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E93FF" w14:textId="73321ABE" w:rsidR="00CE1E5E" w:rsidRPr="003A13F0" w:rsidRDefault="00A4486C" w:rsidP="764B6E25">
      <w:pPr>
        <w:rPr>
          <w:sz w:val="22"/>
          <w:szCs w:val="22"/>
        </w:rPr>
      </w:pPr>
      <w:r w:rsidRPr="003A13F0">
        <w:rPr>
          <w:noProof/>
          <w:sz w:val="22"/>
          <w:szCs w:val="22"/>
          <w14:ligatures w14:val="standardContextual"/>
        </w:rPr>
        <w:drawing>
          <wp:anchor distT="0" distB="0" distL="114300" distR="114300" simplePos="0" relativeHeight="251675648" behindDoc="0" locked="0" layoutInCell="1" allowOverlap="1" wp14:anchorId="06BACB7F" wp14:editId="772BFBD0">
            <wp:simplePos x="0" y="0"/>
            <wp:positionH relativeFrom="column">
              <wp:posOffset>-1912620</wp:posOffset>
            </wp:positionH>
            <wp:positionV relativeFrom="page">
              <wp:posOffset>1065530</wp:posOffset>
            </wp:positionV>
            <wp:extent cx="1548765" cy="776605"/>
            <wp:effectExtent l="0" t="0" r="635" b="0"/>
            <wp:wrapNone/>
            <wp:docPr id="14845285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528545"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8765" cy="776605"/>
                    </a:xfrm>
                    <a:prstGeom prst="rect">
                      <a:avLst/>
                    </a:prstGeom>
                  </pic:spPr>
                </pic:pic>
              </a:graphicData>
            </a:graphic>
            <wp14:sizeRelH relativeFrom="page">
              <wp14:pctWidth>0</wp14:pctWidth>
            </wp14:sizeRelH>
            <wp14:sizeRelV relativeFrom="page">
              <wp14:pctHeight>0</wp14:pctHeight>
            </wp14:sizeRelV>
          </wp:anchor>
        </w:drawing>
      </w:r>
      <w:r w:rsidR="001C1553" w:rsidRPr="003A13F0">
        <w:rPr>
          <w:noProof/>
          <w:sz w:val="22"/>
          <w:szCs w:val="22"/>
          <w:lang w:eastAsia="zh-CN" w:bidi="he-IL"/>
        </w:rPr>
        <mc:AlternateContent>
          <mc:Choice Requires="wps">
            <w:drawing>
              <wp:anchor distT="0" distB="360045" distL="114300" distR="114300" simplePos="0" relativeHeight="251694080" behindDoc="0" locked="0" layoutInCell="1" allowOverlap="1" wp14:anchorId="525FDA69" wp14:editId="424AD95E">
                <wp:simplePos x="0" y="0"/>
                <wp:positionH relativeFrom="margin">
                  <wp:posOffset>-2340610</wp:posOffset>
                </wp:positionH>
                <wp:positionV relativeFrom="page">
                  <wp:posOffset>2614501</wp:posOffset>
                </wp:positionV>
                <wp:extent cx="2172970" cy="2357355"/>
                <wp:effectExtent l="0" t="0" r="0" b="0"/>
                <wp:wrapNone/>
                <wp:docPr id="485421588" name="Rectangle 485421588" title="Masthead"/>
                <wp:cNvGraphicFramePr/>
                <a:graphic xmlns:a="http://schemas.openxmlformats.org/drawingml/2006/main">
                  <a:graphicData uri="http://schemas.microsoft.com/office/word/2010/wordprocessingShape">
                    <wps:wsp>
                      <wps:cNvSpPr/>
                      <wps:spPr>
                        <a:xfrm>
                          <a:off x="0" y="0"/>
                          <a:ext cx="2172970" cy="23573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B66BCE" w14:textId="77777777" w:rsidR="00113121" w:rsidRPr="00113121" w:rsidRDefault="00113121" w:rsidP="00785759">
                            <w:pPr>
                              <w:pBdr>
                                <w:top w:val="single" w:sz="48" w:space="6" w:color="078375" w:themeColor="accent4"/>
                                <w:bottom w:val="single" w:sz="2" w:space="7" w:color="000000" w:themeColor="text1"/>
                              </w:pBdr>
                              <w:spacing w:line="288" w:lineRule="auto"/>
                              <w:jc w:val="right"/>
                              <w:rPr>
                                <w:color w:val="000000" w:themeColor="text1"/>
                                <w:sz w:val="36"/>
                                <w:szCs w:val="36"/>
                              </w:rPr>
                            </w:pPr>
                            <w:bookmarkStart w:id="0" w:name="_Hlk199248966"/>
                            <w:bookmarkEnd w:id="0"/>
                            <w:r>
                              <w:rPr>
                                <w:color w:val="000000" w:themeColor="text1"/>
                                <w:sz w:val="36"/>
                                <w:szCs w:val="36"/>
                              </w:rPr>
                              <w:t>Union c</w:t>
                            </w:r>
                            <w:r w:rsidRPr="00113121">
                              <w:rPr>
                                <w:color w:val="000000" w:themeColor="text1"/>
                                <w:sz w:val="36"/>
                                <w:szCs w:val="36"/>
                              </w:rPr>
                              <w:t>ontacts</w:t>
                            </w:r>
                          </w:p>
                          <w:p w14:paraId="3AA6FA2B" w14:textId="77777777" w:rsidR="00270546" w:rsidRDefault="00270546" w:rsidP="00785759">
                            <w:pPr>
                              <w:pBdr>
                                <w:top w:val="single" w:sz="48" w:space="6" w:color="078375" w:themeColor="accent4"/>
                                <w:bottom w:val="single" w:sz="2" w:space="7" w:color="000000" w:themeColor="text1"/>
                              </w:pBdr>
                              <w:spacing w:before="0" w:line="288" w:lineRule="auto"/>
                              <w:jc w:val="right"/>
                              <w:rPr>
                                <w:b/>
                                <w:bCs/>
                                <w:color w:val="000000" w:themeColor="text1"/>
                                <w:sz w:val="16"/>
                                <w:szCs w:val="16"/>
                              </w:rPr>
                            </w:pPr>
                          </w:p>
                          <w:p w14:paraId="62527668" w14:textId="77D828ED" w:rsidR="001C1553" w:rsidRPr="00113121" w:rsidRDefault="00005012" w:rsidP="00785759">
                            <w:pPr>
                              <w:pBdr>
                                <w:top w:val="single" w:sz="48" w:space="6" w:color="078375" w:themeColor="accent4"/>
                                <w:bottom w:val="single" w:sz="2" w:space="7" w:color="000000" w:themeColor="text1"/>
                              </w:pBdr>
                              <w:spacing w:before="0" w:line="288" w:lineRule="auto"/>
                              <w:jc w:val="right"/>
                              <w:rPr>
                                <w:b/>
                                <w:bCs/>
                                <w:color w:val="000000" w:themeColor="text1"/>
                                <w:sz w:val="16"/>
                                <w:szCs w:val="16"/>
                              </w:rPr>
                            </w:pPr>
                            <w:r>
                              <w:rPr>
                                <w:b/>
                                <w:bCs/>
                                <w:color w:val="000000" w:themeColor="text1"/>
                                <w:sz w:val="16"/>
                                <w:szCs w:val="16"/>
                              </w:rPr>
                              <w:t>Secretary</w:t>
                            </w:r>
                            <w:r w:rsidR="00113121" w:rsidRPr="00113121">
                              <w:rPr>
                                <w:b/>
                                <w:bCs/>
                                <w:color w:val="000000" w:themeColor="text1"/>
                                <w:sz w:val="16"/>
                                <w:szCs w:val="16"/>
                              </w:rPr>
                              <w:t xml:space="preserve">: </w:t>
                            </w:r>
                            <w:r w:rsidR="00C04243">
                              <w:rPr>
                                <w:b/>
                                <w:bCs/>
                                <w:color w:val="000000" w:themeColor="text1"/>
                                <w:sz w:val="16"/>
                                <w:szCs w:val="16"/>
                              </w:rPr>
                              <w:t>Geoff Fletcher</w:t>
                            </w:r>
                          </w:p>
                          <w:p w14:paraId="109552F2" w14:textId="4CF11B74" w:rsidR="00113121" w:rsidRDefault="00FD4634" w:rsidP="00785759">
                            <w:pPr>
                              <w:pBdr>
                                <w:top w:val="single" w:sz="48" w:space="6" w:color="078375" w:themeColor="accent4"/>
                                <w:bottom w:val="single" w:sz="2" w:space="7" w:color="000000" w:themeColor="text1"/>
                              </w:pBdr>
                              <w:spacing w:before="40" w:line="288" w:lineRule="auto"/>
                              <w:jc w:val="right"/>
                              <w:rPr>
                                <w:color w:val="000000" w:themeColor="text1"/>
                                <w:sz w:val="16"/>
                                <w:szCs w:val="16"/>
                              </w:rPr>
                            </w:pPr>
                            <w:hyperlink r:id="rId12" w:history="1">
                              <w:r w:rsidRPr="00F703E4">
                                <w:rPr>
                                  <w:rStyle w:val="Hyperlink"/>
                                  <w:sz w:val="16"/>
                                  <w:szCs w:val="16"/>
                                </w:rPr>
                                <w:t>Geoff.Fletcher@hse.gov.uk</w:t>
                              </w:r>
                            </w:hyperlink>
                          </w:p>
                          <w:p w14:paraId="34A95A10" w14:textId="77777777" w:rsidR="00763930" w:rsidRDefault="00763930" w:rsidP="00785759">
                            <w:pPr>
                              <w:pBdr>
                                <w:top w:val="single" w:sz="48" w:space="6" w:color="078375" w:themeColor="accent4"/>
                                <w:bottom w:val="single" w:sz="2" w:space="7" w:color="000000" w:themeColor="text1"/>
                              </w:pBdr>
                              <w:spacing w:before="40" w:line="288" w:lineRule="auto"/>
                              <w:jc w:val="right"/>
                              <w:rPr>
                                <w:b/>
                                <w:bCs/>
                                <w:color w:val="078375" w:themeColor="accent4"/>
                                <w:sz w:val="16"/>
                                <w:szCs w:val="16"/>
                              </w:rPr>
                            </w:pPr>
                          </w:p>
                          <w:p w14:paraId="2EE24862" w14:textId="54D6F0A6" w:rsidR="00763930" w:rsidRPr="00775429" w:rsidRDefault="00763930" w:rsidP="00785759">
                            <w:pPr>
                              <w:pBdr>
                                <w:top w:val="single" w:sz="48" w:space="6" w:color="078375" w:themeColor="accent4"/>
                                <w:bottom w:val="single" w:sz="2" w:space="7" w:color="000000" w:themeColor="text1"/>
                              </w:pBdr>
                              <w:spacing w:before="0" w:line="288" w:lineRule="auto"/>
                              <w:jc w:val="right"/>
                              <w:rPr>
                                <w:b/>
                                <w:bCs/>
                                <w:color w:val="000000" w:themeColor="text1"/>
                                <w:sz w:val="16"/>
                                <w:szCs w:val="16"/>
                              </w:rPr>
                            </w:pPr>
                            <w:r>
                              <w:rPr>
                                <w:b/>
                                <w:bCs/>
                                <w:color w:val="000000" w:themeColor="text1"/>
                                <w:sz w:val="16"/>
                                <w:szCs w:val="16"/>
                              </w:rPr>
                              <w:t>Chair</w:t>
                            </w:r>
                            <w:r w:rsidRPr="00775429">
                              <w:rPr>
                                <w:b/>
                                <w:bCs/>
                                <w:color w:val="000000" w:themeColor="text1"/>
                                <w:sz w:val="16"/>
                                <w:szCs w:val="16"/>
                              </w:rPr>
                              <w:t xml:space="preserve">: </w:t>
                            </w:r>
                            <w:r w:rsidR="00FA0C57" w:rsidRPr="00775429">
                              <w:rPr>
                                <w:b/>
                                <w:bCs/>
                                <w:color w:val="000000" w:themeColor="text1"/>
                                <w:sz w:val="16"/>
                                <w:szCs w:val="16"/>
                              </w:rPr>
                              <w:t>Emma Preston</w:t>
                            </w:r>
                          </w:p>
                          <w:p w14:paraId="5F1DD250" w14:textId="075BAD80" w:rsidR="00775429" w:rsidRPr="00775429" w:rsidRDefault="00785759" w:rsidP="00785759">
                            <w:pPr>
                              <w:pBdr>
                                <w:top w:val="single" w:sz="48" w:space="6" w:color="078375" w:themeColor="accent4"/>
                                <w:bottom w:val="single" w:sz="2" w:space="7" w:color="000000" w:themeColor="text1"/>
                              </w:pBdr>
                              <w:spacing w:before="40" w:line="288" w:lineRule="auto"/>
                              <w:jc w:val="right"/>
                              <w:rPr>
                                <w:sz w:val="16"/>
                                <w:szCs w:val="16"/>
                                <w:highlight w:val="yellow"/>
                              </w:rPr>
                            </w:pPr>
                            <w:hyperlink r:id="rId13" w:history="1">
                              <w:r w:rsidRPr="00B72B34">
                                <w:rPr>
                                  <w:rStyle w:val="Hyperlink"/>
                                  <w:sz w:val="16"/>
                                  <w:szCs w:val="16"/>
                                </w:rPr>
                                <w:t>Emma.Preston@hse.gov.uk</w:t>
                              </w:r>
                            </w:hyperlink>
                          </w:p>
                          <w:p w14:paraId="1D6C69D7" w14:textId="77777777" w:rsidR="00D04DEC" w:rsidRDefault="00D04DEC" w:rsidP="00785759">
                            <w:pPr>
                              <w:pBdr>
                                <w:top w:val="single" w:sz="48" w:space="6" w:color="078375" w:themeColor="accent4"/>
                                <w:bottom w:val="single" w:sz="2" w:space="7" w:color="000000" w:themeColor="text1"/>
                              </w:pBdr>
                              <w:spacing w:before="120" w:line="288" w:lineRule="auto"/>
                              <w:jc w:val="right"/>
                              <w:rPr>
                                <w:b/>
                                <w:bCs/>
                                <w:color w:val="078375" w:themeColor="accent4"/>
                                <w:sz w:val="16"/>
                                <w:szCs w:val="16"/>
                              </w:rPr>
                            </w:pPr>
                          </w:p>
                          <w:p w14:paraId="2F853FF4" w14:textId="0E884930" w:rsidR="001C1553" w:rsidRPr="00113121" w:rsidRDefault="001C1553" w:rsidP="00785759">
                            <w:pPr>
                              <w:pBdr>
                                <w:top w:val="single" w:sz="48" w:space="6" w:color="078375" w:themeColor="accent4"/>
                                <w:bottom w:val="single" w:sz="2" w:space="7" w:color="000000" w:themeColor="text1"/>
                              </w:pBdr>
                              <w:spacing w:before="120" w:line="288" w:lineRule="auto"/>
                              <w:jc w:val="right"/>
                              <w:rPr>
                                <w:b/>
                                <w:bCs/>
                                <w:color w:val="000000" w:themeColor="text1"/>
                                <w:sz w:val="16"/>
                                <w:szCs w:val="16"/>
                              </w:rPr>
                            </w:pPr>
                            <w:r w:rsidRPr="00113121">
                              <w:rPr>
                                <w:b/>
                                <w:bCs/>
                                <w:color w:val="000000" w:themeColor="text1"/>
                                <w:sz w:val="16"/>
                                <w:szCs w:val="16"/>
                              </w:rPr>
                              <w:t>Prospect Membership team</w:t>
                            </w:r>
                          </w:p>
                          <w:p w14:paraId="25F3361B" w14:textId="77777777" w:rsidR="001C1553" w:rsidRPr="00F20649" w:rsidRDefault="00F20649" w:rsidP="00785759">
                            <w:pPr>
                              <w:pBdr>
                                <w:top w:val="single" w:sz="48" w:space="6" w:color="078375" w:themeColor="accent4"/>
                                <w:bottom w:val="single" w:sz="2" w:space="7" w:color="000000" w:themeColor="text1"/>
                              </w:pBdr>
                              <w:spacing w:before="40" w:line="288" w:lineRule="auto"/>
                              <w:jc w:val="right"/>
                              <w:rPr>
                                <w:color w:val="000000" w:themeColor="text1"/>
                                <w:sz w:val="16"/>
                                <w:szCs w:val="16"/>
                              </w:rPr>
                            </w:pPr>
                            <w:hyperlink r:id="rId14" w:history="1">
                              <w:r w:rsidRPr="00F20649">
                                <w:rPr>
                                  <w:rStyle w:val="Hyperlink"/>
                                  <w:sz w:val="16"/>
                                  <w:szCs w:val="16"/>
                                </w:rPr>
                                <w:t>membership@prospect.org.uk</w:t>
                              </w:r>
                            </w:hyperlink>
                          </w:p>
                          <w:p w14:paraId="7E6F61B4" w14:textId="77777777" w:rsidR="00F20649" w:rsidRPr="00F20649" w:rsidRDefault="001C1553" w:rsidP="00785759">
                            <w:pPr>
                              <w:pBdr>
                                <w:top w:val="single" w:sz="48" w:space="6" w:color="078375" w:themeColor="accent4"/>
                                <w:bottom w:val="single" w:sz="2" w:space="7" w:color="000000" w:themeColor="text1"/>
                              </w:pBdr>
                              <w:spacing w:before="40" w:line="288" w:lineRule="auto"/>
                              <w:jc w:val="right"/>
                              <w:rPr>
                                <w:b/>
                                <w:bCs/>
                                <w:color w:val="078375" w:themeColor="accent4"/>
                                <w:sz w:val="16"/>
                                <w:szCs w:val="16"/>
                              </w:rPr>
                            </w:pPr>
                            <w:r w:rsidRPr="00F20649">
                              <w:rPr>
                                <w:b/>
                                <w:bCs/>
                                <w:color w:val="078375" w:themeColor="accent4"/>
                                <w:sz w:val="16"/>
                                <w:szCs w:val="16"/>
                              </w:rPr>
                              <w:t>0300 600 1878</w:t>
                            </w:r>
                          </w:p>
                          <w:p w14:paraId="12042390" w14:textId="77777777" w:rsidR="00F20649" w:rsidRPr="00113121" w:rsidRDefault="00F20649" w:rsidP="00785759">
                            <w:pPr>
                              <w:pBdr>
                                <w:top w:val="single" w:sz="48" w:space="6" w:color="078375" w:themeColor="accent4"/>
                                <w:bottom w:val="single" w:sz="2" w:space="7" w:color="000000" w:themeColor="text1"/>
                              </w:pBdr>
                              <w:spacing w:before="120" w:line="288" w:lineRule="auto"/>
                              <w:jc w:val="right"/>
                              <w:rPr>
                                <w:b/>
                                <w:bCs/>
                                <w:color w:val="000000" w:themeColor="text1"/>
                                <w:sz w:val="16"/>
                                <w:szCs w:val="16"/>
                              </w:rPr>
                            </w:pPr>
                            <w:r w:rsidRPr="00113121">
                              <w:rPr>
                                <w:b/>
                                <w:bCs/>
                                <w:color w:val="000000" w:themeColor="text1"/>
                                <w:sz w:val="16"/>
                                <w:szCs w:val="16"/>
                              </w:rPr>
                              <w:t xml:space="preserve">Prospect </w:t>
                            </w:r>
                            <w:r>
                              <w:rPr>
                                <w:b/>
                                <w:bCs/>
                                <w:color w:val="000000" w:themeColor="text1"/>
                                <w:sz w:val="16"/>
                                <w:szCs w:val="16"/>
                              </w:rPr>
                              <w:t>Sexual Harassment Support Service</w:t>
                            </w:r>
                          </w:p>
                          <w:p w14:paraId="43D517D0" w14:textId="77777777" w:rsidR="001C1553" w:rsidRPr="00F20649" w:rsidRDefault="00F20649" w:rsidP="00785759">
                            <w:pPr>
                              <w:numPr>
                                <w:ilvl w:val="0"/>
                                <w:numId w:val="6"/>
                              </w:numPr>
                              <w:pBdr>
                                <w:top w:val="single" w:sz="48" w:space="6" w:color="078375" w:themeColor="accent4"/>
                                <w:bottom w:val="single" w:sz="2" w:space="7" w:color="000000" w:themeColor="text1"/>
                              </w:pBdr>
                              <w:tabs>
                                <w:tab w:val="clear" w:pos="340"/>
                              </w:tabs>
                              <w:spacing w:before="40" w:line="288" w:lineRule="auto"/>
                              <w:jc w:val="right"/>
                              <w:rPr>
                                <w:b/>
                                <w:bCs/>
                                <w:color w:val="078375" w:themeColor="accent4"/>
                                <w:sz w:val="16"/>
                                <w:szCs w:val="16"/>
                              </w:rPr>
                            </w:pPr>
                            <w:r w:rsidRPr="00F20649">
                              <w:rPr>
                                <w:b/>
                                <w:bCs/>
                                <w:color w:val="078375" w:themeColor="accent4"/>
                                <w:sz w:val="16"/>
                                <w:szCs w:val="16"/>
                              </w:rPr>
                              <w:t>020 7902 6647</w:t>
                            </w:r>
                          </w:p>
                        </w:txbxContent>
                      </wps:txbx>
                      <wps:bodyPr rot="0" spcFirstLastPara="0" vertOverflow="overflow" horzOverflow="overflow" vert="horz" wrap="square" lIns="360000" tIns="0" rIns="180000" bIns="125999"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525FDA69" id="Rectangle 485421588" o:spid="_x0000_s1026" alt="Title: Masthead" style="position:absolute;margin-left:-184.3pt;margin-top:205.85pt;width:171.1pt;height:185.6pt;z-index:251694080;visibility:visible;mso-wrap-style:square;mso-width-percent:0;mso-height-percent:0;mso-wrap-distance-left:9pt;mso-wrap-distance-top:0;mso-wrap-distance-right:9pt;mso-wrap-distance-bottom:28.35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" filled="f" stroked="f" strokeweight="1.5pt">
                <v:textbox style="mso-fit-shape-to-text:t" inset="10mm,0,5mm,3.49997mm">
                  <w:txbxContent>
                    <w:p w14:paraId="25B66BCE" w14:textId="77777777" w:rsidR="00113121" w:rsidRPr="00113121" w:rsidRDefault="00113121" w:rsidP="00785759">
                      <w:pPr>
                        <w:pBdr>
                          <w:top w:val="single" w:sz="48" w:space="6" w:color="078375" w:themeColor="accent4"/>
                          <w:bottom w:val="single" w:sz="2" w:space="7" w:color="000000" w:themeColor="text1"/>
                        </w:pBdr>
                        <w:spacing w:line="288" w:lineRule="auto"/>
                        <w:jc w:val="right"/>
                        <w:rPr>
                          <w:color w:val="000000" w:themeColor="text1"/>
                          <w:sz w:val="36"/>
                          <w:szCs w:val="36"/>
                        </w:rPr>
                      </w:pPr>
                      <w:bookmarkStart w:id="1" w:name="_Hlk199248966"/>
                      <w:bookmarkEnd w:id="1"/>
                      <w:r>
                        <w:rPr>
                          <w:color w:val="000000" w:themeColor="text1"/>
                          <w:sz w:val="36"/>
                          <w:szCs w:val="36"/>
                        </w:rPr>
                        <w:t>Union c</w:t>
                      </w:r>
                      <w:r w:rsidRPr="00113121">
                        <w:rPr>
                          <w:color w:val="000000" w:themeColor="text1"/>
                          <w:sz w:val="36"/>
                          <w:szCs w:val="36"/>
                        </w:rPr>
                        <w:t>ontacts</w:t>
                      </w:r>
                    </w:p>
                    <w:p w14:paraId="3AA6FA2B" w14:textId="77777777" w:rsidR="00270546" w:rsidRDefault="00270546" w:rsidP="00785759">
                      <w:pPr>
                        <w:pBdr>
                          <w:top w:val="single" w:sz="48" w:space="6" w:color="078375" w:themeColor="accent4"/>
                          <w:bottom w:val="single" w:sz="2" w:space="7" w:color="000000" w:themeColor="text1"/>
                        </w:pBdr>
                        <w:spacing w:before="0" w:line="288" w:lineRule="auto"/>
                        <w:jc w:val="right"/>
                        <w:rPr>
                          <w:b/>
                          <w:bCs/>
                          <w:color w:val="000000" w:themeColor="text1"/>
                          <w:sz w:val="16"/>
                          <w:szCs w:val="16"/>
                        </w:rPr>
                      </w:pPr>
                    </w:p>
                    <w:p w14:paraId="62527668" w14:textId="77D828ED" w:rsidR="001C1553" w:rsidRPr="00113121" w:rsidRDefault="00005012" w:rsidP="00785759">
                      <w:pPr>
                        <w:pBdr>
                          <w:top w:val="single" w:sz="48" w:space="6" w:color="078375" w:themeColor="accent4"/>
                          <w:bottom w:val="single" w:sz="2" w:space="7" w:color="000000" w:themeColor="text1"/>
                        </w:pBdr>
                        <w:spacing w:before="0" w:line="288" w:lineRule="auto"/>
                        <w:jc w:val="right"/>
                        <w:rPr>
                          <w:b/>
                          <w:bCs/>
                          <w:color w:val="000000" w:themeColor="text1"/>
                          <w:sz w:val="16"/>
                          <w:szCs w:val="16"/>
                        </w:rPr>
                      </w:pPr>
                      <w:r>
                        <w:rPr>
                          <w:b/>
                          <w:bCs/>
                          <w:color w:val="000000" w:themeColor="text1"/>
                          <w:sz w:val="16"/>
                          <w:szCs w:val="16"/>
                        </w:rPr>
                        <w:t>Secretary</w:t>
                      </w:r>
                      <w:r w:rsidR="00113121" w:rsidRPr="00113121">
                        <w:rPr>
                          <w:b/>
                          <w:bCs/>
                          <w:color w:val="000000" w:themeColor="text1"/>
                          <w:sz w:val="16"/>
                          <w:szCs w:val="16"/>
                        </w:rPr>
                        <w:t xml:space="preserve">: </w:t>
                      </w:r>
                      <w:r w:rsidR="00C04243">
                        <w:rPr>
                          <w:b/>
                          <w:bCs/>
                          <w:color w:val="000000" w:themeColor="text1"/>
                          <w:sz w:val="16"/>
                          <w:szCs w:val="16"/>
                        </w:rPr>
                        <w:t>Geoff Fletcher</w:t>
                      </w:r>
                    </w:p>
                    <w:p w14:paraId="109552F2" w14:textId="4CF11B74" w:rsidR="00113121" w:rsidRDefault="00FD4634" w:rsidP="00785759">
                      <w:pPr>
                        <w:pBdr>
                          <w:top w:val="single" w:sz="48" w:space="6" w:color="078375" w:themeColor="accent4"/>
                          <w:bottom w:val="single" w:sz="2" w:space="7" w:color="000000" w:themeColor="text1"/>
                        </w:pBdr>
                        <w:spacing w:before="40" w:line="288" w:lineRule="auto"/>
                        <w:jc w:val="right"/>
                        <w:rPr>
                          <w:color w:val="000000" w:themeColor="text1"/>
                          <w:sz w:val="16"/>
                          <w:szCs w:val="16"/>
                        </w:rPr>
                      </w:pPr>
                      <w:hyperlink r:id="rId15" w:history="1">
                        <w:r w:rsidRPr="00F703E4">
                          <w:rPr>
                            <w:rStyle w:val="Hyperlink"/>
                            <w:sz w:val="16"/>
                            <w:szCs w:val="16"/>
                          </w:rPr>
                          <w:t>Geoff.Fletcher@hse.gov.uk</w:t>
                        </w:r>
                      </w:hyperlink>
                    </w:p>
                    <w:p w14:paraId="34A95A10" w14:textId="77777777" w:rsidR="00763930" w:rsidRDefault="00763930" w:rsidP="00785759">
                      <w:pPr>
                        <w:pBdr>
                          <w:top w:val="single" w:sz="48" w:space="6" w:color="078375" w:themeColor="accent4"/>
                          <w:bottom w:val="single" w:sz="2" w:space="7" w:color="000000" w:themeColor="text1"/>
                        </w:pBdr>
                        <w:spacing w:before="40" w:line="288" w:lineRule="auto"/>
                        <w:jc w:val="right"/>
                        <w:rPr>
                          <w:b/>
                          <w:bCs/>
                          <w:color w:val="078375" w:themeColor="accent4"/>
                          <w:sz w:val="16"/>
                          <w:szCs w:val="16"/>
                        </w:rPr>
                      </w:pPr>
                    </w:p>
                    <w:p w14:paraId="2EE24862" w14:textId="54D6F0A6" w:rsidR="00763930" w:rsidRPr="00775429" w:rsidRDefault="00763930" w:rsidP="00785759">
                      <w:pPr>
                        <w:pBdr>
                          <w:top w:val="single" w:sz="48" w:space="6" w:color="078375" w:themeColor="accent4"/>
                          <w:bottom w:val="single" w:sz="2" w:space="7" w:color="000000" w:themeColor="text1"/>
                        </w:pBdr>
                        <w:spacing w:before="0" w:line="288" w:lineRule="auto"/>
                        <w:jc w:val="right"/>
                        <w:rPr>
                          <w:b/>
                          <w:bCs/>
                          <w:color w:val="000000" w:themeColor="text1"/>
                          <w:sz w:val="16"/>
                          <w:szCs w:val="16"/>
                        </w:rPr>
                      </w:pPr>
                      <w:r>
                        <w:rPr>
                          <w:b/>
                          <w:bCs/>
                          <w:color w:val="000000" w:themeColor="text1"/>
                          <w:sz w:val="16"/>
                          <w:szCs w:val="16"/>
                        </w:rPr>
                        <w:t>Chair</w:t>
                      </w:r>
                      <w:r w:rsidRPr="00775429">
                        <w:rPr>
                          <w:b/>
                          <w:bCs/>
                          <w:color w:val="000000" w:themeColor="text1"/>
                          <w:sz w:val="16"/>
                          <w:szCs w:val="16"/>
                        </w:rPr>
                        <w:t xml:space="preserve">: </w:t>
                      </w:r>
                      <w:r w:rsidR="00FA0C57" w:rsidRPr="00775429">
                        <w:rPr>
                          <w:b/>
                          <w:bCs/>
                          <w:color w:val="000000" w:themeColor="text1"/>
                          <w:sz w:val="16"/>
                          <w:szCs w:val="16"/>
                        </w:rPr>
                        <w:t>Emma Preston</w:t>
                      </w:r>
                    </w:p>
                    <w:p w14:paraId="5F1DD250" w14:textId="075BAD80" w:rsidR="00775429" w:rsidRPr="00775429" w:rsidRDefault="00785759" w:rsidP="00785759">
                      <w:pPr>
                        <w:pBdr>
                          <w:top w:val="single" w:sz="48" w:space="6" w:color="078375" w:themeColor="accent4"/>
                          <w:bottom w:val="single" w:sz="2" w:space="7" w:color="000000" w:themeColor="text1"/>
                        </w:pBdr>
                        <w:spacing w:before="40" w:line="288" w:lineRule="auto"/>
                        <w:jc w:val="right"/>
                        <w:rPr>
                          <w:sz w:val="16"/>
                          <w:szCs w:val="16"/>
                          <w:highlight w:val="yellow"/>
                        </w:rPr>
                      </w:pPr>
                      <w:hyperlink r:id="rId16" w:history="1">
                        <w:r w:rsidRPr="00B72B34">
                          <w:rPr>
                            <w:rStyle w:val="Hyperlink"/>
                            <w:sz w:val="16"/>
                            <w:szCs w:val="16"/>
                          </w:rPr>
                          <w:t>Emma.Preston@hse.gov.uk</w:t>
                        </w:r>
                      </w:hyperlink>
                    </w:p>
                    <w:p w14:paraId="1D6C69D7" w14:textId="77777777" w:rsidR="00D04DEC" w:rsidRDefault="00D04DEC" w:rsidP="00785759">
                      <w:pPr>
                        <w:pBdr>
                          <w:top w:val="single" w:sz="48" w:space="6" w:color="078375" w:themeColor="accent4"/>
                          <w:bottom w:val="single" w:sz="2" w:space="7" w:color="000000" w:themeColor="text1"/>
                        </w:pBdr>
                        <w:spacing w:before="120" w:line="288" w:lineRule="auto"/>
                        <w:jc w:val="right"/>
                        <w:rPr>
                          <w:b/>
                          <w:bCs/>
                          <w:color w:val="078375" w:themeColor="accent4"/>
                          <w:sz w:val="16"/>
                          <w:szCs w:val="16"/>
                        </w:rPr>
                      </w:pPr>
                    </w:p>
                    <w:p w14:paraId="2F853FF4" w14:textId="0E884930" w:rsidR="001C1553" w:rsidRPr="00113121" w:rsidRDefault="001C1553" w:rsidP="00785759">
                      <w:pPr>
                        <w:pBdr>
                          <w:top w:val="single" w:sz="48" w:space="6" w:color="078375" w:themeColor="accent4"/>
                          <w:bottom w:val="single" w:sz="2" w:space="7" w:color="000000" w:themeColor="text1"/>
                        </w:pBdr>
                        <w:spacing w:before="120" w:line="288" w:lineRule="auto"/>
                        <w:jc w:val="right"/>
                        <w:rPr>
                          <w:b/>
                          <w:bCs/>
                          <w:color w:val="000000" w:themeColor="text1"/>
                          <w:sz w:val="16"/>
                          <w:szCs w:val="16"/>
                        </w:rPr>
                      </w:pPr>
                      <w:r w:rsidRPr="00113121">
                        <w:rPr>
                          <w:b/>
                          <w:bCs/>
                          <w:color w:val="000000" w:themeColor="text1"/>
                          <w:sz w:val="16"/>
                          <w:szCs w:val="16"/>
                        </w:rPr>
                        <w:t>Prospect Membership team</w:t>
                      </w:r>
                    </w:p>
                    <w:p w14:paraId="25F3361B" w14:textId="77777777" w:rsidR="001C1553" w:rsidRPr="00F20649" w:rsidRDefault="00F20649" w:rsidP="00785759">
                      <w:pPr>
                        <w:pBdr>
                          <w:top w:val="single" w:sz="48" w:space="6" w:color="078375" w:themeColor="accent4"/>
                          <w:bottom w:val="single" w:sz="2" w:space="7" w:color="000000" w:themeColor="text1"/>
                        </w:pBdr>
                        <w:spacing w:before="40" w:line="288" w:lineRule="auto"/>
                        <w:jc w:val="right"/>
                        <w:rPr>
                          <w:color w:val="000000" w:themeColor="text1"/>
                          <w:sz w:val="16"/>
                          <w:szCs w:val="16"/>
                        </w:rPr>
                      </w:pPr>
                      <w:hyperlink r:id="rId17" w:history="1">
                        <w:r w:rsidRPr="00F20649">
                          <w:rPr>
                            <w:rStyle w:val="Hyperlink"/>
                            <w:sz w:val="16"/>
                            <w:szCs w:val="16"/>
                          </w:rPr>
                          <w:t>membership@prospect.org.uk</w:t>
                        </w:r>
                      </w:hyperlink>
                    </w:p>
                    <w:p w14:paraId="7E6F61B4" w14:textId="77777777" w:rsidR="00F20649" w:rsidRPr="00F20649" w:rsidRDefault="001C1553" w:rsidP="00785759">
                      <w:pPr>
                        <w:pBdr>
                          <w:top w:val="single" w:sz="48" w:space="6" w:color="078375" w:themeColor="accent4"/>
                          <w:bottom w:val="single" w:sz="2" w:space="7" w:color="000000" w:themeColor="text1"/>
                        </w:pBdr>
                        <w:spacing w:before="40" w:line="288" w:lineRule="auto"/>
                        <w:jc w:val="right"/>
                        <w:rPr>
                          <w:b/>
                          <w:bCs/>
                          <w:color w:val="078375" w:themeColor="accent4"/>
                          <w:sz w:val="16"/>
                          <w:szCs w:val="16"/>
                        </w:rPr>
                      </w:pPr>
                      <w:r w:rsidRPr="00F20649">
                        <w:rPr>
                          <w:b/>
                          <w:bCs/>
                          <w:color w:val="078375" w:themeColor="accent4"/>
                          <w:sz w:val="16"/>
                          <w:szCs w:val="16"/>
                        </w:rPr>
                        <w:t>0300 600 1878</w:t>
                      </w:r>
                    </w:p>
                    <w:p w14:paraId="12042390" w14:textId="77777777" w:rsidR="00F20649" w:rsidRPr="00113121" w:rsidRDefault="00F20649" w:rsidP="00785759">
                      <w:pPr>
                        <w:pBdr>
                          <w:top w:val="single" w:sz="48" w:space="6" w:color="078375" w:themeColor="accent4"/>
                          <w:bottom w:val="single" w:sz="2" w:space="7" w:color="000000" w:themeColor="text1"/>
                        </w:pBdr>
                        <w:spacing w:before="120" w:line="288" w:lineRule="auto"/>
                        <w:jc w:val="right"/>
                        <w:rPr>
                          <w:b/>
                          <w:bCs/>
                          <w:color w:val="000000" w:themeColor="text1"/>
                          <w:sz w:val="16"/>
                          <w:szCs w:val="16"/>
                        </w:rPr>
                      </w:pPr>
                      <w:r w:rsidRPr="00113121">
                        <w:rPr>
                          <w:b/>
                          <w:bCs/>
                          <w:color w:val="000000" w:themeColor="text1"/>
                          <w:sz w:val="16"/>
                          <w:szCs w:val="16"/>
                        </w:rPr>
                        <w:t xml:space="preserve">Prospect </w:t>
                      </w:r>
                      <w:r>
                        <w:rPr>
                          <w:b/>
                          <w:bCs/>
                          <w:color w:val="000000" w:themeColor="text1"/>
                          <w:sz w:val="16"/>
                          <w:szCs w:val="16"/>
                        </w:rPr>
                        <w:t>Sexual Harassment Support Service</w:t>
                      </w:r>
                    </w:p>
                    <w:p w14:paraId="43D517D0" w14:textId="77777777" w:rsidR="001C1553" w:rsidRPr="00F20649" w:rsidRDefault="00F20649" w:rsidP="00785759">
                      <w:pPr>
                        <w:numPr>
                          <w:ilvl w:val="0"/>
                          <w:numId w:val="6"/>
                        </w:numPr>
                        <w:pBdr>
                          <w:top w:val="single" w:sz="48" w:space="6" w:color="078375" w:themeColor="accent4"/>
                          <w:bottom w:val="single" w:sz="2" w:space="7" w:color="000000" w:themeColor="text1"/>
                        </w:pBdr>
                        <w:tabs>
                          <w:tab w:val="clear" w:pos="340"/>
                        </w:tabs>
                        <w:spacing w:before="40" w:line="288" w:lineRule="auto"/>
                        <w:jc w:val="right"/>
                        <w:rPr>
                          <w:b/>
                          <w:bCs/>
                          <w:color w:val="078375" w:themeColor="accent4"/>
                          <w:sz w:val="16"/>
                          <w:szCs w:val="16"/>
                        </w:rPr>
                      </w:pPr>
                      <w:r w:rsidRPr="00F20649">
                        <w:rPr>
                          <w:b/>
                          <w:bCs/>
                          <w:color w:val="078375" w:themeColor="accent4"/>
                          <w:sz w:val="16"/>
                          <w:szCs w:val="16"/>
                        </w:rPr>
                        <w:t>020 7902 6647</w:t>
                      </w:r>
                    </w:p>
                  </w:txbxContent>
                </v:textbox>
                <w10:wrap anchorx="margin" anchory="page"/>
              </v:rect>
            </w:pict>
          </mc:Fallback>
        </mc:AlternateContent>
      </w:r>
      <w:r w:rsidR="00B45300" w:rsidRPr="003A13F0">
        <w:rPr>
          <w:noProof/>
          <w:sz w:val="22"/>
          <w:szCs w:val="22"/>
          <w:lang w:eastAsia="zh-CN" w:bidi="he-IL"/>
          <w14:ligatures w14:val="standardContextual"/>
        </w:rPr>
        <w:drawing>
          <wp:anchor distT="0" distB="0" distL="114300" distR="114300" simplePos="0" relativeHeight="251681792" behindDoc="0" locked="0" layoutInCell="1" allowOverlap="1" wp14:anchorId="4C81C237" wp14:editId="5DF2E20A">
            <wp:simplePos x="0" y="0"/>
            <wp:positionH relativeFrom="column">
              <wp:posOffset>4288023</wp:posOffset>
            </wp:positionH>
            <wp:positionV relativeFrom="page">
              <wp:posOffset>364622</wp:posOffset>
            </wp:positionV>
            <wp:extent cx="502127" cy="502127"/>
            <wp:effectExtent l="0" t="0" r="6350" b="6350"/>
            <wp:wrapNone/>
            <wp:docPr id="402455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455560" name="Picture 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02127" cy="502127"/>
                    </a:xfrm>
                    <a:prstGeom prst="rect">
                      <a:avLst/>
                    </a:prstGeom>
                  </pic:spPr>
                </pic:pic>
              </a:graphicData>
            </a:graphic>
            <wp14:sizeRelH relativeFrom="page">
              <wp14:pctWidth>0</wp14:pctWidth>
            </wp14:sizeRelH>
            <wp14:sizeRelV relativeFrom="page">
              <wp14:pctHeight>0</wp14:pctHeight>
            </wp14:sizeRelV>
          </wp:anchor>
        </w:drawing>
      </w:r>
      <w:r w:rsidR="0096471F" w:rsidRPr="003A13F0">
        <w:rPr>
          <w:noProof/>
          <w:sz w:val="22"/>
          <w:szCs w:val="22"/>
          <w:lang w:eastAsia="zh-CN" w:bidi="he-IL"/>
        </w:rPr>
        <mc:AlternateContent>
          <mc:Choice Requires="wps">
            <w:drawing>
              <wp:anchor distT="0" distB="288290" distL="114300" distR="114300" simplePos="0" relativeHeight="251673599" behindDoc="0" locked="0" layoutInCell="1" allowOverlap="1" wp14:anchorId="2FBCB291" wp14:editId="751B2509">
                <wp:simplePos x="0" y="0"/>
                <wp:positionH relativeFrom="margin">
                  <wp:posOffset>-169545</wp:posOffset>
                </wp:positionH>
                <wp:positionV relativeFrom="page">
                  <wp:posOffset>0</wp:posOffset>
                </wp:positionV>
                <wp:extent cx="6537325" cy="2286000"/>
                <wp:effectExtent l="0" t="0" r="3175" b="0"/>
                <wp:wrapTopAndBottom/>
                <wp:docPr id="1" name="Rectangle 1" title="Masthead"/>
                <wp:cNvGraphicFramePr/>
                <a:graphic xmlns:a="http://schemas.openxmlformats.org/drawingml/2006/main">
                  <a:graphicData uri="http://schemas.microsoft.com/office/word/2010/wordprocessingShape">
                    <wps:wsp>
                      <wps:cNvSpPr/>
                      <wps:spPr>
                        <a:xfrm>
                          <a:off x="0" y="0"/>
                          <a:ext cx="6537325" cy="228600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BFE2F5" w14:textId="6F3450A0" w:rsidR="003F0FA7" w:rsidRPr="00CE1E5E" w:rsidRDefault="00711BF8" w:rsidP="009943DF">
                            <w:pPr>
                              <w:pStyle w:val="Title"/>
                              <w:spacing w:after="0"/>
                              <w:ind w:left="-142"/>
                              <w:rPr>
                                <w:rFonts w:ascii="Arial" w:hAnsi="Arial" w:cs="Arial"/>
                                <w:b/>
                                <w:bCs/>
                                <w:spacing w:val="-44"/>
                                <w:sz w:val="144"/>
                                <w:szCs w:val="144"/>
                                <w:lang w:bidi="en-GB"/>
                              </w:rPr>
                            </w:pPr>
                            <w:r>
                              <w:rPr>
                                <w:rFonts w:ascii="Arial" w:hAnsi="Arial" w:cs="Arial"/>
                                <w:b/>
                                <w:bCs/>
                                <w:spacing w:val="-44"/>
                                <w:sz w:val="144"/>
                                <w:szCs w:val="144"/>
                                <w:lang w:bidi="en-GB"/>
                              </w:rPr>
                              <w:t>Travel Time</w:t>
                            </w:r>
                          </w:p>
                          <w:p w14:paraId="5672A945" w14:textId="1E352C66" w:rsidR="005A659F" w:rsidRPr="005A659F" w:rsidRDefault="001325AC" w:rsidP="00BC3D5B">
                            <w:pPr>
                              <w:tabs>
                                <w:tab w:val="right" w:pos="7513"/>
                              </w:tabs>
                              <w:spacing w:before="0" w:line="288" w:lineRule="auto"/>
                              <w:rPr>
                                <w:color w:val="FFFFFF" w:themeColor="background1"/>
                                <w:lang w:bidi="en-GB"/>
                              </w:rPr>
                            </w:pPr>
                            <w:r>
                              <w:t>F</w:t>
                            </w:r>
                            <w:r w:rsidR="009943DF">
                              <w:t>or Prospect members</w:t>
                            </w:r>
                            <w:r w:rsidR="00CE1E5E">
                              <w:t xml:space="preserve"> in HSE</w:t>
                            </w:r>
                            <w:r w:rsidR="009943DF">
                              <w:tab/>
                            </w:r>
                            <w:r w:rsidR="0054262F">
                              <w:rPr>
                                <w:b/>
                                <w:bCs/>
                              </w:rPr>
                              <w:t xml:space="preserve"> </w:t>
                            </w:r>
                            <w:r w:rsidR="00A7351D">
                              <w:rPr>
                                <w:b/>
                                <w:bCs/>
                              </w:rPr>
                              <w:t>September</w:t>
                            </w:r>
                            <w:r w:rsidR="0054262F">
                              <w:rPr>
                                <w:b/>
                                <w:bCs/>
                              </w:rPr>
                              <w:t xml:space="preserve"> 202</w:t>
                            </w:r>
                            <w:r w:rsidR="00C04243">
                              <w:rPr>
                                <w:b/>
                                <w:bCs/>
                              </w:rPr>
                              <w:t>5</w:t>
                            </w:r>
                          </w:p>
                        </w:txbxContent>
                      </wps:txbx>
                      <wps:bodyPr rot="0" spcFirstLastPara="0" vertOverflow="overflow" horzOverflow="overflow" vert="horz" wrap="square" lIns="180000" tIns="180000" rIns="180000" bIns="125999"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BCB291" id="Rectangle 1" o:spid="_x0000_s1027" alt="Title: Masthead" style="position:absolute;margin-left:-13.35pt;margin-top:0;width:514.75pt;height:180pt;z-index:251673599;visibility:visible;mso-wrap-style:square;mso-width-percent:0;mso-height-percent:0;mso-wrap-distance-left:9pt;mso-wrap-distance-top:0;mso-wrap-distance-right:9pt;mso-wrap-distance-bottom:22.7pt;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" fillcolor="#078375 [3207]" stroked="f" strokeweight="1.5pt">
                <v:textbox inset="5mm,5mm,5mm,3.49997mm">
                  <w:txbxContent>
                    <w:p w14:paraId="42BFE2F5" w14:textId="6F3450A0" w:rsidR="003F0FA7" w:rsidRPr="00CE1E5E" w:rsidRDefault="00711BF8" w:rsidP="009943DF">
                      <w:pPr>
                        <w:pStyle w:val="Title"/>
                        <w:spacing w:after="0"/>
                        <w:ind w:left="-142"/>
                        <w:rPr>
                          <w:rFonts w:ascii="Arial" w:hAnsi="Arial" w:cs="Arial"/>
                          <w:b/>
                          <w:bCs/>
                          <w:spacing w:val="-44"/>
                          <w:sz w:val="144"/>
                          <w:szCs w:val="144"/>
                          <w:lang w:bidi="en-GB"/>
                        </w:rPr>
                      </w:pPr>
                      <w:r>
                        <w:rPr>
                          <w:rFonts w:ascii="Arial" w:hAnsi="Arial" w:cs="Arial"/>
                          <w:b/>
                          <w:bCs/>
                          <w:spacing w:val="-44"/>
                          <w:sz w:val="144"/>
                          <w:szCs w:val="144"/>
                          <w:lang w:bidi="en-GB"/>
                        </w:rPr>
                        <w:t>Travel Time</w:t>
                      </w:r>
                    </w:p>
                    <w:p w14:paraId="5672A945" w14:textId="1E352C66" w:rsidR="005A659F" w:rsidRPr="005A659F" w:rsidRDefault="001325AC" w:rsidP="00BC3D5B">
                      <w:pPr>
                        <w:tabs>
                          <w:tab w:val="right" w:pos="7513"/>
                        </w:tabs>
                        <w:spacing w:before="0" w:line="288" w:lineRule="auto"/>
                        <w:rPr>
                          <w:color w:val="FFFFFF" w:themeColor="background1"/>
                          <w:lang w:bidi="en-GB"/>
                        </w:rPr>
                      </w:pPr>
                      <w:r>
                        <w:t>F</w:t>
                      </w:r>
                      <w:r w:rsidR="009943DF">
                        <w:t>or Prospect members</w:t>
                      </w:r>
                      <w:r w:rsidR="00CE1E5E">
                        <w:t xml:space="preserve"> in HSE</w:t>
                      </w:r>
                      <w:r w:rsidR="009943DF">
                        <w:tab/>
                      </w:r>
                      <w:r w:rsidR="0054262F">
                        <w:rPr>
                          <w:b/>
                          <w:bCs/>
                        </w:rPr>
                        <w:t xml:space="preserve"> </w:t>
                      </w:r>
                      <w:r w:rsidR="00A7351D">
                        <w:rPr>
                          <w:b/>
                          <w:bCs/>
                        </w:rPr>
                        <w:t>September</w:t>
                      </w:r>
                      <w:r w:rsidR="0054262F">
                        <w:rPr>
                          <w:b/>
                          <w:bCs/>
                        </w:rPr>
                        <w:t xml:space="preserve"> 202</w:t>
                      </w:r>
                      <w:r w:rsidR="00C04243">
                        <w:rPr>
                          <w:b/>
                          <w:bCs/>
                        </w:rPr>
                        <w:t>5</w:t>
                      </w:r>
                    </w:p>
                  </w:txbxContent>
                </v:textbox>
                <w10:wrap type="topAndBottom" anchorx="margin" anchory="page"/>
              </v:rect>
            </w:pict>
          </mc:Fallback>
        </mc:AlternateContent>
      </w:r>
      <w:r w:rsidR="0096471F" w:rsidRPr="003A13F0">
        <w:rPr>
          <w:noProof/>
          <w:sz w:val="22"/>
          <w:szCs w:val="22"/>
          <w:lang w:eastAsia="zh-CN" w:bidi="he-IL"/>
        </w:rPr>
        <mc:AlternateContent>
          <mc:Choice Requires="wps">
            <w:drawing>
              <wp:anchor distT="0" distB="288290" distL="114300" distR="114300" simplePos="0" relativeHeight="251672574" behindDoc="0" locked="0" layoutInCell="1" allowOverlap="1" wp14:anchorId="2D68CB99" wp14:editId="285773D7">
                <wp:simplePos x="0" y="0"/>
                <wp:positionH relativeFrom="margin">
                  <wp:posOffset>-2341880</wp:posOffset>
                </wp:positionH>
                <wp:positionV relativeFrom="page">
                  <wp:posOffset>0</wp:posOffset>
                </wp:positionV>
                <wp:extent cx="2174240" cy="2286000"/>
                <wp:effectExtent l="0" t="0" r="0" b="0"/>
                <wp:wrapTopAndBottom/>
                <wp:docPr id="616821070" name="Rectangle 616821070" title="Masthead"/>
                <wp:cNvGraphicFramePr/>
                <a:graphic xmlns:a="http://schemas.openxmlformats.org/drawingml/2006/main">
                  <a:graphicData uri="http://schemas.microsoft.com/office/word/2010/wordprocessingShape">
                    <wps:wsp>
                      <wps:cNvSpPr/>
                      <wps:spPr>
                        <a:xfrm>
                          <a:off x="0" y="0"/>
                          <a:ext cx="2174240" cy="2286000"/>
                        </a:xfrm>
                        <a:prstGeom prst="rect">
                          <a:avLst/>
                        </a:prstGeom>
                        <a:solidFill>
                          <a:srgbClr val="28292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5F78C5" w14:textId="77777777" w:rsidR="003F0FA7" w:rsidRPr="00FA5B69" w:rsidRDefault="009943DF" w:rsidP="009943DF">
                            <w:pPr>
                              <w:tabs>
                                <w:tab w:val="right" w:pos="7513"/>
                              </w:tabs>
                              <w:spacing w:before="0" w:line="288" w:lineRule="auto"/>
                              <w:jc w:val="right"/>
                              <w:rPr>
                                <w:b/>
                                <w:bCs/>
                                <w:color w:val="FFFFFF" w:themeColor="background1"/>
                                <w:lang w:bidi="en-GB"/>
                              </w:rPr>
                            </w:pPr>
                            <w:hyperlink r:id="rId19" w:history="1">
                              <w:r w:rsidRPr="00FA5B69">
                                <w:rPr>
                                  <w:rStyle w:val="Hyperlink"/>
                                  <w:b/>
                                  <w:bCs/>
                                  <w:color w:val="FFFFFF" w:themeColor="background1"/>
                                  <w:u w:val="none"/>
                                </w:rPr>
                                <w:t>prospect.org.uk/join</w:t>
                              </w:r>
                            </w:hyperlink>
                          </w:p>
                        </w:txbxContent>
                      </wps:txbx>
                      <wps:bodyPr rot="0" spcFirstLastPara="0" vertOverflow="overflow" horzOverflow="overflow" vert="horz" wrap="square" lIns="180000" tIns="108000" rIns="180000" bIns="125999"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68CB99" id="Rectangle 616821070" o:spid="_x0000_s1028" alt="Title: Masthead" style="position:absolute;margin-left:-184.4pt;margin-top:0;width:171.2pt;height:180pt;z-index:251672574;visibility:visible;mso-wrap-style:square;mso-width-percent:0;mso-height-percent:0;mso-wrap-distance-left:9pt;mso-wrap-distance-top:0;mso-wrap-distance-right:9pt;mso-wrap-distance-bottom:22.7pt;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" fillcolor="#28292b" stroked="f" strokeweight="1.5pt">
                <v:textbox inset="5mm,3mm,5mm,3.49997mm">
                  <w:txbxContent>
                    <w:p w14:paraId="015F78C5" w14:textId="77777777" w:rsidR="003F0FA7" w:rsidRPr="00FA5B69" w:rsidRDefault="009943DF" w:rsidP="009943DF">
                      <w:pPr>
                        <w:tabs>
                          <w:tab w:val="right" w:pos="7513"/>
                        </w:tabs>
                        <w:spacing w:before="0" w:line="288" w:lineRule="auto"/>
                        <w:jc w:val="right"/>
                        <w:rPr>
                          <w:b/>
                          <w:bCs/>
                          <w:color w:val="FFFFFF" w:themeColor="background1"/>
                          <w:lang w:bidi="en-GB"/>
                        </w:rPr>
                      </w:pPr>
                      <w:hyperlink r:id="rId20" w:history="1">
                        <w:r w:rsidRPr="00FA5B69">
                          <w:rPr>
                            <w:rStyle w:val="Hyperlink"/>
                            <w:b/>
                            <w:bCs/>
                            <w:color w:val="FFFFFF" w:themeColor="background1"/>
                            <w:u w:val="none"/>
                          </w:rPr>
                          <w:t>prospect.org.uk/join</w:t>
                        </w:r>
                      </w:hyperlink>
                    </w:p>
                  </w:txbxContent>
                </v:textbox>
                <w10:wrap type="topAndBottom" anchorx="margin" anchory="page"/>
              </v:rect>
            </w:pict>
          </mc:Fallback>
        </mc:AlternateContent>
      </w:r>
      <w:r w:rsidR="00CE1E5E" w:rsidRPr="003A13F0">
        <w:rPr>
          <w:sz w:val="22"/>
          <w:szCs w:val="22"/>
        </w:rPr>
        <w:t>Thank you for taking the time to read through this branch newsletter, and for being a valued member of Prospect at HSE. Please don’t hesitate to contact us if you wish to discuss anything or require any support.</w:t>
      </w:r>
    </w:p>
    <w:p w14:paraId="1A6CC07F" w14:textId="1450AAA5" w:rsidR="003B2026" w:rsidRPr="003A13F0" w:rsidRDefault="5A2E4730" w:rsidP="5A2E4730">
      <w:pPr>
        <w:pStyle w:val="Heading2"/>
        <w:rPr>
          <w:sz w:val="22"/>
          <w:szCs w:val="22"/>
        </w:rPr>
      </w:pPr>
      <w:r w:rsidRPr="003A13F0">
        <w:rPr>
          <w:sz w:val="22"/>
          <w:szCs w:val="22"/>
        </w:rPr>
        <w:t>Travel Time Policy is being re</w:t>
      </w:r>
      <w:r w:rsidR="00C6266D">
        <w:rPr>
          <w:sz w:val="22"/>
          <w:szCs w:val="22"/>
        </w:rPr>
        <w:t>stated</w:t>
      </w:r>
      <w:r w:rsidRPr="003A13F0">
        <w:rPr>
          <w:sz w:val="22"/>
          <w:szCs w:val="22"/>
        </w:rPr>
        <w:t xml:space="preserve"> by HSE</w:t>
      </w:r>
    </w:p>
    <w:p w14:paraId="2A7769F1" w14:textId="5B65BE7A" w:rsidR="0060667B" w:rsidRPr="003A13F0" w:rsidRDefault="5A2E4730" w:rsidP="764B6E25">
      <w:pPr>
        <w:rPr>
          <w:sz w:val="22"/>
          <w:szCs w:val="22"/>
        </w:rPr>
      </w:pPr>
      <w:r w:rsidRPr="003A13F0">
        <w:rPr>
          <w:sz w:val="22"/>
          <w:szCs w:val="22"/>
        </w:rPr>
        <w:t>As you will be aware HSE have recently re</w:t>
      </w:r>
      <w:r w:rsidR="00C6266D">
        <w:rPr>
          <w:sz w:val="22"/>
          <w:szCs w:val="22"/>
        </w:rPr>
        <w:t>stated</w:t>
      </w:r>
      <w:r w:rsidRPr="003A13F0">
        <w:rPr>
          <w:sz w:val="22"/>
          <w:szCs w:val="22"/>
        </w:rPr>
        <w:t xml:space="preserve"> their policy relating to Travel Time.  This has been the subject of discussion between Prospect and HSE for an extended period of time. During the process we raised many objections to the policy and set out to HSE the impact and implications on members and the organisation. The policy is not an ‘agreement’ with Prospect, however we were able to ensure some considerations were adopted.</w:t>
      </w:r>
    </w:p>
    <w:p w14:paraId="612A0256" w14:textId="50FAC9BF" w:rsidR="0094601A" w:rsidRPr="003A13F0" w:rsidRDefault="5A2E4730" w:rsidP="5A2E4730">
      <w:pPr>
        <w:rPr>
          <w:b/>
          <w:bCs/>
          <w:sz w:val="22"/>
          <w:szCs w:val="22"/>
        </w:rPr>
      </w:pPr>
      <w:r w:rsidRPr="003A13F0">
        <w:rPr>
          <w:b/>
          <w:bCs/>
          <w:sz w:val="22"/>
          <w:szCs w:val="22"/>
        </w:rPr>
        <w:t>Things you will be required to do</w:t>
      </w:r>
    </w:p>
    <w:p w14:paraId="7ADFF186" w14:textId="76193EAE" w:rsidR="764B6E25" w:rsidRPr="003A13F0" w:rsidRDefault="5A2E4730" w:rsidP="5A2E4730">
      <w:pPr>
        <w:rPr>
          <w:sz w:val="22"/>
          <w:szCs w:val="22"/>
        </w:rPr>
      </w:pPr>
      <w:r w:rsidRPr="003A13F0">
        <w:rPr>
          <w:b/>
          <w:bCs/>
          <w:sz w:val="22"/>
          <w:szCs w:val="22"/>
        </w:rPr>
        <w:t>Line managers</w:t>
      </w:r>
      <w:r w:rsidRPr="003A13F0">
        <w:rPr>
          <w:sz w:val="22"/>
          <w:szCs w:val="22"/>
        </w:rPr>
        <w:t xml:space="preserve"> </w:t>
      </w:r>
    </w:p>
    <w:p w14:paraId="4CABAF35" w14:textId="17A8F8B0" w:rsidR="764B6E25" w:rsidRPr="003A13F0" w:rsidRDefault="5A2E4730" w:rsidP="764B6E25">
      <w:pPr>
        <w:rPr>
          <w:sz w:val="22"/>
          <w:szCs w:val="22"/>
        </w:rPr>
      </w:pPr>
      <w:r w:rsidRPr="003A13F0">
        <w:rPr>
          <w:sz w:val="22"/>
          <w:szCs w:val="22"/>
        </w:rPr>
        <w:t xml:space="preserve">We recognise that the </w:t>
      </w:r>
      <w:r w:rsidR="00C6266D">
        <w:rPr>
          <w:sz w:val="22"/>
          <w:szCs w:val="22"/>
        </w:rPr>
        <w:t>restating</w:t>
      </w:r>
      <w:r w:rsidRPr="003A13F0">
        <w:rPr>
          <w:sz w:val="22"/>
          <w:szCs w:val="22"/>
        </w:rPr>
        <w:t xml:space="preserve"> of the policy will require line managers to ensure that </w:t>
      </w:r>
      <w:r w:rsidR="00336A12">
        <w:rPr>
          <w:sz w:val="22"/>
          <w:szCs w:val="22"/>
        </w:rPr>
        <w:t>the policy</w:t>
      </w:r>
      <w:r w:rsidR="00DD1303">
        <w:rPr>
          <w:sz w:val="22"/>
          <w:szCs w:val="22"/>
        </w:rPr>
        <w:t>, process and arrangements are</w:t>
      </w:r>
      <w:r w:rsidRPr="003A13F0">
        <w:rPr>
          <w:sz w:val="22"/>
          <w:szCs w:val="22"/>
        </w:rPr>
        <w:t xml:space="preserve"> adhered to. There are some actions that require line managers to reach agreement with their teams for example agreeing commute durations.</w:t>
      </w:r>
    </w:p>
    <w:p w14:paraId="786BFB04" w14:textId="165F6FBF" w:rsidR="0094601A" w:rsidRPr="003A13F0" w:rsidRDefault="5A2E4730" w:rsidP="5A2E4730">
      <w:pPr>
        <w:rPr>
          <w:sz w:val="22"/>
          <w:szCs w:val="22"/>
        </w:rPr>
      </w:pPr>
      <w:r w:rsidRPr="003A13F0">
        <w:rPr>
          <w:b/>
          <w:bCs/>
          <w:sz w:val="22"/>
          <w:szCs w:val="22"/>
        </w:rPr>
        <w:t xml:space="preserve">All staff </w:t>
      </w:r>
    </w:p>
    <w:p w14:paraId="6625CA50" w14:textId="5E7E4983" w:rsidR="0094601A" w:rsidRPr="003A13F0" w:rsidRDefault="5A2E4730" w:rsidP="00040D83">
      <w:pPr>
        <w:rPr>
          <w:sz w:val="22"/>
          <w:szCs w:val="22"/>
        </w:rPr>
      </w:pPr>
      <w:r w:rsidRPr="00315F95">
        <w:rPr>
          <w:sz w:val="22"/>
          <w:szCs w:val="22"/>
        </w:rPr>
        <w:t>For ALL work-related journeys that</w:t>
      </w:r>
      <w:r w:rsidR="00551673" w:rsidRPr="00315F95">
        <w:rPr>
          <w:sz w:val="22"/>
          <w:szCs w:val="22"/>
        </w:rPr>
        <w:t xml:space="preserve"> </w:t>
      </w:r>
      <w:r w:rsidR="00315F95" w:rsidRPr="00315F95">
        <w:rPr>
          <w:sz w:val="22"/>
          <w:szCs w:val="22"/>
        </w:rPr>
        <w:t xml:space="preserve">are not to or from </w:t>
      </w:r>
      <w:r w:rsidRPr="00315F95">
        <w:rPr>
          <w:sz w:val="22"/>
          <w:szCs w:val="22"/>
        </w:rPr>
        <w:t xml:space="preserve">your </w:t>
      </w:r>
      <w:r w:rsidR="00036B9C" w:rsidRPr="00315F95">
        <w:rPr>
          <w:sz w:val="22"/>
          <w:szCs w:val="22"/>
        </w:rPr>
        <w:t>contractual office location</w:t>
      </w:r>
      <w:r w:rsidRPr="00315F95">
        <w:rPr>
          <w:sz w:val="22"/>
          <w:szCs w:val="22"/>
        </w:rPr>
        <w:t>, HSE</w:t>
      </w:r>
      <w:r w:rsidR="00A4243D" w:rsidRPr="00315F95">
        <w:rPr>
          <w:sz w:val="22"/>
          <w:szCs w:val="22"/>
        </w:rPr>
        <w:t>’s policy</w:t>
      </w:r>
      <w:r w:rsidR="00B240D7" w:rsidRPr="00315F95">
        <w:rPr>
          <w:sz w:val="22"/>
          <w:szCs w:val="22"/>
        </w:rPr>
        <w:t xml:space="preserve"> is</w:t>
      </w:r>
      <w:r w:rsidRPr="00315F95">
        <w:rPr>
          <w:sz w:val="22"/>
          <w:szCs w:val="22"/>
        </w:rPr>
        <w:t xml:space="preserve"> </w:t>
      </w:r>
      <w:r w:rsidR="00036B9C" w:rsidRPr="00315F95">
        <w:rPr>
          <w:sz w:val="22"/>
          <w:szCs w:val="22"/>
        </w:rPr>
        <w:t xml:space="preserve">for you </w:t>
      </w:r>
      <w:r w:rsidRPr="00315F95">
        <w:rPr>
          <w:sz w:val="22"/>
          <w:szCs w:val="22"/>
        </w:rPr>
        <w:t>to deduct your normal daily commute</w:t>
      </w:r>
      <w:r w:rsidR="00040D83" w:rsidRPr="00315F95">
        <w:rPr>
          <w:sz w:val="22"/>
          <w:szCs w:val="22"/>
        </w:rPr>
        <w:t xml:space="preserve">, </w:t>
      </w:r>
      <w:r w:rsidRPr="00315F95">
        <w:rPr>
          <w:sz w:val="22"/>
          <w:szCs w:val="22"/>
        </w:rPr>
        <w:t>from any time spent travelling</w:t>
      </w:r>
      <w:r w:rsidR="00315F95" w:rsidRPr="00315F95">
        <w:rPr>
          <w:sz w:val="22"/>
          <w:szCs w:val="22"/>
        </w:rPr>
        <w:t>. For example</w:t>
      </w:r>
      <w:r w:rsidR="00A41140" w:rsidRPr="00315F95">
        <w:rPr>
          <w:sz w:val="22"/>
          <w:szCs w:val="22"/>
        </w:rPr>
        <w:t xml:space="preserve"> to a different HSE office or a site visit</w:t>
      </w:r>
      <w:r w:rsidR="00040D83" w:rsidRPr="00315F95">
        <w:rPr>
          <w:sz w:val="22"/>
          <w:szCs w:val="22"/>
        </w:rPr>
        <w:t>.</w:t>
      </w:r>
    </w:p>
    <w:p w14:paraId="40E4E376" w14:textId="4231A05B" w:rsidR="0094601A" w:rsidRPr="003A13F0" w:rsidRDefault="764B6E25" w:rsidP="764B6E25">
      <w:pPr>
        <w:rPr>
          <w:sz w:val="22"/>
          <w:szCs w:val="22"/>
        </w:rPr>
      </w:pPr>
      <w:r w:rsidRPr="003A13F0">
        <w:rPr>
          <w:sz w:val="22"/>
          <w:szCs w:val="22"/>
        </w:rPr>
        <w:t>If the time spent from home to first site/location or last site /location to home, is less than your normal commute only deduct the time of this journey.</w:t>
      </w:r>
    </w:p>
    <w:p w14:paraId="79AD2A2B" w14:textId="5511E810" w:rsidR="764B6E25" w:rsidRPr="003A13F0" w:rsidRDefault="5A2E4730" w:rsidP="5A2E4730">
      <w:pPr>
        <w:rPr>
          <w:b/>
          <w:bCs/>
          <w:sz w:val="22"/>
          <w:szCs w:val="22"/>
        </w:rPr>
      </w:pPr>
      <w:r w:rsidRPr="003A13F0">
        <w:rPr>
          <w:b/>
          <w:bCs/>
          <w:sz w:val="22"/>
          <w:szCs w:val="22"/>
        </w:rPr>
        <w:t xml:space="preserve">Time taken to commute </w:t>
      </w:r>
    </w:p>
    <w:p w14:paraId="43E53569" w14:textId="2B5B81EC" w:rsidR="764B6E25" w:rsidRPr="003A13F0" w:rsidRDefault="5A2E4730" w:rsidP="764B6E25">
      <w:pPr>
        <w:rPr>
          <w:b/>
          <w:bCs/>
          <w:sz w:val="22"/>
          <w:szCs w:val="22"/>
        </w:rPr>
      </w:pPr>
      <w:r w:rsidRPr="003A13F0">
        <w:rPr>
          <w:sz w:val="22"/>
          <w:szCs w:val="22"/>
        </w:rPr>
        <w:t>Have you agreed what your ‘normal’ commute will be? Most offices are open 0700-1900 and commutes are quicker at the earlier/later times. You can get a rough idea by entering the time of travel on a Google Maps route plan, but it may not be exact and therefore you may wish to time your journey.</w:t>
      </w:r>
    </w:p>
    <w:p w14:paraId="0F994C54" w14:textId="7E0E375E" w:rsidR="0094601A" w:rsidRPr="003A13F0" w:rsidRDefault="5A2E4730" w:rsidP="5A2E4730">
      <w:pPr>
        <w:rPr>
          <w:b/>
          <w:bCs/>
          <w:sz w:val="22"/>
          <w:szCs w:val="22"/>
        </w:rPr>
      </w:pPr>
      <w:r w:rsidRPr="003A13F0">
        <w:rPr>
          <w:b/>
          <w:bCs/>
          <w:sz w:val="22"/>
          <w:szCs w:val="22"/>
        </w:rPr>
        <w:t>Other things to consider</w:t>
      </w:r>
    </w:p>
    <w:p w14:paraId="6047982B" w14:textId="29AD2962" w:rsidR="00213D97" w:rsidRPr="003A13F0" w:rsidRDefault="5A2E4730" w:rsidP="5A2E4730">
      <w:pPr>
        <w:rPr>
          <w:sz w:val="22"/>
          <w:szCs w:val="22"/>
        </w:rPr>
      </w:pPr>
      <w:r w:rsidRPr="003A13F0">
        <w:rPr>
          <w:b/>
          <w:bCs/>
          <w:sz w:val="22"/>
          <w:szCs w:val="22"/>
        </w:rPr>
        <w:t>HSE</w:t>
      </w:r>
      <w:r w:rsidR="00C95E34">
        <w:rPr>
          <w:b/>
          <w:bCs/>
          <w:sz w:val="22"/>
          <w:szCs w:val="22"/>
        </w:rPr>
        <w:t>’s</w:t>
      </w:r>
      <w:r w:rsidRPr="003A13F0">
        <w:rPr>
          <w:b/>
          <w:bCs/>
          <w:sz w:val="22"/>
          <w:szCs w:val="22"/>
        </w:rPr>
        <w:t xml:space="preserve"> guidance allows staff to apply for a change of home office</w:t>
      </w:r>
      <w:r w:rsidRPr="003A13F0">
        <w:rPr>
          <w:sz w:val="22"/>
          <w:szCs w:val="22"/>
        </w:rPr>
        <w:t xml:space="preserve"> </w:t>
      </w:r>
    </w:p>
    <w:p w14:paraId="7EB07F85" w14:textId="1CA03F85" w:rsidR="00213D97" w:rsidRPr="003A13F0" w:rsidRDefault="5A2E4730" w:rsidP="764B6E25">
      <w:pPr>
        <w:rPr>
          <w:sz w:val="22"/>
          <w:szCs w:val="22"/>
        </w:rPr>
      </w:pPr>
      <w:r w:rsidRPr="003A13F0">
        <w:rPr>
          <w:sz w:val="22"/>
          <w:szCs w:val="22"/>
        </w:rPr>
        <w:t>Are you working from the most appropriate office? Is there an office closer to your home that you could apply to be based at? You also have a legal right to request flexibility in where you work.</w:t>
      </w:r>
    </w:p>
    <w:p w14:paraId="47DCBCDC" w14:textId="1D4A8F2A" w:rsidR="00213D97" w:rsidRPr="003A13F0" w:rsidRDefault="5A2E4730" w:rsidP="5A2E4730">
      <w:pPr>
        <w:rPr>
          <w:sz w:val="22"/>
          <w:szCs w:val="22"/>
        </w:rPr>
      </w:pPr>
      <w:r w:rsidRPr="003A13F0">
        <w:rPr>
          <w:b/>
          <w:bCs/>
          <w:sz w:val="22"/>
          <w:szCs w:val="22"/>
        </w:rPr>
        <w:lastRenderedPageBreak/>
        <w:t>Apply to be a formal homeworker</w:t>
      </w:r>
      <w:r w:rsidRPr="003A13F0">
        <w:rPr>
          <w:sz w:val="22"/>
          <w:szCs w:val="22"/>
        </w:rPr>
        <w:t xml:space="preserve"> </w:t>
      </w:r>
    </w:p>
    <w:p w14:paraId="5B7F5A5E" w14:textId="4E2BC8DC" w:rsidR="00213D97" w:rsidRPr="003A13F0" w:rsidRDefault="5A2E4730" w:rsidP="764B6E25">
      <w:pPr>
        <w:rPr>
          <w:sz w:val="22"/>
          <w:szCs w:val="22"/>
        </w:rPr>
      </w:pPr>
      <w:r w:rsidRPr="003A13F0">
        <w:rPr>
          <w:sz w:val="22"/>
          <w:szCs w:val="22"/>
        </w:rPr>
        <w:t>Under certain circumstances you can apply/have the legal right to apply to be contracted to be a formal home worker.</w:t>
      </w:r>
    </w:p>
    <w:p w14:paraId="254F9604" w14:textId="58C998EA" w:rsidR="00213D97" w:rsidRPr="003A13F0" w:rsidRDefault="5A2E4730" w:rsidP="764B6E25">
      <w:pPr>
        <w:pStyle w:val="ListParagraph"/>
        <w:numPr>
          <w:ilvl w:val="0"/>
          <w:numId w:val="3"/>
        </w:numPr>
        <w:rPr>
          <w:sz w:val="22"/>
          <w:szCs w:val="22"/>
        </w:rPr>
      </w:pPr>
      <w:r w:rsidRPr="003A13F0">
        <w:rPr>
          <w:sz w:val="22"/>
          <w:szCs w:val="22"/>
        </w:rPr>
        <w:t>Many members have commutes deemed as ‘unreasonable’ following an office move or closure. The clearest examples are the closures of Preston, Manchester, Northampton, Luton and Poole offices. In several instances flexibility on office attendance was offered, but the benefit of this is eroded with the enforcement of the travel time policy. Alternatives to ‘flexibility’ should have been the opportunity to become a formal homeworker or take voluntary redundancy.</w:t>
      </w:r>
      <w:r w:rsidR="00DE7DDE">
        <w:rPr>
          <w:sz w:val="22"/>
          <w:szCs w:val="22"/>
        </w:rPr>
        <w:t xml:space="preserve">  If you think this may apply to you please contact your Branch Officers</w:t>
      </w:r>
      <w:r w:rsidR="007D4540">
        <w:rPr>
          <w:sz w:val="22"/>
          <w:szCs w:val="22"/>
        </w:rPr>
        <w:t>.</w:t>
      </w:r>
    </w:p>
    <w:p w14:paraId="06760492" w14:textId="22409249" w:rsidR="764B6E25" w:rsidRPr="003A13F0" w:rsidRDefault="764B6E25" w:rsidP="764B6E25">
      <w:pPr>
        <w:pStyle w:val="ListParagraph"/>
        <w:numPr>
          <w:ilvl w:val="0"/>
          <w:numId w:val="3"/>
        </w:numPr>
        <w:rPr>
          <w:sz w:val="22"/>
          <w:szCs w:val="22"/>
        </w:rPr>
      </w:pPr>
      <w:r w:rsidRPr="003A13F0">
        <w:rPr>
          <w:sz w:val="22"/>
          <w:szCs w:val="22"/>
        </w:rPr>
        <w:t>When you started at HSE or a new role within HSE where you told your distance to office commute could be accommodated and to lessen the burden on you, less frequent attendance would be required?</w:t>
      </w:r>
    </w:p>
    <w:p w14:paraId="5580FE05" w14:textId="1835950C" w:rsidR="764B6E25" w:rsidRPr="003A13F0" w:rsidRDefault="764B6E25" w:rsidP="764B6E25">
      <w:pPr>
        <w:rPr>
          <w:sz w:val="22"/>
          <w:szCs w:val="22"/>
        </w:rPr>
      </w:pPr>
      <w:r w:rsidRPr="003A13F0">
        <w:rPr>
          <w:sz w:val="22"/>
          <w:szCs w:val="22"/>
        </w:rPr>
        <w:t>Have you considered putting in a formal request to become a formal homeworker or change your home office (place of work)?</w:t>
      </w:r>
    </w:p>
    <w:p w14:paraId="2F11D2DE" w14:textId="4862F8E6" w:rsidR="764B6E25" w:rsidRPr="003A13F0" w:rsidRDefault="00DC67E8" w:rsidP="5A2E4730">
      <w:pPr>
        <w:rPr>
          <w:rFonts w:eastAsia="Arial" w:cs="Arial"/>
          <w:sz w:val="22"/>
          <w:szCs w:val="22"/>
        </w:rPr>
      </w:pPr>
      <w:r w:rsidRPr="004C1F73">
        <w:rPr>
          <w:sz w:val="22"/>
          <w:szCs w:val="22"/>
        </w:rPr>
        <w:t>Have you considered making use of flexible working</w:t>
      </w:r>
      <w:r w:rsidR="004C1F73" w:rsidRPr="004C1F73">
        <w:rPr>
          <w:sz w:val="22"/>
          <w:szCs w:val="22"/>
        </w:rPr>
        <w:t>? Y</w:t>
      </w:r>
      <w:r w:rsidR="5A2E4730" w:rsidRPr="004C1F73">
        <w:rPr>
          <w:sz w:val="22"/>
          <w:szCs w:val="22"/>
        </w:rPr>
        <w:t xml:space="preserve">ou can make a statutory request </w:t>
      </w:r>
      <w:r w:rsidR="5A2E4730" w:rsidRPr="004C1F73">
        <w:rPr>
          <w:rFonts w:eastAsia="Arial" w:cs="Arial"/>
          <w:sz w:val="22"/>
          <w:szCs w:val="22"/>
        </w:rPr>
        <w:t>from day one of employment and you can make 2 in a 12-month period.</w:t>
      </w:r>
    </w:p>
    <w:p w14:paraId="17A5A712" w14:textId="0B6D25CC" w:rsidR="764B6E25" w:rsidRPr="003A13F0" w:rsidRDefault="5A2E4730" w:rsidP="5A2E4730">
      <w:pPr>
        <w:rPr>
          <w:rFonts w:eastAsia="Arial" w:cs="Arial"/>
          <w:sz w:val="22"/>
          <w:szCs w:val="22"/>
        </w:rPr>
      </w:pPr>
      <w:r w:rsidRPr="003A13F0">
        <w:rPr>
          <w:rFonts w:eastAsia="Arial" w:cs="Arial"/>
          <w:sz w:val="22"/>
          <w:szCs w:val="22"/>
        </w:rPr>
        <w:t xml:space="preserve">Guidance on what to consider is </w:t>
      </w:r>
      <w:hyperlink r:id="rId21">
        <w:r w:rsidRPr="003A13F0">
          <w:rPr>
            <w:rStyle w:val="Hyperlink"/>
            <w:rFonts w:eastAsia="Arial" w:cs="Arial"/>
            <w:sz w:val="22"/>
            <w:szCs w:val="22"/>
          </w:rPr>
          <w:t>Flexible Working - Guidance for Employees - April 2024.docx</w:t>
        </w:r>
      </w:hyperlink>
      <w:r w:rsidRPr="003A13F0">
        <w:rPr>
          <w:rFonts w:eastAsia="Arial" w:cs="Arial"/>
          <w:sz w:val="22"/>
          <w:szCs w:val="22"/>
        </w:rPr>
        <w:t xml:space="preserve"> and you can be accompanied by a colleague/Prospect rep and have a right of appeal. </w:t>
      </w:r>
    </w:p>
    <w:p w14:paraId="530F2E05" w14:textId="7965CFFB" w:rsidR="764B6E25" w:rsidRPr="003A13F0" w:rsidRDefault="5A2E4730" w:rsidP="764B6E25">
      <w:pPr>
        <w:rPr>
          <w:rFonts w:eastAsia="Arial" w:cs="Arial"/>
          <w:sz w:val="22"/>
          <w:szCs w:val="22"/>
        </w:rPr>
      </w:pPr>
      <w:r w:rsidRPr="003A13F0">
        <w:rPr>
          <w:rFonts w:eastAsia="Arial" w:cs="Arial"/>
          <w:sz w:val="22"/>
          <w:szCs w:val="22"/>
        </w:rPr>
        <w:t xml:space="preserve">Further guidance can be accessed at </w:t>
      </w:r>
      <w:hyperlink r:id="rId22">
        <w:r w:rsidRPr="003A13F0">
          <w:rPr>
            <w:rStyle w:val="Hyperlink"/>
            <w:rFonts w:eastAsia="Arial" w:cs="Arial"/>
            <w:sz w:val="22"/>
            <w:szCs w:val="22"/>
          </w:rPr>
          <w:t>What flexible working is - Statutory flexible working requests - Acas</w:t>
        </w:r>
      </w:hyperlink>
    </w:p>
    <w:p w14:paraId="53690F6E" w14:textId="0F3CEC4C" w:rsidR="764B6E25" w:rsidRPr="003A13F0" w:rsidRDefault="5A2E4730" w:rsidP="5A2E4730">
      <w:pPr>
        <w:rPr>
          <w:sz w:val="22"/>
          <w:szCs w:val="22"/>
        </w:rPr>
      </w:pPr>
      <w:r w:rsidRPr="003A13F0">
        <w:rPr>
          <w:b/>
          <w:bCs/>
          <w:sz w:val="22"/>
          <w:szCs w:val="22"/>
        </w:rPr>
        <w:t xml:space="preserve">HSE has agreed to set up an Exemptions Panel </w:t>
      </w:r>
    </w:p>
    <w:p w14:paraId="359552D0" w14:textId="651FB419" w:rsidR="764B6E25" w:rsidRPr="003A13F0" w:rsidRDefault="5A2E4730" w:rsidP="764B6E25">
      <w:pPr>
        <w:rPr>
          <w:sz w:val="22"/>
          <w:szCs w:val="22"/>
        </w:rPr>
      </w:pPr>
      <w:r w:rsidRPr="003A13F0">
        <w:rPr>
          <w:sz w:val="22"/>
          <w:szCs w:val="22"/>
        </w:rPr>
        <w:t>An Exemptions Panel has been created to consider any increased commutes caused by office closures/moves - Has your travel time been impacted by an office closure/move? Has an office closure or move meant that you now live further away from your office? You can claim for an exemption for the additional commute time to be deducted</w:t>
      </w:r>
    </w:p>
    <w:p w14:paraId="6E5F872E" w14:textId="0D29D148" w:rsidR="000F0314" w:rsidRPr="003A13F0" w:rsidRDefault="5A2E4730" w:rsidP="5A2E4730">
      <w:pPr>
        <w:rPr>
          <w:sz w:val="22"/>
          <w:szCs w:val="22"/>
        </w:rPr>
      </w:pPr>
      <w:r w:rsidRPr="003A13F0">
        <w:rPr>
          <w:b/>
          <w:bCs/>
          <w:sz w:val="22"/>
          <w:szCs w:val="22"/>
        </w:rPr>
        <w:t>Start and end travel at your office location</w:t>
      </w:r>
      <w:r w:rsidRPr="003A13F0">
        <w:rPr>
          <w:sz w:val="22"/>
          <w:szCs w:val="22"/>
        </w:rPr>
        <w:t xml:space="preserve"> </w:t>
      </w:r>
    </w:p>
    <w:p w14:paraId="2D1B5063" w14:textId="591BCF4C" w:rsidR="000F0314" w:rsidRPr="006E61F3" w:rsidRDefault="5A2E4730" w:rsidP="006F37ED">
      <w:pPr>
        <w:rPr>
          <w:sz w:val="22"/>
          <w:szCs w:val="22"/>
        </w:rPr>
      </w:pPr>
      <w:r w:rsidRPr="003A13F0">
        <w:rPr>
          <w:sz w:val="22"/>
          <w:szCs w:val="22"/>
        </w:rPr>
        <w:t>You are not contractually obliged to start or end any journeys from home. HSE want you to deduct your commute time because they believe</w:t>
      </w:r>
      <w:r w:rsidR="006F37ED">
        <w:rPr>
          <w:sz w:val="22"/>
          <w:szCs w:val="22"/>
        </w:rPr>
        <w:t>,</w:t>
      </w:r>
      <w:r w:rsidRPr="003A13F0">
        <w:rPr>
          <w:sz w:val="22"/>
          <w:szCs w:val="22"/>
        </w:rPr>
        <w:t xml:space="preserve"> </w:t>
      </w:r>
      <w:r w:rsidR="006F37ED">
        <w:rPr>
          <w:sz w:val="22"/>
          <w:szCs w:val="22"/>
        </w:rPr>
        <w:t>t</w:t>
      </w:r>
      <w:r w:rsidR="006F37ED" w:rsidRPr="006F37ED">
        <w:rPr>
          <w:sz w:val="22"/>
          <w:szCs w:val="22"/>
        </w:rPr>
        <w:t>his is standard policy and th</w:t>
      </w:r>
      <w:r w:rsidR="006F37ED">
        <w:rPr>
          <w:sz w:val="22"/>
          <w:szCs w:val="22"/>
        </w:rPr>
        <w:t>at this creates an</w:t>
      </w:r>
      <w:r w:rsidR="006F37ED" w:rsidRPr="006F37ED">
        <w:rPr>
          <w:sz w:val="22"/>
          <w:szCs w:val="22"/>
        </w:rPr>
        <w:t xml:space="preserve"> unfair advantage for any staff, regardless of role, who go to their home office - this applies to all staff</w:t>
      </w:r>
      <w:r w:rsidR="00177658">
        <w:rPr>
          <w:sz w:val="22"/>
          <w:szCs w:val="22"/>
        </w:rPr>
        <w:t xml:space="preserve">. </w:t>
      </w:r>
      <w:r w:rsidRPr="006E61F3">
        <w:rPr>
          <w:sz w:val="22"/>
          <w:szCs w:val="22"/>
        </w:rPr>
        <w:t>- If you have to deduct your commute when starting or finishing at home are you gaining any benefit from working this way? Would it be better to start and end working/travel time at your official office? (for example, by routinely collecting and dropping back PPE and other equipment at the office)</w:t>
      </w:r>
    </w:p>
    <w:p w14:paraId="517D18A0" w14:textId="3E38B35B" w:rsidR="000F0314" w:rsidRPr="003A13F0" w:rsidRDefault="5A2E4730" w:rsidP="5A2E4730">
      <w:pPr>
        <w:rPr>
          <w:b/>
          <w:bCs/>
          <w:sz w:val="22"/>
          <w:szCs w:val="22"/>
        </w:rPr>
      </w:pPr>
      <w:r w:rsidRPr="006E61F3">
        <w:rPr>
          <w:b/>
          <w:bCs/>
          <w:sz w:val="22"/>
          <w:szCs w:val="22"/>
        </w:rPr>
        <w:t>Support for members</w:t>
      </w:r>
    </w:p>
    <w:p w14:paraId="3DE308CF" w14:textId="10ADB016" w:rsidR="764B6E25" w:rsidRPr="003A13F0" w:rsidRDefault="5A2E4730" w:rsidP="5A2E4730">
      <w:pPr>
        <w:rPr>
          <w:rFonts w:eastAsia="Arial" w:cs="Arial"/>
          <w:sz w:val="22"/>
          <w:szCs w:val="22"/>
        </w:rPr>
      </w:pPr>
      <w:r w:rsidRPr="003A13F0">
        <w:rPr>
          <w:rFonts w:eastAsia="Arial" w:cs="Arial"/>
          <w:sz w:val="22"/>
          <w:szCs w:val="22"/>
        </w:rPr>
        <w:t xml:space="preserve">If you are not satisfied with the outcome of your request for any of the considerations above, you can raise it through HSE’s </w:t>
      </w:r>
      <w:hyperlink r:id="rId23">
        <w:r w:rsidRPr="003A13F0">
          <w:rPr>
            <w:rStyle w:val="Hyperlink"/>
            <w:rFonts w:eastAsia="Arial" w:cs="Arial"/>
            <w:color w:val="auto"/>
            <w:sz w:val="22"/>
            <w:szCs w:val="22"/>
          </w:rPr>
          <w:t>dispute resolution policy</w:t>
        </w:r>
      </w:hyperlink>
      <w:r w:rsidRPr="003A13F0">
        <w:rPr>
          <w:rFonts w:eastAsia="Arial" w:cs="Arial"/>
          <w:sz w:val="22"/>
          <w:szCs w:val="22"/>
        </w:rPr>
        <w:t>. Prospect reps can support you through the process should you require advice and support.</w:t>
      </w:r>
    </w:p>
    <w:p w14:paraId="3E7F543D" w14:textId="5DF4AF9C" w:rsidR="764B6E25" w:rsidRPr="003A13F0" w:rsidRDefault="5A2E4730" w:rsidP="5A2E4730">
      <w:pPr>
        <w:rPr>
          <w:rFonts w:eastAsia="Arial" w:cs="Arial"/>
          <w:sz w:val="22"/>
          <w:szCs w:val="22"/>
        </w:rPr>
      </w:pPr>
      <w:r w:rsidRPr="003A13F0">
        <w:rPr>
          <w:rFonts w:eastAsia="Arial" w:cs="Arial"/>
          <w:sz w:val="22"/>
          <w:szCs w:val="22"/>
        </w:rPr>
        <w:t xml:space="preserve">We recognise that this creates work for line managers, and can seem an adversarial process, however this is not the reasoning behind procedure. </w:t>
      </w:r>
      <w:r w:rsidRPr="003A13F0">
        <w:rPr>
          <w:rFonts w:eastAsia="Arial" w:cs="Arial"/>
          <w:sz w:val="22"/>
          <w:szCs w:val="22"/>
        </w:rPr>
        <w:lastRenderedPageBreak/>
        <w:t>We are all members having to find a way through contentious issues, and each have roles in the process.</w:t>
      </w:r>
    </w:p>
    <w:p w14:paraId="0363ABAA" w14:textId="6FDC5919" w:rsidR="764B6E25" w:rsidRPr="003A13F0" w:rsidRDefault="5A2E4730" w:rsidP="5A2E4730">
      <w:pPr>
        <w:pStyle w:val="ListParagraph"/>
        <w:numPr>
          <w:ilvl w:val="0"/>
          <w:numId w:val="1"/>
        </w:numPr>
        <w:rPr>
          <w:rFonts w:eastAsia="Arial" w:cs="Arial"/>
          <w:sz w:val="22"/>
          <w:szCs w:val="22"/>
        </w:rPr>
      </w:pPr>
      <w:r w:rsidRPr="003A13F0">
        <w:rPr>
          <w:rFonts w:eastAsia="Arial" w:cs="Arial"/>
          <w:sz w:val="22"/>
          <w:szCs w:val="22"/>
        </w:rPr>
        <w:t xml:space="preserve">All Prospect members/staff can reasonably request or advance a claim to change the way they work on many grounds via contractual or legal rights. </w:t>
      </w:r>
    </w:p>
    <w:p w14:paraId="3B155486" w14:textId="6031257F" w:rsidR="764B6E25" w:rsidRPr="003A13F0" w:rsidRDefault="5A2E4730" w:rsidP="5A2E4730">
      <w:pPr>
        <w:pStyle w:val="ListParagraph"/>
        <w:numPr>
          <w:ilvl w:val="0"/>
          <w:numId w:val="1"/>
        </w:numPr>
        <w:rPr>
          <w:rFonts w:eastAsia="Arial" w:cs="Arial"/>
          <w:sz w:val="22"/>
          <w:szCs w:val="22"/>
        </w:rPr>
      </w:pPr>
      <w:r w:rsidRPr="003A13F0">
        <w:rPr>
          <w:rFonts w:eastAsia="Arial" w:cs="Arial"/>
          <w:sz w:val="22"/>
          <w:szCs w:val="22"/>
        </w:rPr>
        <w:t>HSE representatives usually through line management chains, will assess the request/claim, and justify decisions made</w:t>
      </w:r>
    </w:p>
    <w:p w14:paraId="253E18AB" w14:textId="3449004E" w:rsidR="5A2E4730" w:rsidRPr="003A13F0" w:rsidRDefault="5A2E4730" w:rsidP="5A2E4730">
      <w:pPr>
        <w:pStyle w:val="ListParagraph"/>
        <w:numPr>
          <w:ilvl w:val="0"/>
          <w:numId w:val="1"/>
        </w:numPr>
        <w:rPr>
          <w:rFonts w:eastAsia="Arial" w:cs="Arial"/>
          <w:sz w:val="22"/>
          <w:szCs w:val="22"/>
        </w:rPr>
      </w:pPr>
      <w:r w:rsidRPr="003A13F0">
        <w:rPr>
          <w:rFonts w:eastAsia="Arial" w:cs="Arial"/>
          <w:sz w:val="22"/>
          <w:szCs w:val="22"/>
        </w:rPr>
        <w:t>Decisions can be appealed against</w:t>
      </w:r>
    </w:p>
    <w:p w14:paraId="0EC16578" w14:textId="3F3176BA" w:rsidR="00CA7899" w:rsidRPr="003A13F0" w:rsidRDefault="5A2E4730" w:rsidP="5A2E4730">
      <w:pPr>
        <w:rPr>
          <w:b/>
          <w:bCs/>
          <w:sz w:val="22"/>
          <w:szCs w:val="22"/>
        </w:rPr>
      </w:pPr>
      <w:r w:rsidRPr="003A13F0">
        <w:rPr>
          <w:b/>
          <w:bCs/>
          <w:sz w:val="22"/>
          <w:szCs w:val="22"/>
        </w:rPr>
        <w:t>Background/Timeline</w:t>
      </w:r>
      <w:r w:rsidR="002240D6" w:rsidRPr="003A13F0">
        <w:rPr>
          <w:noProof/>
          <w:sz w:val="22"/>
          <w:szCs w:val="22"/>
          <w:lang w:eastAsia="zh-CN" w:bidi="he-IL"/>
        </w:rPr>
        <mc:AlternateContent>
          <mc:Choice Requires="wps">
            <w:drawing>
              <wp:anchor distT="0" distB="360045" distL="114300" distR="114300" simplePos="0" relativeHeight="251702272" behindDoc="0" locked="0" layoutInCell="1" allowOverlap="1" wp14:anchorId="65057852" wp14:editId="72433F6A">
                <wp:simplePos x="0" y="0"/>
                <wp:positionH relativeFrom="leftMargin">
                  <wp:posOffset>171450</wp:posOffset>
                </wp:positionH>
                <wp:positionV relativeFrom="page">
                  <wp:posOffset>6029325</wp:posOffset>
                </wp:positionV>
                <wp:extent cx="1990725" cy="2357120"/>
                <wp:effectExtent l="0" t="0" r="0" b="0"/>
                <wp:wrapNone/>
                <wp:docPr id="1011870895" name="Rectangle 1011870895" title="Masthead"/>
                <wp:cNvGraphicFramePr/>
                <a:graphic xmlns:a="http://schemas.openxmlformats.org/drawingml/2006/main">
                  <a:graphicData uri="http://schemas.microsoft.com/office/word/2010/wordprocessingShape">
                    <wps:wsp>
                      <wps:cNvSpPr/>
                      <wps:spPr>
                        <a:xfrm>
                          <a:off x="0" y="0"/>
                          <a:ext cx="1990725" cy="23571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EAA375" w14:textId="77777777" w:rsidR="00D176C3" w:rsidRDefault="00D176C3" w:rsidP="00D176C3">
                            <w:pPr>
                              <w:pBdr>
                                <w:top w:val="single" w:sz="48" w:space="6" w:color="078375" w:themeColor="accent4"/>
                                <w:bottom w:val="single" w:sz="2" w:space="6" w:color="000000" w:themeColor="text1"/>
                              </w:pBdr>
                              <w:spacing w:before="40"/>
                              <w:jc w:val="right"/>
                              <w:rPr>
                                <w:color w:val="000000" w:themeColor="text1"/>
                                <w:sz w:val="36"/>
                                <w:szCs w:val="36"/>
                              </w:rPr>
                            </w:pPr>
                            <w:r>
                              <w:rPr>
                                <w:color w:val="000000" w:themeColor="text1"/>
                                <w:sz w:val="36"/>
                                <w:szCs w:val="36"/>
                              </w:rPr>
                              <w:t>Member Recruit Member</w:t>
                            </w:r>
                          </w:p>
                          <w:p w14:paraId="188DB36C" w14:textId="77777777" w:rsidR="00D176C3" w:rsidRPr="00835B4A" w:rsidRDefault="00D176C3" w:rsidP="00D176C3">
                            <w:pPr>
                              <w:numPr>
                                <w:ilvl w:val="0"/>
                                <w:numId w:val="6"/>
                              </w:numPr>
                              <w:pBdr>
                                <w:top w:val="single" w:sz="48" w:space="6" w:color="078375" w:themeColor="accent4"/>
                                <w:bottom w:val="single" w:sz="2" w:space="6" w:color="000000" w:themeColor="text1"/>
                              </w:pBdr>
                              <w:tabs>
                                <w:tab w:val="clear" w:pos="340"/>
                              </w:tabs>
                              <w:spacing w:before="40"/>
                              <w:jc w:val="right"/>
                              <w:rPr>
                                <w:color w:val="000000" w:themeColor="text1"/>
                                <w:sz w:val="36"/>
                                <w:szCs w:val="36"/>
                              </w:rPr>
                            </w:pPr>
                            <w:r w:rsidRPr="00835B4A">
                              <w:rPr>
                                <w:color w:val="000000" w:themeColor="text1"/>
                                <w:sz w:val="16"/>
                                <w:szCs w:val="16"/>
                              </w:rPr>
                              <w:t>Remember, the more members we have, the more effective we can be – it gives Prospect greater influence with our employers to drive forward</w:t>
                            </w:r>
                            <w:r w:rsidRPr="00835B4A">
                              <w:rPr>
                                <w:color w:val="000000" w:themeColor="text1"/>
                                <w:sz w:val="36"/>
                                <w:szCs w:val="36"/>
                              </w:rPr>
                              <w:t xml:space="preserve"> </w:t>
                            </w:r>
                            <w:r w:rsidRPr="00835B4A">
                              <w:rPr>
                                <w:color w:val="000000" w:themeColor="text1"/>
                                <w:sz w:val="16"/>
                                <w:szCs w:val="16"/>
                              </w:rPr>
                              <w:t>positive change at work.</w:t>
                            </w:r>
                          </w:p>
                          <w:p w14:paraId="0F28E9A3" w14:textId="77777777" w:rsidR="00D176C3" w:rsidRPr="00835B4A" w:rsidRDefault="00D176C3" w:rsidP="00D176C3">
                            <w:pPr>
                              <w:numPr>
                                <w:ilvl w:val="0"/>
                                <w:numId w:val="6"/>
                              </w:numPr>
                              <w:pBdr>
                                <w:top w:val="single" w:sz="48" w:space="6" w:color="078375" w:themeColor="accent4"/>
                                <w:bottom w:val="single" w:sz="2" w:space="6" w:color="000000" w:themeColor="text1"/>
                              </w:pBdr>
                              <w:tabs>
                                <w:tab w:val="clear" w:pos="340"/>
                              </w:tabs>
                              <w:spacing w:before="40"/>
                              <w:jc w:val="right"/>
                              <w:rPr>
                                <w:color w:val="000000" w:themeColor="text1"/>
                                <w:sz w:val="16"/>
                                <w:szCs w:val="16"/>
                              </w:rPr>
                            </w:pPr>
                          </w:p>
                          <w:p w14:paraId="2F97DCEB" w14:textId="77777777" w:rsidR="00D176C3" w:rsidRPr="00835B4A" w:rsidRDefault="00D176C3" w:rsidP="00D176C3">
                            <w:pPr>
                              <w:numPr>
                                <w:ilvl w:val="0"/>
                                <w:numId w:val="6"/>
                              </w:numPr>
                              <w:pBdr>
                                <w:top w:val="single" w:sz="48" w:space="6" w:color="078375" w:themeColor="accent4"/>
                                <w:bottom w:val="single" w:sz="2" w:space="6" w:color="000000" w:themeColor="text1"/>
                              </w:pBdr>
                              <w:tabs>
                                <w:tab w:val="clear" w:pos="340"/>
                              </w:tabs>
                              <w:spacing w:before="40"/>
                              <w:jc w:val="right"/>
                              <w:rPr>
                                <w:color w:val="000000" w:themeColor="text1"/>
                                <w:sz w:val="16"/>
                                <w:szCs w:val="16"/>
                              </w:rPr>
                            </w:pPr>
                            <w:r w:rsidRPr="00835B4A">
                              <w:rPr>
                                <w:color w:val="000000" w:themeColor="text1"/>
                                <w:sz w:val="16"/>
                                <w:szCs w:val="16"/>
                              </w:rPr>
                              <w:t>For every colleague you recruit, you can choose one of the following incentives:</w:t>
                            </w:r>
                          </w:p>
                          <w:p w14:paraId="14CB98D5" w14:textId="77777777" w:rsidR="00D176C3" w:rsidRPr="00835B4A" w:rsidRDefault="00D176C3" w:rsidP="00D176C3">
                            <w:pPr>
                              <w:pBdr>
                                <w:top w:val="single" w:sz="48" w:space="6" w:color="078375" w:themeColor="accent4"/>
                                <w:bottom w:val="single" w:sz="2" w:space="6" w:color="000000" w:themeColor="text1"/>
                              </w:pBdr>
                              <w:spacing w:before="40"/>
                              <w:jc w:val="right"/>
                              <w:rPr>
                                <w:color w:val="000000" w:themeColor="text1"/>
                                <w:sz w:val="16"/>
                                <w:szCs w:val="16"/>
                              </w:rPr>
                            </w:pPr>
                          </w:p>
                          <w:p w14:paraId="2316A3E6" w14:textId="28B8FBFF" w:rsidR="008A3B3C" w:rsidRPr="00835B4A" w:rsidRDefault="008A3B3C" w:rsidP="00D176C3">
                            <w:pPr>
                              <w:pBdr>
                                <w:top w:val="single" w:sz="48" w:space="6" w:color="078375" w:themeColor="accent4"/>
                                <w:bottom w:val="single" w:sz="2" w:space="6" w:color="000000" w:themeColor="text1"/>
                              </w:pBdr>
                              <w:spacing w:before="40"/>
                              <w:jc w:val="right"/>
                              <w:rPr>
                                <w:color w:val="000000" w:themeColor="text1"/>
                                <w:sz w:val="16"/>
                                <w:szCs w:val="16"/>
                              </w:rPr>
                            </w:pPr>
                            <w:r w:rsidRPr="00835B4A">
                              <w:rPr>
                                <w:color w:val="000000" w:themeColor="text1"/>
                                <w:sz w:val="16"/>
                                <w:szCs w:val="16"/>
                              </w:rPr>
                              <w:t>£10 Lifestyle voucher</w:t>
                            </w:r>
                          </w:p>
                          <w:p w14:paraId="684C0ED6" w14:textId="77777777" w:rsidR="001345AF" w:rsidRPr="00835B4A" w:rsidRDefault="001345AF" w:rsidP="00D176C3">
                            <w:pPr>
                              <w:pBdr>
                                <w:top w:val="single" w:sz="48" w:space="6" w:color="078375" w:themeColor="accent4"/>
                                <w:bottom w:val="single" w:sz="2" w:space="6" w:color="000000" w:themeColor="text1"/>
                              </w:pBdr>
                              <w:spacing w:before="40"/>
                              <w:jc w:val="right"/>
                              <w:rPr>
                                <w:color w:val="000000" w:themeColor="text1"/>
                                <w:sz w:val="16"/>
                                <w:szCs w:val="16"/>
                              </w:rPr>
                            </w:pPr>
                          </w:p>
                          <w:p w14:paraId="5E8714C9" w14:textId="22EE1E15" w:rsidR="008A3B3C" w:rsidRPr="00835B4A" w:rsidRDefault="008A3B3C" w:rsidP="00D176C3">
                            <w:pPr>
                              <w:pBdr>
                                <w:top w:val="single" w:sz="48" w:space="6" w:color="078375" w:themeColor="accent4"/>
                                <w:bottom w:val="single" w:sz="2" w:space="6" w:color="000000" w:themeColor="text1"/>
                              </w:pBdr>
                              <w:spacing w:before="40"/>
                              <w:jc w:val="right"/>
                              <w:rPr>
                                <w:color w:val="000000" w:themeColor="text1"/>
                                <w:sz w:val="16"/>
                                <w:szCs w:val="16"/>
                              </w:rPr>
                            </w:pPr>
                            <w:r w:rsidRPr="00835B4A">
                              <w:rPr>
                                <w:color w:val="000000" w:themeColor="text1"/>
                                <w:sz w:val="16"/>
                                <w:szCs w:val="16"/>
                              </w:rPr>
                              <w:t>£10 donation to our charitable causes</w:t>
                            </w:r>
                          </w:p>
                          <w:p w14:paraId="2653819C" w14:textId="77777777" w:rsidR="001345AF" w:rsidRPr="00835B4A" w:rsidRDefault="001345AF" w:rsidP="00D176C3">
                            <w:pPr>
                              <w:pBdr>
                                <w:top w:val="single" w:sz="48" w:space="6" w:color="078375" w:themeColor="accent4"/>
                                <w:bottom w:val="single" w:sz="2" w:space="6" w:color="000000" w:themeColor="text1"/>
                              </w:pBdr>
                              <w:spacing w:before="40"/>
                              <w:jc w:val="right"/>
                              <w:rPr>
                                <w:color w:val="000000" w:themeColor="text1"/>
                                <w:sz w:val="16"/>
                                <w:szCs w:val="16"/>
                              </w:rPr>
                            </w:pPr>
                          </w:p>
                          <w:p w14:paraId="747E10DE" w14:textId="4D86F913" w:rsidR="001345AF" w:rsidRPr="00835B4A" w:rsidRDefault="001345AF" w:rsidP="00D176C3">
                            <w:pPr>
                              <w:pBdr>
                                <w:top w:val="single" w:sz="48" w:space="6" w:color="078375" w:themeColor="accent4"/>
                                <w:bottom w:val="single" w:sz="2" w:space="6" w:color="000000" w:themeColor="text1"/>
                              </w:pBdr>
                              <w:spacing w:before="40"/>
                              <w:jc w:val="right"/>
                              <w:rPr>
                                <w:color w:val="000000" w:themeColor="text1"/>
                                <w:sz w:val="16"/>
                                <w:szCs w:val="16"/>
                              </w:rPr>
                            </w:pPr>
                            <w:r w:rsidRPr="00835B4A">
                              <w:rPr>
                                <w:color w:val="000000" w:themeColor="text1"/>
                                <w:sz w:val="16"/>
                                <w:szCs w:val="16"/>
                              </w:rPr>
                              <w:t>£10 donation to our benevolent fund which helps members in financial difficulty</w:t>
                            </w:r>
                          </w:p>
                          <w:p w14:paraId="239BF03C" w14:textId="77777777" w:rsidR="00D176C3" w:rsidRPr="00290180" w:rsidRDefault="00D176C3" w:rsidP="00D176C3">
                            <w:pPr>
                              <w:pBdr>
                                <w:top w:val="single" w:sz="48" w:space="6" w:color="078375" w:themeColor="accent4"/>
                                <w:bottom w:val="single" w:sz="2" w:space="6" w:color="000000" w:themeColor="text1"/>
                              </w:pBdr>
                              <w:spacing w:before="40"/>
                              <w:jc w:val="right"/>
                              <w:rPr>
                                <w:color w:val="000000" w:themeColor="text1"/>
                                <w:sz w:val="16"/>
                                <w:szCs w:val="16"/>
                              </w:rPr>
                            </w:pPr>
                          </w:p>
                          <w:p w14:paraId="0DCDD047" w14:textId="5C0C74D3" w:rsidR="00D176C3" w:rsidRPr="00F20649" w:rsidRDefault="00D176C3" w:rsidP="00D176C3">
                            <w:pPr>
                              <w:pBdr>
                                <w:top w:val="single" w:sz="48" w:space="6" w:color="078375" w:themeColor="accent4"/>
                                <w:bottom w:val="single" w:sz="2" w:space="6" w:color="000000" w:themeColor="text1"/>
                              </w:pBdr>
                              <w:spacing w:before="40" w:line="288" w:lineRule="auto"/>
                              <w:jc w:val="right"/>
                              <w:rPr>
                                <w:b/>
                                <w:bCs/>
                                <w:color w:val="078375" w:themeColor="accent4"/>
                                <w:sz w:val="16"/>
                                <w:szCs w:val="16"/>
                              </w:rPr>
                            </w:pPr>
                          </w:p>
                        </w:txbxContent>
                      </wps:txbx>
                      <wps:bodyPr rot="0" spcFirstLastPara="0" vertOverflow="overflow" horzOverflow="overflow" vert="horz" wrap="square" lIns="360000" tIns="0" rIns="180000" bIns="125999"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65057852" id="Rectangle 1011870895" o:spid="_x0000_s1029" alt="Title: Masthead" style="position:absolute;margin-left:13.5pt;margin-top:474.75pt;width:156.75pt;height:185.6pt;z-index:251702272;visibility:visible;mso-wrap-style:square;mso-width-percent:0;mso-height-percent:0;mso-wrap-distance-left:9pt;mso-wrap-distance-top:0;mso-wrap-distance-right:9pt;mso-wrap-distance-bottom:28.35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" filled="f" stroked="f" strokeweight="1.5pt">
                <v:textbox style="mso-fit-shape-to-text:t" inset="10mm,0,5mm,3.49997mm">
                  <w:txbxContent>
                    <w:p w14:paraId="64EAA375" w14:textId="77777777" w:rsidR="00D176C3" w:rsidRDefault="00D176C3" w:rsidP="00D176C3">
                      <w:pPr>
                        <w:pBdr>
                          <w:top w:val="single" w:sz="48" w:space="6" w:color="078375" w:themeColor="accent4"/>
                          <w:bottom w:val="single" w:sz="2" w:space="6" w:color="000000" w:themeColor="text1"/>
                        </w:pBdr>
                        <w:spacing w:before="40"/>
                        <w:jc w:val="right"/>
                        <w:rPr>
                          <w:color w:val="000000" w:themeColor="text1"/>
                          <w:sz w:val="36"/>
                          <w:szCs w:val="36"/>
                        </w:rPr>
                      </w:pPr>
                      <w:r>
                        <w:rPr>
                          <w:color w:val="000000" w:themeColor="text1"/>
                          <w:sz w:val="36"/>
                          <w:szCs w:val="36"/>
                        </w:rPr>
                        <w:t>Member Recruit Member</w:t>
                      </w:r>
                    </w:p>
                    <w:p w14:paraId="188DB36C" w14:textId="77777777" w:rsidR="00D176C3" w:rsidRPr="00835B4A" w:rsidRDefault="00D176C3" w:rsidP="00D176C3">
                      <w:pPr>
                        <w:numPr>
                          <w:ilvl w:val="0"/>
                          <w:numId w:val="6"/>
                        </w:numPr>
                        <w:pBdr>
                          <w:top w:val="single" w:sz="48" w:space="6" w:color="078375" w:themeColor="accent4"/>
                          <w:bottom w:val="single" w:sz="2" w:space="6" w:color="000000" w:themeColor="text1"/>
                        </w:pBdr>
                        <w:tabs>
                          <w:tab w:val="clear" w:pos="340"/>
                        </w:tabs>
                        <w:spacing w:before="40"/>
                        <w:jc w:val="right"/>
                        <w:rPr>
                          <w:color w:val="000000" w:themeColor="text1"/>
                          <w:sz w:val="36"/>
                          <w:szCs w:val="36"/>
                        </w:rPr>
                      </w:pPr>
                      <w:r w:rsidRPr="00835B4A">
                        <w:rPr>
                          <w:color w:val="000000" w:themeColor="text1"/>
                          <w:sz w:val="16"/>
                          <w:szCs w:val="16"/>
                        </w:rPr>
                        <w:t>Remember, the more members we have, the more effective we can be – it gives Prospect greater influence with our employers to drive forward</w:t>
                      </w:r>
                      <w:r w:rsidRPr="00835B4A">
                        <w:rPr>
                          <w:color w:val="000000" w:themeColor="text1"/>
                          <w:sz w:val="36"/>
                          <w:szCs w:val="36"/>
                        </w:rPr>
                        <w:t xml:space="preserve"> </w:t>
                      </w:r>
                      <w:r w:rsidRPr="00835B4A">
                        <w:rPr>
                          <w:color w:val="000000" w:themeColor="text1"/>
                          <w:sz w:val="16"/>
                          <w:szCs w:val="16"/>
                        </w:rPr>
                        <w:t>positive change at work.</w:t>
                      </w:r>
                    </w:p>
                    <w:p w14:paraId="0F28E9A3" w14:textId="77777777" w:rsidR="00D176C3" w:rsidRPr="00835B4A" w:rsidRDefault="00D176C3" w:rsidP="00D176C3">
                      <w:pPr>
                        <w:numPr>
                          <w:ilvl w:val="0"/>
                          <w:numId w:val="6"/>
                        </w:numPr>
                        <w:pBdr>
                          <w:top w:val="single" w:sz="48" w:space="6" w:color="078375" w:themeColor="accent4"/>
                          <w:bottom w:val="single" w:sz="2" w:space="6" w:color="000000" w:themeColor="text1"/>
                        </w:pBdr>
                        <w:tabs>
                          <w:tab w:val="clear" w:pos="340"/>
                        </w:tabs>
                        <w:spacing w:before="40"/>
                        <w:jc w:val="right"/>
                        <w:rPr>
                          <w:color w:val="000000" w:themeColor="text1"/>
                          <w:sz w:val="16"/>
                          <w:szCs w:val="16"/>
                        </w:rPr>
                      </w:pPr>
                    </w:p>
                    <w:p w14:paraId="2F97DCEB" w14:textId="77777777" w:rsidR="00D176C3" w:rsidRPr="00835B4A" w:rsidRDefault="00D176C3" w:rsidP="00D176C3">
                      <w:pPr>
                        <w:numPr>
                          <w:ilvl w:val="0"/>
                          <w:numId w:val="6"/>
                        </w:numPr>
                        <w:pBdr>
                          <w:top w:val="single" w:sz="48" w:space="6" w:color="078375" w:themeColor="accent4"/>
                          <w:bottom w:val="single" w:sz="2" w:space="6" w:color="000000" w:themeColor="text1"/>
                        </w:pBdr>
                        <w:tabs>
                          <w:tab w:val="clear" w:pos="340"/>
                        </w:tabs>
                        <w:spacing w:before="40"/>
                        <w:jc w:val="right"/>
                        <w:rPr>
                          <w:color w:val="000000" w:themeColor="text1"/>
                          <w:sz w:val="16"/>
                          <w:szCs w:val="16"/>
                        </w:rPr>
                      </w:pPr>
                      <w:r w:rsidRPr="00835B4A">
                        <w:rPr>
                          <w:color w:val="000000" w:themeColor="text1"/>
                          <w:sz w:val="16"/>
                          <w:szCs w:val="16"/>
                        </w:rPr>
                        <w:t>For every colleague you recruit, you can choose one of the following incentives:</w:t>
                      </w:r>
                    </w:p>
                    <w:p w14:paraId="14CB98D5" w14:textId="77777777" w:rsidR="00D176C3" w:rsidRPr="00835B4A" w:rsidRDefault="00D176C3" w:rsidP="00D176C3">
                      <w:pPr>
                        <w:pBdr>
                          <w:top w:val="single" w:sz="48" w:space="6" w:color="078375" w:themeColor="accent4"/>
                          <w:bottom w:val="single" w:sz="2" w:space="6" w:color="000000" w:themeColor="text1"/>
                        </w:pBdr>
                        <w:spacing w:before="40"/>
                        <w:jc w:val="right"/>
                        <w:rPr>
                          <w:color w:val="000000" w:themeColor="text1"/>
                          <w:sz w:val="16"/>
                          <w:szCs w:val="16"/>
                        </w:rPr>
                      </w:pPr>
                    </w:p>
                    <w:p w14:paraId="2316A3E6" w14:textId="28B8FBFF" w:rsidR="008A3B3C" w:rsidRPr="00835B4A" w:rsidRDefault="008A3B3C" w:rsidP="00D176C3">
                      <w:pPr>
                        <w:pBdr>
                          <w:top w:val="single" w:sz="48" w:space="6" w:color="078375" w:themeColor="accent4"/>
                          <w:bottom w:val="single" w:sz="2" w:space="6" w:color="000000" w:themeColor="text1"/>
                        </w:pBdr>
                        <w:spacing w:before="40"/>
                        <w:jc w:val="right"/>
                        <w:rPr>
                          <w:color w:val="000000" w:themeColor="text1"/>
                          <w:sz w:val="16"/>
                          <w:szCs w:val="16"/>
                        </w:rPr>
                      </w:pPr>
                      <w:r w:rsidRPr="00835B4A">
                        <w:rPr>
                          <w:color w:val="000000" w:themeColor="text1"/>
                          <w:sz w:val="16"/>
                          <w:szCs w:val="16"/>
                        </w:rPr>
                        <w:t>£10 Lifestyle voucher</w:t>
                      </w:r>
                    </w:p>
                    <w:p w14:paraId="684C0ED6" w14:textId="77777777" w:rsidR="001345AF" w:rsidRPr="00835B4A" w:rsidRDefault="001345AF" w:rsidP="00D176C3">
                      <w:pPr>
                        <w:pBdr>
                          <w:top w:val="single" w:sz="48" w:space="6" w:color="078375" w:themeColor="accent4"/>
                          <w:bottom w:val="single" w:sz="2" w:space="6" w:color="000000" w:themeColor="text1"/>
                        </w:pBdr>
                        <w:spacing w:before="40"/>
                        <w:jc w:val="right"/>
                        <w:rPr>
                          <w:color w:val="000000" w:themeColor="text1"/>
                          <w:sz w:val="16"/>
                          <w:szCs w:val="16"/>
                        </w:rPr>
                      </w:pPr>
                    </w:p>
                    <w:p w14:paraId="5E8714C9" w14:textId="22EE1E15" w:rsidR="008A3B3C" w:rsidRPr="00835B4A" w:rsidRDefault="008A3B3C" w:rsidP="00D176C3">
                      <w:pPr>
                        <w:pBdr>
                          <w:top w:val="single" w:sz="48" w:space="6" w:color="078375" w:themeColor="accent4"/>
                          <w:bottom w:val="single" w:sz="2" w:space="6" w:color="000000" w:themeColor="text1"/>
                        </w:pBdr>
                        <w:spacing w:before="40"/>
                        <w:jc w:val="right"/>
                        <w:rPr>
                          <w:color w:val="000000" w:themeColor="text1"/>
                          <w:sz w:val="16"/>
                          <w:szCs w:val="16"/>
                        </w:rPr>
                      </w:pPr>
                      <w:r w:rsidRPr="00835B4A">
                        <w:rPr>
                          <w:color w:val="000000" w:themeColor="text1"/>
                          <w:sz w:val="16"/>
                          <w:szCs w:val="16"/>
                        </w:rPr>
                        <w:t>£10 donation to our charitable causes</w:t>
                      </w:r>
                    </w:p>
                    <w:p w14:paraId="2653819C" w14:textId="77777777" w:rsidR="001345AF" w:rsidRPr="00835B4A" w:rsidRDefault="001345AF" w:rsidP="00D176C3">
                      <w:pPr>
                        <w:pBdr>
                          <w:top w:val="single" w:sz="48" w:space="6" w:color="078375" w:themeColor="accent4"/>
                          <w:bottom w:val="single" w:sz="2" w:space="6" w:color="000000" w:themeColor="text1"/>
                        </w:pBdr>
                        <w:spacing w:before="40"/>
                        <w:jc w:val="right"/>
                        <w:rPr>
                          <w:color w:val="000000" w:themeColor="text1"/>
                          <w:sz w:val="16"/>
                          <w:szCs w:val="16"/>
                        </w:rPr>
                      </w:pPr>
                    </w:p>
                    <w:p w14:paraId="747E10DE" w14:textId="4D86F913" w:rsidR="001345AF" w:rsidRPr="00835B4A" w:rsidRDefault="001345AF" w:rsidP="00D176C3">
                      <w:pPr>
                        <w:pBdr>
                          <w:top w:val="single" w:sz="48" w:space="6" w:color="078375" w:themeColor="accent4"/>
                          <w:bottom w:val="single" w:sz="2" w:space="6" w:color="000000" w:themeColor="text1"/>
                        </w:pBdr>
                        <w:spacing w:before="40"/>
                        <w:jc w:val="right"/>
                        <w:rPr>
                          <w:color w:val="000000" w:themeColor="text1"/>
                          <w:sz w:val="16"/>
                          <w:szCs w:val="16"/>
                        </w:rPr>
                      </w:pPr>
                      <w:r w:rsidRPr="00835B4A">
                        <w:rPr>
                          <w:color w:val="000000" w:themeColor="text1"/>
                          <w:sz w:val="16"/>
                          <w:szCs w:val="16"/>
                        </w:rPr>
                        <w:t>£10 donation to our benevolent fund which helps members in financial difficulty</w:t>
                      </w:r>
                    </w:p>
                    <w:p w14:paraId="239BF03C" w14:textId="77777777" w:rsidR="00D176C3" w:rsidRPr="00290180" w:rsidRDefault="00D176C3" w:rsidP="00D176C3">
                      <w:pPr>
                        <w:pBdr>
                          <w:top w:val="single" w:sz="48" w:space="6" w:color="078375" w:themeColor="accent4"/>
                          <w:bottom w:val="single" w:sz="2" w:space="6" w:color="000000" w:themeColor="text1"/>
                        </w:pBdr>
                        <w:spacing w:before="40"/>
                        <w:jc w:val="right"/>
                        <w:rPr>
                          <w:color w:val="000000" w:themeColor="text1"/>
                          <w:sz w:val="16"/>
                          <w:szCs w:val="16"/>
                        </w:rPr>
                      </w:pPr>
                    </w:p>
                    <w:p w14:paraId="0DCDD047" w14:textId="5C0C74D3" w:rsidR="00D176C3" w:rsidRPr="00F20649" w:rsidRDefault="00D176C3" w:rsidP="00D176C3">
                      <w:pPr>
                        <w:pBdr>
                          <w:top w:val="single" w:sz="48" w:space="6" w:color="078375" w:themeColor="accent4"/>
                          <w:bottom w:val="single" w:sz="2" w:space="6" w:color="000000" w:themeColor="text1"/>
                        </w:pBdr>
                        <w:spacing w:before="40" w:line="288" w:lineRule="auto"/>
                        <w:jc w:val="right"/>
                        <w:rPr>
                          <w:b/>
                          <w:bCs/>
                          <w:color w:val="078375" w:themeColor="accent4"/>
                          <w:sz w:val="16"/>
                          <w:szCs w:val="16"/>
                        </w:rPr>
                      </w:pPr>
                    </w:p>
                  </w:txbxContent>
                </v:textbox>
                <w10:wrap anchorx="margin" anchory="page"/>
              </v:rect>
            </w:pict>
          </mc:Fallback>
        </mc:AlternateContent>
      </w:r>
    </w:p>
    <w:p w14:paraId="2BC5AED4" w14:textId="5C7760B4" w:rsidR="00CA7899" w:rsidRPr="003A13F0" w:rsidRDefault="5A2E4730" w:rsidP="5A2E4730">
      <w:pPr>
        <w:pStyle w:val="ListParagraph"/>
        <w:numPr>
          <w:ilvl w:val="0"/>
          <w:numId w:val="2"/>
        </w:numPr>
        <w:rPr>
          <w:sz w:val="22"/>
          <w:szCs w:val="22"/>
          <w:lang w:eastAsia="en-US"/>
        </w:rPr>
      </w:pPr>
      <w:r w:rsidRPr="003A13F0">
        <w:rPr>
          <w:sz w:val="22"/>
          <w:szCs w:val="22"/>
          <w:lang w:eastAsia="en-US"/>
        </w:rPr>
        <w:t>16-11-2023 HR informed Prospect of its intention to clarify in a comms piece the rules around travel time, T&amp;S for travel and claiming TOIL. At this point and in subsequent meetings we raised with HSE the negative consequences and real-world impacts this would have</w:t>
      </w:r>
    </w:p>
    <w:p w14:paraId="4B4B8039" w14:textId="63AC3A4E" w:rsidR="00CA7899" w:rsidRPr="003A13F0" w:rsidRDefault="00CA7899" w:rsidP="5A2E4730">
      <w:pPr>
        <w:pStyle w:val="ListParagraph"/>
        <w:rPr>
          <w:sz w:val="22"/>
          <w:szCs w:val="22"/>
          <w:lang w:eastAsia="en-US"/>
        </w:rPr>
      </w:pPr>
    </w:p>
    <w:p w14:paraId="63ECBCDE" w14:textId="53B68889" w:rsidR="00CA7899" w:rsidRPr="003A13F0" w:rsidRDefault="5A2E4730" w:rsidP="5A2E4730">
      <w:pPr>
        <w:pStyle w:val="ListParagraph"/>
        <w:numPr>
          <w:ilvl w:val="0"/>
          <w:numId w:val="2"/>
        </w:numPr>
        <w:rPr>
          <w:sz w:val="22"/>
          <w:szCs w:val="22"/>
          <w:lang w:eastAsia="en-US"/>
        </w:rPr>
      </w:pPr>
      <w:r w:rsidRPr="003A13F0">
        <w:rPr>
          <w:sz w:val="22"/>
          <w:szCs w:val="22"/>
          <w:lang w:eastAsia="en-US"/>
        </w:rPr>
        <w:t>Feb 2024 Prospect members survey on travel time and deduction of commutes (knowledge, practice and concerns)</w:t>
      </w:r>
    </w:p>
    <w:p w14:paraId="50546418" w14:textId="1D5EBA64" w:rsidR="00CA7899" w:rsidRPr="003A13F0" w:rsidRDefault="00CA7899" w:rsidP="5A2E4730">
      <w:pPr>
        <w:pStyle w:val="ListParagraph"/>
        <w:rPr>
          <w:sz w:val="22"/>
          <w:szCs w:val="22"/>
          <w:lang w:eastAsia="en-US"/>
        </w:rPr>
      </w:pPr>
    </w:p>
    <w:p w14:paraId="452B7E44" w14:textId="41D3220C" w:rsidR="00CA7899" w:rsidRPr="003A13F0" w:rsidRDefault="5A2E4730" w:rsidP="5A2E4730">
      <w:pPr>
        <w:pStyle w:val="ListParagraph"/>
        <w:numPr>
          <w:ilvl w:val="0"/>
          <w:numId w:val="2"/>
        </w:numPr>
        <w:rPr>
          <w:sz w:val="22"/>
          <w:szCs w:val="22"/>
          <w:lang w:eastAsia="en-US"/>
        </w:rPr>
      </w:pPr>
      <w:r w:rsidRPr="003A13F0">
        <w:rPr>
          <w:sz w:val="22"/>
          <w:szCs w:val="22"/>
          <w:lang w:eastAsia="en-US"/>
        </w:rPr>
        <w:t>May 2024 meet with HR to present survey findings and set out our concerns over a restatement of a policy that would have a detrimental impact setting out the policy was designed in a time when ways of working were different</w:t>
      </w:r>
    </w:p>
    <w:p w14:paraId="6F63B46E" w14:textId="10BA429B" w:rsidR="00CA7899" w:rsidRPr="003A13F0" w:rsidRDefault="00CA7899" w:rsidP="5A2E4730">
      <w:pPr>
        <w:pStyle w:val="ListParagraph"/>
        <w:rPr>
          <w:sz w:val="22"/>
          <w:szCs w:val="22"/>
          <w:lang w:eastAsia="en-US"/>
        </w:rPr>
      </w:pPr>
    </w:p>
    <w:p w14:paraId="71F3DE50" w14:textId="16233496" w:rsidR="00CA7899" w:rsidRPr="003A13F0" w:rsidRDefault="5A2E4730" w:rsidP="5A2E4730">
      <w:pPr>
        <w:pStyle w:val="ListParagraph"/>
        <w:numPr>
          <w:ilvl w:val="0"/>
          <w:numId w:val="2"/>
        </w:numPr>
        <w:rPr>
          <w:sz w:val="22"/>
          <w:szCs w:val="22"/>
          <w:lang w:eastAsia="en-US"/>
        </w:rPr>
      </w:pPr>
      <w:r w:rsidRPr="003A13F0">
        <w:rPr>
          <w:sz w:val="22"/>
          <w:szCs w:val="22"/>
          <w:lang w:eastAsia="en-US"/>
        </w:rPr>
        <w:t xml:space="preserve">HR where sympathetic to our concerns and agreed to </w:t>
      </w:r>
      <w:r w:rsidR="00CA4DDE">
        <w:rPr>
          <w:sz w:val="22"/>
          <w:szCs w:val="22"/>
          <w:lang w:eastAsia="en-US"/>
        </w:rPr>
        <w:t xml:space="preserve">raise these issues with </w:t>
      </w:r>
      <w:r w:rsidRPr="003A13F0">
        <w:rPr>
          <w:sz w:val="22"/>
          <w:szCs w:val="22"/>
          <w:lang w:eastAsia="en-US"/>
        </w:rPr>
        <w:t>EXCO.</w:t>
      </w:r>
    </w:p>
    <w:p w14:paraId="5AE7540B" w14:textId="13CD11FF" w:rsidR="00CA7899" w:rsidRPr="003A13F0" w:rsidRDefault="00CA7899" w:rsidP="5A2E4730">
      <w:pPr>
        <w:pStyle w:val="ListParagraph"/>
        <w:rPr>
          <w:sz w:val="22"/>
          <w:szCs w:val="22"/>
          <w:lang w:eastAsia="en-US"/>
        </w:rPr>
      </w:pPr>
    </w:p>
    <w:p w14:paraId="5862869D" w14:textId="68BAB860" w:rsidR="00CA7899" w:rsidRPr="003A13F0" w:rsidRDefault="5A2E4730" w:rsidP="5A2E4730">
      <w:pPr>
        <w:pStyle w:val="ListParagraph"/>
        <w:numPr>
          <w:ilvl w:val="0"/>
          <w:numId w:val="2"/>
        </w:numPr>
        <w:rPr>
          <w:sz w:val="22"/>
          <w:szCs w:val="22"/>
          <w:lang w:eastAsia="en-US"/>
        </w:rPr>
      </w:pPr>
      <w:r w:rsidRPr="003A13F0">
        <w:rPr>
          <w:sz w:val="22"/>
          <w:szCs w:val="22"/>
          <w:lang w:eastAsia="en-US"/>
        </w:rPr>
        <w:t>HR did not consult on the content of the paper and so we don’t know what was in it.</w:t>
      </w:r>
    </w:p>
    <w:p w14:paraId="2AAB0DDB" w14:textId="0A177F1E" w:rsidR="00CA7899" w:rsidRPr="003A13F0" w:rsidRDefault="00CA7899" w:rsidP="5A2E4730">
      <w:pPr>
        <w:pStyle w:val="ListParagraph"/>
        <w:rPr>
          <w:sz w:val="22"/>
          <w:szCs w:val="22"/>
          <w:lang w:eastAsia="en-US"/>
        </w:rPr>
      </w:pPr>
    </w:p>
    <w:p w14:paraId="016E6CDD" w14:textId="68C96BF2" w:rsidR="00CA7899" w:rsidRPr="003A13F0" w:rsidRDefault="5A2E4730" w:rsidP="00512BFF">
      <w:pPr>
        <w:pStyle w:val="ListParagraph"/>
        <w:numPr>
          <w:ilvl w:val="0"/>
          <w:numId w:val="2"/>
        </w:numPr>
        <w:rPr>
          <w:sz w:val="22"/>
          <w:szCs w:val="22"/>
          <w:lang w:eastAsia="en-US"/>
        </w:rPr>
      </w:pPr>
      <w:r w:rsidRPr="003A13F0">
        <w:rPr>
          <w:sz w:val="22"/>
          <w:szCs w:val="22"/>
          <w:lang w:eastAsia="en-US"/>
        </w:rPr>
        <w:t xml:space="preserve">HR reported back September 2024 - </w:t>
      </w:r>
      <w:r w:rsidR="00512BFF" w:rsidRPr="00512BFF">
        <w:rPr>
          <w:sz w:val="22"/>
          <w:szCs w:val="22"/>
          <w:lang w:eastAsia="en-US"/>
        </w:rPr>
        <w:t>EXCO confirmed the current policy remains appropriate and restated their position</w:t>
      </w:r>
      <w:r w:rsidR="00545BA0">
        <w:rPr>
          <w:sz w:val="22"/>
          <w:szCs w:val="22"/>
          <w:lang w:eastAsia="en-US"/>
        </w:rPr>
        <w:t xml:space="preserve">. </w:t>
      </w:r>
      <w:r w:rsidRPr="003A13F0">
        <w:rPr>
          <w:sz w:val="22"/>
          <w:szCs w:val="22"/>
          <w:lang w:eastAsia="en-US"/>
        </w:rPr>
        <w:t xml:space="preserve">HR </w:t>
      </w:r>
      <w:r w:rsidR="006119CC">
        <w:rPr>
          <w:sz w:val="22"/>
          <w:szCs w:val="22"/>
          <w:lang w:eastAsia="en-US"/>
        </w:rPr>
        <w:t xml:space="preserve">communicated the </w:t>
      </w:r>
      <w:r w:rsidRPr="003A13F0">
        <w:rPr>
          <w:sz w:val="22"/>
          <w:szCs w:val="22"/>
          <w:lang w:eastAsia="en-US"/>
        </w:rPr>
        <w:t xml:space="preserve">policy wording around travel time and </w:t>
      </w:r>
      <w:r w:rsidR="00C23C8F">
        <w:rPr>
          <w:sz w:val="22"/>
          <w:szCs w:val="22"/>
          <w:lang w:eastAsia="en-US"/>
        </w:rPr>
        <w:t xml:space="preserve">intention to </w:t>
      </w:r>
      <w:r w:rsidRPr="003A13F0">
        <w:rPr>
          <w:sz w:val="22"/>
          <w:szCs w:val="22"/>
          <w:lang w:eastAsia="en-US"/>
        </w:rPr>
        <w:t>restate the policy via line managers to ensure all staff complied with an ‘official’ interpretation</w:t>
      </w:r>
      <w:r w:rsidR="00FB5DD3">
        <w:rPr>
          <w:sz w:val="22"/>
          <w:szCs w:val="22"/>
          <w:lang w:eastAsia="en-US"/>
        </w:rPr>
        <w:t>.</w:t>
      </w:r>
    </w:p>
    <w:p w14:paraId="47771044" w14:textId="51E6A388" w:rsidR="00CA7899" w:rsidRPr="003A13F0" w:rsidRDefault="00CA7899" w:rsidP="5A2E4730">
      <w:pPr>
        <w:pStyle w:val="ListParagraph"/>
        <w:rPr>
          <w:sz w:val="22"/>
          <w:szCs w:val="22"/>
          <w:lang w:eastAsia="en-US"/>
        </w:rPr>
      </w:pPr>
    </w:p>
    <w:p w14:paraId="3FEAECEB" w14:textId="6B9497D2" w:rsidR="00CA7899" w:rsidRPr="003A13F0" w:rsidRDefault="5A2E4730" w:rsidP="5A2E4730">
      <w:pPr>
        <w:pStyle w:val="ListParagraph"/>
        <w:numPr>
          <w:ilvl w:val="0"/>
          <w:numId w:val="2"/>
        </w:numPr>
        <w:rPr>
          <w:sz w:val="22"/>
          <w:szCs w:val="22"/>
          <w:lang w:eastAsia="en-US"/>
        </w:rPr>
      </w:pPr>
      <w:r w:rsidRPr="003A13F0">
        <w:rPr>
          <w:sz w:val="22"/>
          <w:szCs w:val="22"/>
          <w:lang w:eastAsia="en-US"/>
        </w:rPr>
        <w:t>Multiple meetings since then to reiterate our concerns and examples where problems could occur. Offered actions that could reduce the impact on members.</w:t>
      </w:r>
    </w:p>
    <w:p w14:paraId="7135CAC5" w14:textId="39814BDA" w:rsidR="00CA7899" w:rsidRPr="003A13F0" w:rsidRDefault="00CA7899" w:rsidP="5A2E4730">
      <w:pPr>
        <w:pStyle w:val="ListParagraph"/>
        <w:rPr>
          <w:sz w:val="22"/>
          <w:szCs w:val="22"/>
          <w:lang w:eastAsia="en-US"/>
        </w:rPr>
      </w:pPr>
    </w:p>
    <w:p w14:paraId="7AFD50CB" w14:textId="39BA6049" w:rsidR="00CA7899" w:rsidRPr="003A13F0" w:rsidRDefault="5A2E4730" w:rsidP="5A2E4730">
      <w:pPr>
        <w:pStyle w:val="ListParagraph"/>
        <w:numPr>
          <w:ilvl w:val="0"/>
          <w:numId w:val="2"/>
        </w:numPr>
        <w:rPr>
          <w:sz w:val="22"/>
          <w:szCs w:val="22"/>
          <w:lang w:eastAsia="en-US"/>
        </w:rPr>
      </w:pPr>
      <w:r w:rsidRPr="003A13F0">
        <w:rPr>
          <w:sz w:val="22"/>
          <w:szCs w:val="22"/>
          <w:lang w:eastAsia="en-US"/>
        </w:rPr>
        <w:t xml:space="preserve">Implementation of restatement comms </w:t>
      </w:r>
      <w:r w:rsidR="00C23C8F">
        <w:rPr>
          <w:sz w:val="22"/>
          <w:szCs w:val="22"/>
          <w:lang w:eastAsia="en-US"/>
        </w:rPr>
        <w:t>10</w:t>
      </w:r>
      <w:r w:rsidR="00C23C8F" w:rsidRPr="00C23C8F">
        <w:rPr>
          <w:sz w:val="22"/>
          <w:szCs w:val="22"/>
          <w:vertAlign w:val="superscript"/>
          <w:lang w:eastAsia="en-US"/>
        </w:rPr>
        <w:t>th</w:t>
      </w:r>
      <w:r w:rsidR="00C23C8F">
        <w:rPr>
          <w:sz w:val="22"/>
          <w:szCs w:val="22"/>
          <w:lang w:eastAsia="en-US"/>
        </w:rPr>
        <w:t xml:space="preserve"> </w:t>
      </w:r>
      <w:r w:rsidRPr="003A13F0">
        <w:rPr>
          <w:sz w:val="22"/>
          <w:szCs w:val="22"/>
          <w:lang w:eastAsia="en-US"/>
        </w:rPr>
        <w:t>Sept 2025</w:t>
      </w:r>
      <w:r w:rsidR="00C23C8F">
        <w:rPr>
          <w:sz w:val="22"/>
          <w:szCs w:val="22"/>
          <w:lang w:eastAsia="en-US"/>
        </w:rPr>
        <w:t>.</w:t>
      </w:r>
    </w:p>
    <w:p w14:paraId="58032096" w14:textId="6EF87D05" w:rsidR="00CA7899" w:rsidRPr="00C5722E" w:rsidRDefault="00CA7899" w:rsidP="002240D6">
      <w:pPr>
        <w:rPr>
          <w:sz w:val="20"/>
          <w:szCs w:val="20"/>
          <w:lang w:eastAsia="en-US"/>
        </w:rPr>
      </w:pPr>
    </w:p>
    <w:p w14:paraId="16393009" w14:textId="03AD45DC" w:rsidR="4390C9ED" w:rsidRDefault="4390C9ED" w:rsidP="4390C9ED">
      <w:pPr>
        <w:rPr>
          <w:sz w:val="24"/>
          <w:szCs w:val="24"/>
          <w:lang w:eastAsia="en-US"/>
        </w:rPr>
      </w:pPr>
    </w:p>
    <w:p w14:paraId="5B4F79C2" w14:textId="7983204E" w:rsidR="4390C9ED" w:rsidRDefault="4390C9ED" w:rsidP="4390C9ED">
      <w:pPr>
        <w:rPr>
          <w:b/>
          <w:bCs/>
          <w:sz w:val="24"/>
          <w:szCs w:val="24"/>
          <w:lang w:eastAsia="en-US"/>
        </w:rPr>
      </w:pPr>
    </w:p>
    <w:sectPr w:rsidR="4390C9ED" w:rsidSect="0096471F">
      <w:footerReference w:type="even" r:id="rId24"/>
      <w:footerReference w:type="default" r:id="rId25"/>
      <w:footerReference w:type="first" r:id="rId26"/>
      <w:pgSz w:w="11906" w:h="16838" w:code="9"/>
      <w:pgMar w:top="1134" w:right="849" w:bottom="1134" w:left="3686" w:header="720" w:footer="45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28ABA" w14:textId="77777777" w:rsidR="00E65B7C" w:rsidRDefault="00E65B7C">
      <w:r>
        <w:separator/>
      </w:r>
    </w:p>
  </w:endnote>
  <w:endnote w:type="continuationSeparator" w:id="0">
    <w:p w14:paraId="20E2F45B" w14:textId="77777777" w:rsidR="00E65B7C" w:rsidRDefault="00E65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2A913" w14:textId="77777777" w:rsidR="001918F6" w:rsidRDefault="00E34C55">
    <w:pPr>
      <w:pStyle w:val="Footer"/>
      <w:framePr w:wrap="around" w:vAnchor="text" w:hAnchor="margin" w:xAlign="center" w:y="1"/>
    </w:pPr>
    <w:r>
      <w:fldChar w:fldCharType="begin"/>
    </w:r>
    <w:r>
      <w:instrText xml:space="preserve">PAGE  </w:instrText>
    </w:r>
    <w:r>
      <w:fldChar w:fldCharType="end"/>
    </w:r>
  </w:p>
  <w:p w14:paraId="296CFCEB" w14:textId="77777777" w:rsidR="001918F6" w:rsidRDefault="00191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D6233" w14:textId="36109E7A" w:rsidR="001918F6" w:rsidRDefault="00712D22" w:rsidP="00712D22">
    <w:pPr>
      <w:pStyle w:val="Footer"/>
      <w:tabs>
        <w:tab w:val="right" w:pos="9071"/>
      </w:tabs>
      <w:spacing w:before="360"/>
    </w:pPr>
    <w:r>
      <w:rPr>
        <w:noProof/>
        <w14:ligatures w14:val="standardContextual"/>
      </w:rPr>
      <mc:AlternateContent>
        <mc:Choice Requires="wps">
          <w:drawing>
            <wp:anchor distT="0" distB="0" distL="114300" distR="114300" simplePos="0" relativeHeight="251648000" behindDoc="0" locked="0" layoutInCell="1" allowOverlap="1" wp14:anchorId="3F4AEF99" wp14:editId="38D6873D">
              <wp:simplePos x="0" y="0"/>
              <wp:positionH relativeFrom="column">
                <wp:posOffset>-3810</wp:posOffset>
              </wp:positionH>
              <wp:positionV relativeFrom="paragraph">
                <wp:posOffset>154305</wp:posOffset>
              </wp:positionV>
              <wp:extent cx="5762625" cy="0"/>
              <wp:effectExtent l="0" t="12700" r="15875" b="12700"/>
              <wp:wrapNone/>
              <wp:docPr id="1424616206" name="Straight Connector 3"/>
              <wp:cNvGraphicFramePr/>
              <a:graphic xmlns:a="http://schemas.openxmlformats.org/drawingml/2006/main">
                <a:graphicData uri="http://schemas.microsoft.com/office/word/2010/wordprocessingShape">
                  <wps:wsp>
                    <wps:cNvCnPr/>
                    <wps:spPr>
                      <a:xfrm>
                        <a:off x="0" y="0"/>
                        <a:ext cx="5762625" cy="0"/>
                      </a:xfrm>
                      <a:prstGeom prst="line">
                        <a:avLst/>
                      </a:prstGeom>
                      <a:ln>
                        <a:solidFill>
                          <a:schemeClr val="accent4"/>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http://schemas.openxmlformats.org/drawingml/2006/main">
          <w:pict w14:anchorId="496B860C">
            <v:line id="Straight Connector 3" style="position:absolute;z-index:251648000;visibility:visible;mso-wrap-style:square;mso-wrap-distance-left:9pt;mso-wrap-distance-top:0;mso-wrap-distance-right:9pt;mso-wrap-distance-bottom:0;mso-position-horizontal:absolute;mso-position-horizontal-relative:text;mso-position-vertical:absolute;mso-position-vertical-relative:text" o:spid="_x0000_s1026" strokecolor="#078375 [3207]" strokeweight="1.5pt" from="-.3pt,12.15pt" to="453.45pt,12.15pt" w14:anchorId="4C56EE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">
              <v:stroke joinstyle="miter"/>
            </v:line>
          </w:pict>
        </mc:Fallback>
      </mc:AlternateContent>
    </w:r>
    <w:r w:rsidR="00C23C8F" w:rsidRPr="00C23C8F">
      <w:rPr>
        <w:noProof/>
        <w14:ligatures w14:val="standardContextual"/>
      </w:rPr>
      <w:t xml:space="preserve"> </w:t>
    </w:r>
    <w:r w:rsidR="00C23C8F">
      <w:rPr>
        <w:noProof/>
        <w14:ligatures w14:val="standardContextual"/>
      </w:rPr>
      <w:t>HSE Update – Travel Time</w:t>
    </w:r>
    <w:r w:rsidR="00C23C8F">
      <w:t xml:space="preserve"> • September 2025</w:t>
    </w:r>
    <w:r w:rsidRPr="00762088">
      <w:tab/>
      <w:t xml:space="preserve">Page </w:t>
    </w:r>
    <w:r>
      <w:fldChar w:fldCharType="begin"/>
    </w:r>
    <w:r>
      <w:instrText xml:space="preserve"> PAGE   \* MERGEFORMAT </w:instrText>
    </w:r>
    <w:r>
      <w:fldChar w:fldCharType="separate"/>
    </w:r>
    <w: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4F4B7" w14:textId="60D22983" w:rsidR="00712D22" w:rsidRDefault="00712D22" w:rsidP="00712D22">
    <w:pPr>
      <w:pStyle w:val="Footer"/>
      <w:tabs>
        <w:tab w:val="right" w:pos="9071"/>
      </w:tabs>
      <w:spacing w:before="360"/>
    </w:pPr>
    <w:r>
      <w:rPr>
        <w:noProof/>
        <w14:ligatures w14:val="standardContextual"/>
      </w:rPr>
      <mc:AlternateContent>
        <mc:Choice Requires="wps">
          <w:drawing>
            <wp:anchor distT="0" distB="0" distL="114300" distR="114300" simplePos="0" relativeHeight="251667456" behindDoc="0" locked="0" layoutInCell="1" allowOverlap="1" wp14:anchorId="190F1404" wp14:editId="727FA3A8">
              <wp:simplePos x="0" y="0"/>
              <wp:positionH relativeFrom="column">
                <wp:posOffset>-3810</wp:posOffset>
              </wp:positionH>
              <wp:positionV relativeFrom="paragraph">
                <wp:posOffset>154305</wp:posOffset>
              </wp:positionV>
              <wp:extent cx="5762625" cy="0"/>
              <wp:effectExtent l="0" t="12700" r="15875" b="12700"/>
              <wp:wrapNone/>
              <wp:docPr id="833420612" name="Straight Connector 3"/>
              <wp:cNvGraphicFramePr/>
              <a:graphic xmlns:a="http://schemas.openxmlformats.org/drawingml/2006/main">
                <a:graphicData uri="http://schemas.microsoft.com/office/word/2010/wordprocessingShape">
                  <wps:wsp>
                    <wps:cNvCnPr/>
                    <wps:spPr>
                      <a:xfrm>
                        <a:off x="0" y="0"/>
                        <a:ext cx="5762625" cy="0"/>
                      </a:xfrm>
                      <a:prstGeom prst="line">
                        <a:avLst/>
                      </a:prstGeom>
                      <a:ln>
                        <a:solidFill>
                          <a:schemeClr val="accent4"/>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http://schemas.openxmlformats.org/drawingml/2006/main">
          <w:pict w14:anchorId="51442809">
            <v:line id="Straight Connector 3" style="position:absolute;z-index:251667456;visibility:visible;mso-wrap-style:square;mso-wrap-distance-left:9pt;mso-wrap-distance-top:0;mso-wrap-distance-right:9pt;mso-wrap-distance-bottom:0;mso-position-horizontal:absolute;mso-position-horizontal-relative:text;mso-position-vertical:absolute;mso-position-vertical-relative:text" o:spid="_x0000_s1026" strokecolor="#078375 [3207]" strokeweight="1.5pt" from="-.3pt,12.15pt" to="453.45pt,12.15pt" w14:anchorId="06603B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">
              <v:stroke joinstyle="miter"/>
            </v:line>
          </w:pict>
        </mc:Fallback>
      </mc:AlternateContent>
    </w:r>
    <w:r w:rsidR="003A1F5C">
      <w:rPr>
        <w:noProof/>
        <w14:ligatures w14:val="standardContextual"/>
      </w:rPr>
      <w:t>HSE Update – Travel Time</w:t>
    </w:r>
    <w:r>
      <w:t xml:space="preserve"> • </w:t>
    </w:r>
    <w:r w:rsidR="003A1F5C">
      <w:t>September</w:t>
    </w:r>
    <w:r w:rsidR="00257947">
      <w:t xml:space="preserve"> 202</w:t>
    </w:r>
    <w:r w:rsidR="00005012">
      <w:t>5</w:t>
    </w:r>
    <w:r w:rsidRPr="00762088">
      <w:tab/>
      <w:t xml:space="preserve">Page </w:t>
    </w:r>
    <w:r>
      <w:fldChar w:fldCharType="begin"/>
    </w:r>
    <w:r>
      <w:instrText xml:space="preserve"> PAGE   \* MERGEFORMAT </w:instrText>
    </w:r>
    <w:r>
      <w:fldChar w:fldCharType="separate"/>
    </w:r>
    <w: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3C6B8" w14:textId="77777777" w:rsidR="00E65B7C" w:rsidRDefault="00E65B7C">
      <w:r>
        <w:separator/>
      </w:r>
    </w:p>
  </w:footnote>
  <w:footnote w:type="continuationSeparator" w:id="0">
    <w:p w14:paraId="20B27B1C" w14:textId="77777777" w:rsidR="00E65B7C" w:rsidRDefault="00E65B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4AED"/>
    <w:multiLevelType w:val="hybridMultilevel"/>
    <w:tmpl w:val="36C81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44254"/>
    <w:multiLevelType w:val="multilevel"/>
    <w:tmpl w:val="81F056D8"/>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 w15:restartNumberingAfterBreak="0">
    <w:nsid w:val="21618DEF"/>
    <w:multiLevelType w:val="hybridMultilevel"/>
    <w:tmpl w:val="2F04F8F4"/>
    <w:lvl w:ilvl="0" w:tplc="5108050E">
      <w:start w:val="1"/>
      <w:numFmt w:val="bullet"/>
      <w:lvlText w:val=""/>
      <w:lvlJc w:val="left"/>
      <w:pPr>
        <w:ind w:left="720" w:hanging="360"/>
      </w:pPr>
      <w:rPr>
        <w:rFonts w:ascii="Symbol" w:hAnsi="Symbol" w:hint="default"/>
      </w:rPr>
    </w:lvl>
    <w:lvl w:ilvl="1" w:tplc="4DCC18E6">
      <w:start w:val="1"/>
      <w:numFmt w:val="bullet"/>
      <w:lvlText w:val="o"/>
      <w:lvlJc w:val="left"/>
      <w:pPr>
        <w:ind w:left="1440" w:hanging="360"/>
      </w:pPr>
      <w:rPr>
        <w:rFonts w:ascii="Courier New" w:hAnsi="Courier New" w:hint="default"/>
      </w:rPr>
    </w:lvl>
    <w:lvl w:ilvl="2" w:tplc="84B20B2A">
      <w:start w:val="1"/>
      <w:numFmt w:val="bullet"/>
      <w:lvlText w:val=""/>
      <w:lvlJc w:val="left"/>
      <w:pPr>
        <w:ind w:left="2160" w:hanging="360"/>
      </w:pPr>
      <w:rPr>
        <w:rFonts w:ascii="Wingdings" w:hAnsi="Wingdings" w:hint="default"/>
      </w:rPr>
    </w:lvl>
    <w:lvl w:ilvl="3" w:tplc="AAE831C4">
      <w:start w:val="1"/>
      <w:numFmt w:val="bullet"/>
      <w:lvlText w:val=""/>
      <w:lvlJc w:val="left"/>
      <w:pPr>
        <w:ind w:left="2880" w:hanging="360"/>
      </w:pPr>
      <w:rPr>
        <w:rFonts w:ascii="Symbol" w:hAnsi="Symbol" w:hint="default"/>
      </w:rPr>
    </w:lvl>
    <w:lvl w:ilvl="4" w:tplc="84F637B0">
      <w:start w:val="1"/>
      <w:numFmt w:val="bullet"/>
      <w:lvlText w:val="o"/>
      <w:lvlJc w:val="left"/>
      <w:pPr>
        <w:ind w:left="3600" w:hanging="360"/>
      </w:pPr>
      <w:rPr>
        <w:rFonts w:ascii="Courier New" w:hAnsi="Courier New" w:hint="default"/>
      </w:rPr>
    </w:lvl>
    <w:lvl w:ilvl="5" w:tplc="DEBC86BC">
      <w:start w:val="1"/>
      <w:numFmt w:val="bullet"/>
      <w:lvlText w:val=""/>
      <w:lvlJc w:val="left"/>
      <w:pPr>
        <w:ind w:left="4320" w:hanging="360"/>
      </w:pPr>
      <w:rPr>
        <w:rFonts w:ascii="Wingdings" w:hAnsi="Wingdings" w:hint="default"/>
      </w:rPr>
    </w:lvl>
    <w:lvl w:ilvl="6" w:tplc="8344641C">
      <w:start w:val="1"/>
      <w:numFmt w:val="bullet"/>
      <w:lvlText w:val=""/>
      <w:lvlJc w:val="left"/>
      <w:pPr>
        <w:ind w:left="5040" w:hanging="360"/>
      </w:pPr>
      <w:rPr>
        <w:rFonts w:ascii="Symbol" w:hAnsi="Symbol" w:hint="default"/>
      </w:rPr>
    </w:lvl>
    <w:lvl w:ilvl="7" w:tplc="E2CE78C4">
      <w:start w:val="1"/>
      <w:numFmt w:val="bullet"/>
      <w:lvlText w:val="o"/>
      <w:lvlJc w:val="left"/>
      <w:pPr>
        <w:ind w:left="5760" w:hanging="360"/>
      </w:pPr>
      <w:rPr>
        <w:rFonts w:ascii="Courier New" w:hAnsi="Courier New" w:hint="default"/>
      </w:rPr>
    </w:lvl>
    <w:lvl w:ilvl="8" w:tplc="5ACE04F8">
      <w:start w:val="1"/>
      <w:numFmt w:val="bullet"/>
      <w:lvlText w:val=""/>
      <w:lvlJc w:val="left"/>
      <w:pPr>
        <w:ind w:left="6480" w:hanging="360"/>
      </w:pPr>
      <w:rPr>
        <w:rFonts w:ascii="Wingdings" w:hAnsi="Wingdings" w:hint="default"/>
      </w:rPr>
    </w:lvl>
  </w:abstractNum>
  <w:abstractNum w:abstractNumId="3" w15:restartNumberingAfterBreak="0">
    <w:nsid w:val="2ADB56B6"/>
    <w:multiLevelType w:val="hybridMultilevel"/>
    <w:tmpl w:val="474C8414"/>
    <w:lvl w:ilvl="0" w:tplc="51FC96FC">
      <w:start w:val="3"/>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306544"/>
    <w:multiLevelType w:val="multilevel"/>
    <w:tmpl w:val="DFFE91E0"/>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5" w15:restartNumberingAfterBreak="0">
    <w:nsid w:val="3A9D5FA0"/>
    <w:multiLevelType w:val="hybridMultilevel"/>
    <w:tmpl w:val="B12EDC7C"/>
    <w:lvl w:ilvl="0" w:tplc="51FC96FC">
      <w:start w:val="1"/>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CD1D9A"/>
    <w:multiLevelType w:val="multilevel"/>
    <w:tmpl w:val="1E006DEC"/>
    <w:styleLink w:val="Headings"/>
    <w:lvl w:ilvl="0">
      <w:start w:val="1"/>
      <w:numFmt w:val="none"/>
      <w:pStyle w:val="Heading1"/>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ascii="Arial" w:hAnsi="Arial" w:hint="default"/>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FF7337"/>
    <w:multiLevelType w:val="multilevel"/>
    <w:tmpl w:val="BDA28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23C256"/>
    <w:multiLevelType w:val="hybridMultilevel"/>
    <w:tmpl w:val="DCE03578"/>
    <w:lvl w:ilvl="0" w:tplc="B3041FDA">
      <w:start w:val="1"/>
      <w:numFmt w:val="bullet"/>
      <w:lvlText w:val=""/>
      <w:lvlJc w:val="left"/>
      <w:pPr>
        <w:ind w:left="720" w:hanging="360"/>
      </w:pPr>
      <w:rPr>
        <w:rFonts w:ascii="Symbol" w:hAnsi="Symbol" w:hint="default"/>
      </w:rPr>
    </w:lvl>
    <w:lvl w:ilvl="1" w:tplc="3EBADD46">
      <w:start w:val="1"/>
      <w:numFmt w:val="bullet"/>
      <w:lvlText w:val="o"/>
      <w:lvlJc w:val="left"/>
      <w:pPr>
        <w:ind w:left="1440" w:hanging="360"/>
      </w:pPr>
      <w:rPr>
        <w:rFonts w:ascii="Courier New" w:hAnsi="Courier New" w:hint="default"/>
      </w:rPr>
    </w:lvl>
    <w:lvl w:ilvl="2" w:tplc="63B471FE">
      <w:start w:val="1"/>
      <w:numFmt w:val="bullet"/>
      <w:lvlText w:val=""/>
      <w:lvlJc w:val="left"/>
      <w:pPr>
        <w:ind w:left="2160" w:hanging="360"/>
      </w:pPr>
      <w:rPr>
        <w:rFonts w:ascii="Wingdings" w:hAnsi="Wingdings" w:hint="default"/>
      </w:rPr>
    </w:lvl>
    <w:lvl w:ilvl="3" w:tplc="C058A418">
      <w:start w:val="1"/>
      <w:numFmt w:val="bullet"/>
      <w:lvlText w:val=""/>
      <w:lvlJc w:val="left"/>
      <w:pPr>
        <w:ind w:left="2880" w:hanging="360"/>
      </w:pPr>
      <w:rPr>
        <w:rFonts w:ascii="Symbol" w:hAnsi="Symbol" w:hint="default"/>
      </w:rPr>
    </w:lvl>
    <w:lvl w:ilvl="4" w:tplc="9A1007DE">
      <w:start w:val="1"/>
      <w:numFmt w:val="bullet"/>
      <w:lvlText w:val="o"/>
      <w:lvlJc w:val="left"/>
      <w:pPr>
        <w:ind w:left="3600" w:hanging="360"/>
      </w:pPr>
      <w:rPr>
        <w:rFonts w:ascii="Courier New" w:hAnsi="Courier New" w:hint="default"/>
      </w:rPr>
    </w:lvl>
    <w:lvl w:ilvl="5" w:tplc="178479C2">
      <w:start w:val="1"/>
      <w:numFmt w:val="bullet"/>
      <w:lvlText w:val=""/>
      <w:lvlJc w:val="left"/>
      <w:pPr>
        <w:ind w:left="4320" w:hanging="360"/>
      </w:pPr>
      <w:rPr>
        <w:rFonts w:ascii="Wingdings" w:hAnsi="Wingdings" w:hint="default"/>
      </w:rPr>
    </w:lvl>
    <w:lvl w:ilvl="6" w:tplc="6ABE9730">
      <w:start w:val="1"/>
      <w:numFmt w:val="bullet"/>
      <w:lvlText w:val=""/>
      <w:lvlJc w:val="left"/>
      <w:pPr>
        <w:ind w:left="5040" w:hanging="360"/>
      </w:pPr>
      <w:rPr>
        <w:rFonts w:ascii="Symbol" w:hAnsi="Symbol" w:hint="default"/>
      </w:rPr>
    </w:lvl>
    <w:lvl w:ilvl="7" w:tplc="793C4DB0">
      <w:start w:val="1"/>
      <w:numFmt w:val="bullet"/>
      <w:lvlText w:val="o"/>
      <w:lvlJc w:val="left"/>
      <w:pPr>
        <w:ind w:left="5760" w:hanging="360"/>
      </w:pPr>
      <w:rPr>
        <w:rFonts w:ascii="Courier New" w:hAnsi="Courier New" w:hint="default"/>
      </w:rPr>
    </w:lvl>
    <w:lvl w:ilvl="8" w:tplc="EC668BC2">
      <w:start w:val="1"/>
      <w:numFmt w:val="bullet"/>
      <w:lvlText w:val=""/>
      <w:lvlJc w:val="left"/>
      <w:pPr>
        <w:ind w:left="6480" w:hanging="360"/>
      </w:pPr>
      <w:rPr>
        <w:rFonts w:ascii="Wingdings" w:hAnsi="Wingdings" w:hint="default"/>
      </w:rPr>
    </w:lvl>
  </w:abstractNum>
  <w:abstractNum w:abstractNumId="10"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2877B3"/>
    <w:multiLevelType w:val="hybridMultilevel"/>
    <w:tmpl w:val="85347B14"/>
    <w:lvl w:ilvl="0" w:tplc="24C27BA4">
      <w:start w:val="1"/>
      <w:numFmt w:val="bullet"/>
      <w:lvlText w:val=""/>
      <w:lvlJc w:val="left"/>
      <w:pPr>
        <w:ind w:left="720" w:hanging="360"/>
      </w:pPr>
      <w:rPr>
        <w:rFonts w:ascii="Symbol" w:hAnsi="Symbol" w:hint="default"/>
      </w:rPr>
    </w:lvl>
    <w:lvl w:ilvl="1" w:tplc="CFCC4F44">
      <w:start w:val="1"/>
      <w:numFmt w:val="bullet"/>
      <w:lvlText w:val="o"/>
      <w:lvlJc w:val="left"/>
      <w:pPr>
        <w:ind w:left="1440" w:hanging="360"/>
      </w:pPr>
      <w:rPr>
        <w:rFonts w:ascii="Courier New" w:hAnsi="Courier New" w:hint="default"/>
      </w:rPr>
    </w:lvl>
    <w:lvl w:ilvl="2" w:tplc="551EE628">
      <w:start w:val="1"/>
      <w:numFmt w:val="bullet"/>
      <w:lvlText w:val=""/>
      <w:lvlJc w:val="left"/>
      <w:pPr>
        <w:ind w:left="2160" w:hanging="360"/>
      </w:pPr>
      <w:rPr>
        <w:rFonts w:ascii="Wingdings" w:hAnsi="Wingdings" w:hint="default"/>
      </w:rPr>
    </w:lvl>
    <w:lvl w:ilvl="3" w:tplc="30326C16">
      <w:start w:val="1"/>
      <w:numFmt w:val="bullet"/>
      <w:lvlText w:val=""/>
      <w:lvlJc w:val="left"/>
      <w:pPr>
        <w:ind w:left="2880" w:hanging="360"/>
      </w:pPr>
      <w:rPr>
        <w:rFonts w:ascii="Symbol" w:hAnsi="Symbol" w:hint="default"/>
      </w:rPr>
    </w:lvl>
    <w:lvl w:ilvl="4" w:tplc="F8BCD7E2">
      <w:start w:val="1"/>
      <w:numFmt w:val="bullet"/>
      <w:lvlText w:val="o"/>
      <w:lvlJc w:val="left"/>
      <w:pPr>
        <w:ind w:left="3600" w:hanging="360"/>
      </w:pPr>
      <w:rPr>
        <w:rFonts w:ascii="Courier New" w:hAnsi="Courier New" w:hint="default"/>
      </w:rPr>
    </w:lvl>
    <w:lvl w:ilvl="5" w:tplc="BA5CDC24">
      <w:start w:val="1"/>
      <w:numFmt w:val="bullet"/>
      <w:lvlText w:val=""/>
      <w:lvlJc w:val="left"/>
      <w:pPr>
        <w:ind w:left="4320" w:hanging="360"/>
      </w:pPr>
      <w:rPr>
        <w:rFonts w:ascii="Wingdings" w:hAnsi="Wingdings" w:hint="default"/>
      </w:rPr>
    </w:lvl>
    <w:lvl w:ilvl="6" w:tplc="0DE434DE">
      <w:start w:val="1"/>
      <w:numFmt w:val="bullet"/>
      <w:lvlText w:val=""/>
      <w:lvlJc w:val="left"/>
      <w:pPr>
        <w:ind w:left="5040" w:hanging="360"/>
      </w:pPr>
      <w:rPr>
        <w:rFonts w:ascii="Symbol" w:hAnsi="Symbol" w:hint="default"/>
      </w:rPr>
    </w:lvl>
    <w:lvl w:ilvl="7" w:tplc="AEE29CEC">
      <w:start w:val="1"/>
      <w:numFmt w:val="bullet"/>
      <w:lvlText w:val="o"/>
      <w:lvlJc w:val="left"/>
      <w:pPr>
        <w:ind w:left="5760" w:hanging="360"/>
      </w:pPr>
      <w:rPr>
        <w:rFonts w:ascii="Courier New" w:hAnsi="Courier New" w:hint="default"/>
      </w:rPr>
    </w:lvl>
    <w:lvl w:ilvl="8" w:tplc="A6DEFEF4">
      <w:start w:val="1"/>
      <w:numFmt w:val="bullet"/>
      <w:lvlText w:val=""/>
      <w:lvlJc w:val="left"/>
      <w:pPr>
        <w:ind w:left="6480" w:hanging="360"/>
      </w:pPr>
      <w:rPr>
        <w:rFonts w:ascii="Wingdings" w:hAnsi="Wingdings" w:hint="default"/>
      </w:rPr>
    </w:lvl>
  </w:abstractNum>
  <w:abstractNum w:abstractNumId="13" w15:restartNumberingAfterBreak="0">
    <w:nsid w:val="6A1D3AC1"/>
    <w:multiLevelType w:val="multilevel"/>
    <w:tmpl w:val="C3B8E86A"/>
    <w:lvl w:ilvl="0">
      <w:start w:val="1"/>
      <w:numFmt w:val="decimal"/>
      <w:lvlText w:val="%1."/>
      <w:lvlJc w:val="left"/>
      <w:pPr>
        <w:ind w:left="340" w:hanging="340"/>
      </w:pPr>
      <w:rPr>
        <w:rFonts w:hint="default"/>
      </w:rPr>
    </w:lvl>
    <w:lvl w:ilvl="1">
      <w:start w:val="1"/>
      <w:numFmt w:val="lowerLetter"/>
      <w:lvlRestart w:val="0"/>
      <w:lvlText w:val="%2)"/>
      <w:lvlJc w:val="left"/>
      <w:pPr>
        <w:ind w:left="794" w:hanging="397"/>
      </w:pPr>
      <w:rPr>
        <w:rFonts w:hint="default"/>
      </w:rPr>
    </w:lvl>
    <w:lvl w:ilvl="2">
      <w:start w:val="1"/>
      <w:numFmt w:val="lowerRoman"/>
      <w:lvlRestart w:val="0"/>
      <w:lvlText w:val="%3)"/>
      <w:lvlJc w:val="left"/>
      <w:pPr>
        <w:ind w:left="1077" w:firstLine="0"/>
      </w:pPr>
      <w:rPr>
        <w:rFonts w:hint="default"/>
      </w:rPr>
    </w:lvl>
    <w:lvl w:ilvl="3">
      <w:start w:val="1"/>
      <w:numFmt w:val="lowerRoman"/>
      <w:lvlText w:val="%4"/>
      <w:lvlJc w:val="left"/>
      <w:pPr>
        <w:tabs>
          <w:tab w:val="num" w:pos="1985"/>
        </w:tabs>
        <w:ind w:left="1985" w:hanging="397"/>
      </w:pPr>
      <w:rPr>
        <w:rFonts w:hint="default"/>
      </w:rPr>
    </w:lvl>
    <w:lvl w:ilvl="4">
      <w:start w:val="1"/>
      <w:numFmt w:val="lowerLetter"/>
      <w:lvlRestart w:val="0"/>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num w:numId="1" w16cid:durableId="1329670076">
    <w:abstractNumId w:val="12"/>
  </w:num>
  <w:num w:numId="2" w16cid:durableId="1778065593">
    <w:abstractNumId w:val="2"/>
  </w:num>
  <w:num w:numId="3" w16cid:durableId="442961120">
    <w:abstractNumId w:val="9"/>
  </w:num>
  <w:num w:numId="4" w16cid:durableId="724067544">
    <w:abstractNumId w:val="6"/>
  </w:num>
  <w:num w:numId="5" w16cid:durableId="883517634">
    <w:abstractNumId w:val="1"/>
  </w:num>
  <w:num w:numId="6" w16cid:durableId="1659114115">
    <w:abstractNumId w:val="4"/>
  </w:num>
  <w:num w:numId="7" w16cid:durableId="316883370">
    <w:abstractNumId w:val="10"/>
  </w:num>
  <w:num w:numId="8" w16cid:durableId="1952202532">
    <w:abstractNumId w:val="11"/>
  </w:num>
  <w:num w:numId="9" w16cid:durableId="1291596431">
    <w:abstractNumId w:val="7"/>
  </w:num>
  <w:num w:numId="10" w16cid:durableId="16787752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202315">
    <w:abstractNumId w:val="13"/>
  </w:num>
  <w:num w:numId="12" w16cid:durableId="1169637701">
    <w:abstractNumId w:val="3"/>
  </w:num>
  <w:num w:numId="13" w16cid:durableId="1505240214">
    <w:abstractNumId w:val="5"/>
  </w:num>
  <w:num w:numId="14" w16cid:durableId="386346337">
    <w:abstractNumId w:val="8"/>
  </w:num>
  <w:num w:numId="15" w16cid:durableId="180356948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243"/>
    <w:rsid w:val="00005012"/>
    <w:rsid w:val="00006248"/>
    <w:rsid w:val="000134EA"/>
    <w:rsid w:val="00016655"/>
    <w:rsid w:val="0001773E"/>
    <w:rsid w:val="00025ECB"/>
    <w:rsid w:val="0003265F"/>
    <w:rsid w:val="00032DF0"/>
    <w:rsid w:val="00034577"/>
    <w:rsid w:val="00035473"/>
    <w:rsid w:val="00036B9C"/>
    <w:rsid w:val="00040D83"/>
    <w:rsid w:val="000440AD"/>
    <w:rsid w:val="0006388C"/>
    <w:rsid w:val="00064583"/>
    <w:rsid w:val="000702B4"/>
    <w:rsid w:val="0007159F"/>
    <w:rsid w:val="00097220"/>
    <w:rsid w:val="000A0431"/>
    <w:rsid w:val="000A1CFA"/>
    <w:rsid w:val="000A2D2B"/>
    <w:rsid w:val="000B45C4"/>
    <w:rsid w:val="000B5819"/>
    <w:rsid w:val="000B5E8C"/>
    <w:rsid w:val="000B7A73"/>
    <w:rsid w:val="000D00A1"/>
    <w:rsid w:val="000D2062"/>
    <w:rsid w:val="000E3910"/>
    <w:rsid w:val="000E7700"/>
    <w:rsid w:val="000E7EF3"/>
    <w:rsid w:val="000F0314"/>
    <w:rsid w:val="001106F4"/>
    <w:rsid w:val="00113121"/>
    <w:rsid w:val="001131E7"/>
    <w:rsid w:val="001228D8"/>
    <w:rsid w:val="00127AFC"/>
    <w:rsid w:val="00127D0C"/>
    <w:rsid w:val="00132547"/>
    <w:rsid w:val="001325AC"/>
    <w:rsid w:val="001345AF"/>
    <w:rsid w:val="00135D64"/>
    <w:rsid w:val="001465A5"/>
    <w:rsid w:val="00147194"/>
    <w:rsid w:val="001520AF"/>
    <w:rsid w:val="00163BE9"/>
    <w:rsid w:val="001664C4"/>
    <w:rsid w:val="00167C0A"/>
    <w:rsid w:val="00177658"/>
    <w:rsid w:val="00183D96"/>
    <w:rsid w:val="00184B01"/>
    <w:rsid w:val="00186459"/>
    <w:rsid w:val="00190153"/>
    <w:rsid w:val="001918F6"/>
    <w:rsid w:val="00192D54"/>
    <w:rsid w:val="001B1121"/>
    <w:rsid w:val="001C06DF"/>
    <w:rsid w:val="001C1553"/>
    <w:rsid w:val="001C1C80"/>
    <w:rsid w:val="001C2ED0"/>
    <w:rsid w:val="001D0E24"/>
    <w:rsid w:val="001F01F5"/>
    <w:rsid w:val="001F2E7B"/>
    <w:rsid w:val="00200C94"/>
    <w:rsid w:val="002067C3"/>
    <w:rsid w:val="002133A7"/>
    <w:rsid w:val="00213D97"/>
    <w:rsid w:val="00220619"/>
    <w:rsid w:val="002240D6"/>
    <w:rsid w:val="00227700"/>
    <w:rsid w:val="002426EC"/>
    <w:rsid w:val="00244EF3"/>
    <w:rsid w:val="00250436"/>
    <w:rsid w:val="00257947"/>
    <w:rsid w:val="00257E14"/>
    <w:rsid w:val="00262F35"/>
    <w:rsid w:val="00266793"/>
    <w:rsid w:val="00270546"/>
    <w:rsid w:val="00270885"/>
    <w:rsid w:val="00272D98"/>
    <w:rsid w:val="0027502C"/>
    <w:rsid w:val="00284C89"/>
    <w:rsid w:val="00286339"/>
    <w:rsid w:val="00290180"/>
    <w:rsid w:val="002A2743"/>
    <w:rsid w:val="002A3A3C"/>
    <w:rsid w:val="002A5B77"/>
    <w:rsid w:val="002A75F4"/>
    <w:rsid w:val="002B2921"/>
    <w:rsid w:val="002B48FC"/>
    <w:rsid w:val="002B4D5E"/>
    <w:rsid w:val="002C21B7"/>
    <w:rsid w:val="002E2A35"/>
    <w:rsid w:val="002E636F"/>
    <w:rsid w:val="002E64B0"/>
    <w:rsid w:val="002E665F"/>
    <w:rsid w:val="00311400"/>
    <w:rsid w:val="00312487"/>
    <w:rsid w:val="003140DB"/>
    <w:rsid w:val="00315F95"/>
    <w:rsid w:val="00324A97"/>
    <w:rsid w:val="00335684"/>
    <w:rsid w:val="00336A12"/>
    <w:rsid w:val="00337756"/>
    <w:rsid w:val="003425DB"/>
    <w:rsid w:val="0034678C"/>
    <w:rsid w:val="0035722E"/>
    <w:rsid w:val="00377D57"/>
    <w:rsid w:val="00383C52"/>
    <w:rsid w:val="00383E11"/>
    <w:rsid w:val="003854CB"/>
    <w:rsid w:val="00387F66"/>
    <w:rsid w:val="003A13F0"/>
    <w:rsid w:val="003A1F5C"/>
    <w:rsid w:val="003A23CA"/>
    <w:rsid w:val="003A39FF"/>
    <w:rsid w:val="003A4AFE"/>
    <w:rsid w:val="003B2026"/>
    <w:rsid w:val="003B2FE9"/>
    <w:rsid w:val="003B35F3"/>
    <w:rsid w:val="003B7CD8"/>
    <w:rsid w:val="003C2743"/>
    <w:rsid w:val="003C3164"/>
    <w:rsid w:val="003C44EC"/>
    <w:rsid w:val="003C7546"/>
    <w:rsid w:val="003D1878"/>
    <w:rsid w:val="003E4395"/>
    <w:rsid w:val="003E7F22"/>
    <w:rsid w:val="003F0FA7"/>
    <w:rsid w:val="003F2922"/>
    <w:rsid w:val="003F559C"/>
    <w:rsid w:val="0042431F"/>
    <w:rsid w:val="004273F0"/>
    <w:rsid w:val="004358CC"/>
    <w:rsid w:val="00442C4A"/>
    <w:rsid w:val="00460EFB"/>
    <w:rsid w:val="004716BC"/>
    <w:rsid w:val="0047381D"/>
    <w:rsid w:val="00481371"/>
    <w:rsid w:val="004915D6"/>
    <w:rsid w:val="00493543"/>
    <w:rsid w:val="004A0E17"/>
    <w:rsid w:val="004C1F73"/>
    <w:rsid w:val="004C6FA2"/>
    <w:rsid w:val="004D092D"/>
    <w:rsid w:val="004E2984"/>
    <w:rsid w:val="004E3A8F"/>
    <w:rsid w:val="004E66EB"/>
    <w:rsid w:val="004E784A"/>
    <w:rsid w:val="004F19F1"/>
    <w:rsid w:val="004F50E8"/>
    <w:rsid w:val="004F7D04"/>
    <w:rsid w:val="005035CB"/>
    <w:rsid w:val="00503849"/>
    <w:rsid w:val="00512BFF"/>
    <w:rsid w:val="00522555"/>
    <w:rsid w:val="005225D5"/>
    <w:rsid w:val="005236D6"/>
    <w:rsid w:val="005312F6"/>
    <w:rsid w:val="00531D9E"/>
    <w:rsid w:val="0053761E"/>
    <w:rsid w:val="0054262F"/>
    <w:rsid w:val="00545A4E"/>
    <w:rsid w:val="00545BA0"/>
    <w:rsid w:val="005505B6"/>
    <w:rsid w:val="00551673"/>
    <w:rsid w:val="005651B5"/>
    <w:rsid w:val="00576630"/>
    <w:rsid w:val="005825A2"/>
    <w:rsid w:val="00591757"/>
    <w:rsid w:val="005926BC"/>
    <w:rsid w:val="005A659F"/>
    <w:rsid w:val="005A7A9E"/>
    <w:rsid w:val="005B73B8"/>
    <w:rsid w:val="005C22DE"/>
    <w:rsid w:val="005C3D7B"/>
    <w:rsid w:val="005C4DE5"/>
    <w:rsid w:val="005C5B51"/>
    <w:rsid w:val="005C670E"/>
    <w:rsid w:val="005C7169"/>
    <w:rsid w:val="005D0C04"/>
    <w:rsid w:val="005D3948"/>
    <w:rsid w:val="00604DCE"/>
    <w:rsid w:val="0060667B"/>
    <w:rsid w:val="006119CC"/>
    <w:rsid w:val="00614993"/>
    <w:rsid w:val="00626C71"/>
    <w:rsid w:val="00627EB0"/>
    <w:rsid w:val="006404CE"/>
    <w:rsid w:val="00643A7A"/>
    <w:rsid w:val="00660CD3"/>
    <w:rsid w:val="00661741"/>
    <w:rsid w:val="00662171"/>
    <w:rsid w:val="00667843"/>
    <w:rsid w:val="00667E2B"/>
    <w:rsid w:val="00671742"/>
    <w:rsid w:val="00674D3D"/>
    <w:rsid w:val="0067785B"/>
    <w:rsid w:val="006951F6"/>
    <w:rsid w:val="0069744C"/>
    <w:rsid w:val="00697CB0"/>
    <w:rsid w:val="006A11C2"/>
    <w:rsid w:val="006A2192"/>
    <w:rsid w:val="006A72B6"/>
    <w:rsid w:val="006B019D"/>
    <w:rsid w:val="006B2DCE"/>
    <w:rsid w:val="006C0332"/>
    <w:rsid w:val="006C1264"/>
    <w:rsid w:val="006C4846"/>
    <w:rsid w:val="006C7C77"/>
    <w:rsid w:val="006D3043"/>
    <w:rsid w:val="006D4E09"/>
    <w:rsid w:val="006E201B"/>
    <w:rsid w:val="006E4B7E"/>
    <w:rsid w:val="006E61F3"/>
    <w:rsid w:val="006F0520"/>
    <w:rsid w:val="006F1410"/>
    <w:rsid w:val="006F37ED"/>
    <w:rsid w:val="006F72B5"/>
    <w:rsid w:val="007067D8"/>
    <w:rsid w:val="00711BF8"/>
    <w:rsid w:val="00712D22"/>
    <w:rsid w:val="00721AEC"/>
    <w:rsid w:val="00721FBE"/>
    <w:rsid w:val="007275C8"/>
    <w:rsid w:val="007328F4"/>
    <w:rsid w:val="00736BD0"/>
    <w:rsid w:val="00752F15"/>
    <w:rsid w:val="00763930"/>
    <w:rsid w:val="0076712A"/>
    <w:rsid w:val="0077037F"/>
    <w:rsid w:val="00771506"/>
    <w:rsid w:val="00775429"/>
    <w:rsid w:val="007840E4"/>
    <w:rsid w:val="007853C3"/>
    <w:rsid w:val="00785759"/>
    <w:rsid w:val="0078624A"/>
    <w:rsid w:val="0079440B"/>
    <w:rsid w:val="007C56FC"/>
    <w:rsid w:val="007D4540"/>
    <w:rsid w:val="007D5AE7"/>
    <w:rsid w:val="007E4816"/>
    <w:rsid w:val="007F1285"/>
    <w:rsid w:val="00800766"/>
    <w:rsid w:val="0082652F"/>
    <w:rsid w:val="00835B4A"/>
    <w:rsid w:val="008450CB"/>
    <w:rsid w:val="00847FC5"/>
    <w:rsid w:val="00862066"/>
    <w:rsid w:val="00865FDC"/>
    <w:rsid w:val="00867417"/>
    <w:rsid w:val="00867817"/>
    <w:rsid w:val="008710B7"/>
    <w:rsid w:val="0087359A"/>
    <w:rsid w:val="008820FA"/>
    <w:rsid w:val="00885662"/>
    <w:rsid w:val="0089688F"/>
    <w:rsid w:val="008A0FA5"/>
    <w:rsid w:val="008A3B3C"/>
    <w:rsid w:val="008B0412"/>
    <w:rsid w:val="008B1AA6"/>
    <w:rsid w:val="008B50D5"/>
    <w:rsid w:val="008D3DD5"/>
    <w:rsid w:val="008F2B52"/>
    <w:rsid w:val="00900B16"/>
    <w:rsid w:val="009232AE"/>
    <w:rsid w:val="009233FF"/>
    <w:rsid w:val="00927EAC"/>
    <w:rsid w:val="0092E0FE"/>
    <w:rsid w:val="00936E9C"/>
    <w:rsid w:val="00943939"/>
    <w:rsid w:val="00944053"/>
    <w:rsid w:val="0094601A"/>
    <w:rsid w:val="00951135"/>
    <w:rsid w:val="00956C98"/>
    <w:rsid w:val="00960B28"/>
    <w:rsid w:val="009637B8"/>
    <w:rsid w:val="0096471F"/>
    <w:rsid w:val="009738C5"/>
    <w:rsid w:val="00974FEA"/>
    <w:rsid w:val="00975C43"/>
    <w:rsid w:val="00980387"/>
    <w:rsid w:val="009862AA"/>
    <w:rsid w:val="009943DF"/>
    <w:rsid w:val="009965AB"/>
    <w:rsid w:val="0099704C"/>
    <w:rsid w:val="0099753C"/>
    <w:rsid w:val="009A4834"/>
    <w:rsid w:val="009A4F5B"/>
    <w:rsid w:val="009C0B28"/>
    <w:rsid w:val="009C3056"/>
    <w:rsid w:val="009C3DAC"/>
    <w:rsid w:val="009D0598"/>
    <w:rsid w:val="009E16D8"/>
    <w:rsid w:val="009E3BE3"/>
    <w:rsid w:val="009F5A84"/>
    <w:rsid w:val="009F5CBB"/>
    <w:rsid w:val="00A213F9"/>
    <w:rsid w:val="00A21F38"/>
    <w:rsid w:val="00A309DD"/>
    <w:rsid w:val="00A3309C"/>
    <w:rsid w:val="00A33511"/>
    <w:rsid w:val="00A36C35"/>
    <w:rsid w:val="00A41140"/>
    <w:rsid w:val="00A4243D"/>
    <w:rsid w:val="00A42962"/>
    <w:rsid w:val="00A4486C"/>
    <w:rsid w:val="00A561B5"/>
    <w:rsid w:val="00A6341C"/>
    <w:rsid w:val="00A7351D"/>
    <w:rsid w:val="00A95F21"/>
    <w:rsid w:val="00AA7D1C"/>
    <w:rsid w:val="00AB1426"/>
    <w:rsid w:val="00AB23AC"/>
    <w:rsid w:val="00AB3AF6"/>
    <w:rsid w:val="00AC2D44"/>
    <w:rsid w:val="00AC3141"/>
    <w:rsid w:val="00AC6F43"/>
    <w:rsid w:val="00AD43FA"/>
    <w:rsid w:val="00AE7A80"/>
    <w:rsid w:val="00AF2AC1"/>
    <w:rsid w:val="00AF5642"/>
    <w:rsid w:val="00B0475A"/>
    <w:rsid w:val="00B11709"/>
    <w:rsid w:val="00B13D63"/>
    <w:rsid w:val="00B24081"/>
    <w:rsid w:val="00B240D7"/>
    <w:rsid w:val="00B243FE"/>
    <w:rsid w:val="00B41BAD"/>
    <w:rsid w:val="00B4255A"/>
    <w:rsid w:val="00B45300"/>
    <w:rsid w:val="00B52294"/>
    <w:rsid w:val="00B67481"/>
    <w:rsid w:val="00B67D37"/>
    <w:rsid w:val="00B71536"/>
    <w:rsid w:val="00B72873"/>
    <w:rsid w:val="00B828F4"/>
    <w:rsid w:val="00B866EF"/>
    <w:rsid w:val="00B90556"/>
    <w:rsid w:val="00B90BCB"/>
    <w:rsid w:val="00B97281"/>
    <w:rsid w:val="00BC025E"/>
    <w:rsid w:val="00BC07CA"/>
    <w:rsid w:val="00BC1D2B"/>
    <w:rsid w:val="00BC2910"/>
    <w:rsid w:val="00BC3D5B"/>
    <w:rsid w:val="00BC5712"/>
    <w:rsid w:val="00BC5FA1"/>
    <w:rsid w:val="00BE0878"/>
    <w:rsid w:val="00BE5E1E"/>
    <w:rsid w:val="00BF0634"/>
    <w:rsid w:val="00BF4ABD"/>
    <w:rsid w:val="00BF6A25"/>
    <w:rsid w:val="00C03233"/>
    <w:rsid w:val="00C04243"/>
    <w:rsid w:val="00C05B6A"/>
    <w:rsid w:val="00C1461C"/>
    <w:rsid w:val="00C14898"/>
    <w:rsid w:val="00C2182F"/>
    <w:rsid w:val="00C21DAF"/>
    <w:rsid w:val="00C23C8F"/>
    <w:rsid w:val="00C248CE"/>
    <w:rsid w:val="00C448FC"/>
    <w:rsid w:val="00C46757"/>
    <w:rsid w:val="00C51A13"/>
    <w:rsid w:val="00C545C7"/>
    <w:rsid w:val="00C5722E"/>
    <w:rsid w:val="00C57595"/>
    <w:rsid w:val="00C6266D"/>
    <w:rsid w:val="00C631F4"/>
    <w:rsid w:val="00C644E2"/>
    <w:rsid w:val="00C71AC7"/>
    <w:rsid w:val="00C836C8"/>
    <w:rsid w:val="00C84201"/>
    <w:rsid w:val="00C94DA1"/>
    <w:rsid w:val="00C95E34"/>
    <w:rsid w:val="00CA32DD"/>
    <w:rsid w:val="00CA4DDE"/>
    <w:rsid w:val="00CA583F"/>
    <w:rsid w:val="00CA7899"/>
    <w:rsid w:val="00CC25BF"/>
    <w:rsid w:val="00CD1DF7"/>
    <w:rsid w:val="00CD4661"/>
    <w:rsid w:val="00CD475E"/>
    <w:rsid w:val="00CD5C94"/>
    <w:rsid w:val="00CE1E5E"/>
    <w:rsid w:val="00CE4562"/>
    <w:rsid w:val="00CE6316"/>
    <w:rsid w:val="00CF07BC"/>
    <w:rsid w:val="00CF2254"/>
    <w:rsid w:val="00CF7C29"/>
    <w:rsid w:val="00D03E4F"/>
    <w:rsid w:val="00D04A62"/>
    <w:rsid w:val="00D04DEC"/>
    <w:rsid w:val="00D10358"/>
    <w:rsid w:val="00D1541A"/>
    <w:rsid w:val="00D176C3"/>
    <w:rsid w:val="00D20222"/>
    <w:rsid w:val="00D2397D"/>
    <w:rsid w:val="00D30834"/>
    <w:rsid w:val="00D37FEC"/>
    <w:rsid w:val="00D41D66"/>
    <w:rsid w:val="00D55225"/>
    <w:rsid w:val="00D601F7"/>
    <w:rsid w:val="00D64ACA"/>
    <w:rsid w:val="00D67E57"/>
    <w:rsid w:val="00D71F11"/>
    <w:rsid w:val="00D77257"/>
    <w:rsid w:val="00D808BE"/>
    <w:rsid w:val="00D90519"/>
    <w:rsid w:val="00D94567"/>
    <w:rsid w:val="00DA60C0"/>
    <w:rsid w:val="00DB1222"/>
    <w:rsid w:val="00DB33D9"/>
    <w:rsid w:val="00DC67E8"/>
    <w:rsid w:val="00DD1303"/>
    <w:rsid w:val="00DE23D0"/>
    <w:rsid w:val="00DE2D68"/>
    <w:rsid w:val="00DE7DDE"/>
    <w:rsid w:val="00DF29F2"/>
    <w:rsid w:val="00E06306"/>
    <w:rsid w:val="00E0641A"/>
    <w:rsid w:val="00E117CD"/>
    <w:rsid w:val="00E16875"/>
    <w:rsid w:val="00E252DF"/>
    <w:rsid w:val="00E34C55"/>
    <w:rsid w:val="00E45D5F"/>
    <w:rsid w:val="00E515D7"/>
    <w:rsid w:val="00E535D9"/>
    <w:rsid w:val="00E65B7C"/>
    <w:rsid w:val="00E666DA"/>
    <w:rsid w:val="00E667A2"/>
    <w:rsid w:val="00E75683"/>
    <w:rsid w:val="00E84ACD"/>
    <w:rsid w:val="00E86BE9"/>
    <w:rsid w:val="00E913E9"/>
    <w:rsid w:val="00E95F51"/>
    <w:rsid w:val="00EA4E0B"/>
    <w:rsid w:val="00EA5556"/>
    <w:rsid w:val="00EA5F22"/>
    <w:rsid w:val="00EB0F87"/>
    <w:rsid w:val="00EB2787"/>
    <w:rsid w:val="00EC3171"/>
    <w:rsid w:val="00EC6AE1"/>
    <w:rsid w:val="00EC73EB"/>
    <w:rsid w:val="00ED0A0B"/>
    <w:rsid w:val="00ED7990"/>
    <w:rsid w:val="00EE572E"/>
    <w:rsid w:val="00F0063B"/>
    <w:rsid w:val="00F04FC4"/>
    <w:rsid w:val="00F20649"/>
    <w:rsid w:val="00F2373E"/>
    <w:rsid w:val="00F266D4"/>
    <w:rsid w:val="00F27C45"/>
    <w:rsid w:val="00F3311B"/>
    <w:rsid w:val="00F35C6A"/>
    <w:rsid w:val="00F40DA3"/>
    <w:rsid w:val="00F50FE1"/>
    <w:rsid w:val="00F56E23"/>
    <w:rsid w:val="00F5724F"/>
    <w:rsid w:val="00F642A0"/>
    <w:rsid w:val="00F70D9F"/>
    <w:rsid w:val="00F779BC"/>
    <w:rsid w:val="00F824A1"/>
    <w:rsid w:val="00F83201"/>
    <w:rsid w:val="00F845A1"/>
    <w:rsid w:val="00F8763E"/>
    <w:rsid w:val="00F9094F"/>
    <w:rsid w:val="00FA0C57"/>
    <w:rsid w:val="00FA4441"/>
    <w:rsid w:val="00FA5B69"/>
    <w:rsid w:val="00FB0DAC"/>
    <w:rsid w:val="00FB108C"/>
    <w:rsid w:val="00FB4BE8"/>
    <w:rsid w:val="00FB5B36"/>
    <w:rsid w:val="00FB5DD3"/>
    <w:rsid w:val="00FB7001"/>
    <w:rsid w:val="00FC212E"/>
    <w:rsid w:val="00FC4314"/>
    <w:rsid w:val="00FC4882"/>
    <w:rsid w:val="00FD4634"/>
    <w:rsid w:val="00FD5D02"/>
    <w:rsid w:val="00FE2582"/>
    <w:rsid w:val="00FE6B48"/>
    <w:rsid w:val="00FF5CCF"/>
    <w:rsid w:val="00FF6E67"/>
    <w:rsid w:val="00FF7EEE"/>
    <w:rsid w:val="025FFDB0"/>
    <w:rsid w:val="02BA10D4"/>
    <w:rsid w:val="06131D2C"/>
    <w:rsid w:val="07556956"/>
    <w:rsid w:val="0AD46672"/>
    <w:rsid w:val="0B1A9BD2"/>
    <w:rsid w:val="0EE882E9"/>
    <w:rsid w:val="0F604273"/>
    <w:rsid w:val="103BFF18"/>
    <w:rsid w:val="12E7FB0E"/>
    <w:rsid w:val="1311363A"/>
    <w:rsid w:val="18F4A09F"/>
    <w:rsid w:val="1AC1D29F"/>
    <w:rsid w:val="1C25CB95"/>
    <w:rsid w:val="1CEF3D82"/>
    <w:rsid w:val="1D5AEA53"/>
    <w:rsid w:val="2168D8F7"/>
    <w:rsid w:val="29736531"/>
    <w:rsid w:val="2A204023"/>
    <w:rsid w:val="2B7AE0F1"/>
    <w:rsid w:val="2C570265"/>
    <w:rsid w:val="2CD2C3CC"/>
    <w:rsid w:val="3337BBB0"/>
    <w:rsid w:val="35D15844"/>
    <w:rsid w:val="37460D94"/>
    <w:rsid w:val="37F2106B"/>
    <w:rsid w:val="3A82AA9D"/>
    <w:rsid w:val="3AB9C0F0"/>
    <w:rsid w:val="3D59FF42"/>
    <w:rsid w:val="3EAFA34F"/>
    <w:rsid w:val="408E609F"/>
    <w:rsid w:val="4219A497"/>
    <w:rsid w:val="422051B9"/>
    <w:rsid w:val="4390C9ED"/>
    <w:rsid w:val="439C3D00"/>
    <w:rsid w:val="43A7A101"/>
    <w:rsid w:val="49891984"/>
    <w:rsid w:val="4E66BE2C"/>
    <w:rsid w:val="4FCBA91B"/>
    <w:rsid w:val="50768325"/>
    <w:rsid w:val="510C5322"/>
    <w:rsid w:val="512F458C"/>
    <w:rsid w:val="51376FF2"/>
    <w:rsid w:val="53BD58BC"/>
    <w:rsid w:val="555FB412"/>
    <w:rsid w:val="580ACD93"/>
    <w:rsid w:val="59F0E4EB"/>
    <w:rsid w:val="5A2E4730"/>
    <w:rsid w:val="5C03C44F"/>
    <w:rsid w:val="5C24911A"/>
    <w:rsid w:val="5D5975B5"/>
    <w:rsid w:val="61430238"/>
    <w:rsid w:val="6181D4D8"/>
    <w:rsid w:val="62AE793D"/>
    <w:rsid w:val="661E6D68"/>
    <w:rsid w:val="67422334"/>
    <w:rsid w:val="6996877F"/>
    <w:rsid w:val="6B72A391"/>
    <w:rsid w:val="6C48F0E1"/>
    <w:rsid w:val="726777CF"/>
    <w:rsid w:val="736030DC"/>
    <w:rsid w:val="74C365B8"/>
    <w:rsid w:val="75888D5B"/>
    <w:rsid w:val="764B6E25"/>
    <w:rsid w:val="77A045B7"/>
    <w:rsid w:val="782B93CC"/>
    <w:rsid w:val="7C4F28A2"/>
    <w:rsid w:val="7DBE7D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BEF0C4"/>
  <w15:chartTrackingRefBased/>
  <w15:docId w15:val="{E6A73C58-D206-4744-9261-DDC098E06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w:hAnsi="Arial" w:cs="Times New Roman"/>
        <w:kern w:val="2"/>
        <w:sz w:val="21"/>
        <w:szCs w:val="21"/>
        <w:lang w:val="en-GB" w:eastAsia="en-GB" w:bidi="ar-SA"/>
        <w14:ligatures w14:val="standardContextual"/>
      </w:rPr>
    </w:rPrDefault>
    <w:pPrDefault>
      <w:pPr>
        <w:spacing w:after="180" w:line="280" w:lineRule="exact"/>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316"/>
    <w:pPr>
      <w:spacing w:before="180" w:after="0" w:line="240" w:lineRule="auto"/>
    </w:pPr>
    <w:rPr>
      <w:kern w:val="0"/>
      <w14:ligatures w14:val="none"/>
    </w:rPr>
  </w:style>
  <w:style w:type="paragraph" w:styleId="Heading1">
    <w:name w:val="heading 1"/>
    <w:next w:val="Normal"/>
    <w:link w:val="Heading1Char"/>
    <w:rsid w:val="005236D6"/>
    <w:pPr>
      <w:keepNext/>
      <w:numPr>
        <w:numId w:val="4"/>
      </w:numPr>
      <w:spacing w:before="180" w:line="240" w:lineRule="auto"/>
      <w:outlineLvl w:val="0"/>
    </w:pPr>
    <w:rPr>
      <w:rFonts w:cs="Arial"/>
      <w:b/>
      <w:kern w:val="32"/>
      <w:sz w:val="36"/>
      <w:lang w:eastAsia="en-US"/>
    </w:rPr>
  </w:style>
  <w:style w:type="paragraph" w:styleId="Heading2">
    <w:name w:val="heading 2"/>
    <w:basedOn w:val="Heading1"/>
    <w:next w:val="Normal"/>
    <w:link w:val="Heading2Char"/>
    <w:qFormat/>
    <w:rsid w:val="005236D6"/>
    <w:pPr>
      <w:numPr>
        <w:numId w:val="0"/>
      </w:numPr>
      <w:spacing w:after="120"/>
      <w:outlineLvl w:val="1"/>
    </w:pPr>
    <w:rPr>
      <w:sz w:val="32"/>
    </w:rPr>
  </w:style>
  <w:style w:type="paragraph" w:styleId="Heading3">
    <w:name w:val="heading 3"/>
    <w:basedOn w:val="Heading2"/>
    <w:next w:val="Normal"/>
    <w:link w:val="Heading3Char"/>
    <w:qFormat/>
    <w:rsid w:val="005236D6"/>
    <w:pPr>
      <w:tabs>
        <w:tab w:val="left" w:pos="567"/>
      </w:tabs>
      <w:outlineLvl w:val="2"/>
    </w:pPr>
    <w:rPr>
      <w:sz w:val="28"/>
    </w:rPr>
  </w:style>
  <w:style w:type="paragraph" w:styleId="Heading4">
    <w:name w:val="heading 4"/>
    <w:basedOn w:val="Heading3"/>
    <w:next w:val="Normal"/>
    <w:link w:val="Heading4Char"/>
    <w:rsid w:val="005236D6"/>
    <w:pPr>
      <w:adjustRightInd w:val="0"/>
      <w:spacing w:before="120"/>
      <w:outlineLvl w:val="3"/>
    </w:pPr>
    <w:rPr>
      <w:sz w:val="24"/>
    </w:rPr>
  </w:style>
  <w:style w:type="paragraph" w:styleId="Heading5">
    <w:name w:val="heading 5"/>
    <w:basedOn w:val="Heading4"/>
    <w:next w:val="Normal"/>
    <w:link w:val="Heading5Char"/>
    <w:rsid w:val="005236D6"/>
    <w:pPr>
      <w:ind w:left="567"/>
      <w:outlineLvl w:val="4"/>
    </w:pPr>
    <w:rPr>
      <w:sz w:val="21"/>
    </w:rPr>
  </w:style>
  <w:style w:type="paragraph" w:styleId="Heading6">
    <w:name w:val="heading 6"/>
    <w:basedOn w:val="Normal"/>
    <w:next w:val="Normal"/>
    <w:link w:val="Heading6Char"/>
    <w:uiPriority w:val="9"/>
    <w:semiHidden/>
    <w:rsid w:val="00CE631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E631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E6316"/>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E6316"/>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0E7EF3"/>
    <w:pPr>
      <w:numPr>
        <w:numId w:val="6"/>
      </w:numPr>
      <w:tabs>
        <w:tab w:val="left" w:pos="1701"/>
      </w:tabs>
      <w:spacing w:before="120"/>
    </w:pPr>
  </w:style>
  <w:style w:type="numbering" w:customStyle="1" w:styleId="ListNumbers">
    <w:name w:val="ListNumbers"/>
    <w:uiPriority w:val="99"/>
    <w:rsid w:val="005236D6"/>
    <w:pPr>
      <w:numPr>
        <w:numId w:val="7"/>
      </w:numPr>
    </w:pPr>
  </w:style>
  <w:style w:type="character" w:customStyle="1" w:styleId="FooterChar">
    <w:name w:val="Footer Char"/>
    <w:link w:val="Footer"/>
    <w:rsid w:val="005236D6"/>
    <w:rPr>
      <w:rFonts w:ascii="Arial" w:hAnsi="Arial" w:cs="Arial"/>
      <w:sz w:val="14"/>
      <w:szCs w:val="21"/>
    </w:rPr>
  </w:style>
  <w:style w:type="character" w:customStyle="1" w:styleId="Heading1Char">
    <w:name w:val="Heading 1 Char"/>
    <w:link w:val="Heading1"/>
    <w:rsid w:val="005236D6"/>
    <w:rPr>
      <w:rFonts w:ascii="Arial" w:hAnsi="Arial" w:cs="Arial"/>
      <w:b/>
      <w:kern w:val="32"/>
      <w:sz w:val="36"/>
      <w:lang w:eastAsia="en-US"/>
    </w:rPr>
  </w:style>
  <w:style w:type="paragraph" w:styleId="Footer">
    <w:name w:val="footer"/>
    <w:basedOn w:val="Normal"/>
    <w:next w:val="Normal"/>
    <w:link w:val="FooterChar"/>
    <w:rsid w:val="005236D6"/>
    <w:rPr>
      <w:sz w:val="14"/>
    </w:rPr>
  </w:style>
  <w:style w:type="character" w:customStyle="1" w:styleId="Heading2Char">
    <w:name w:val="Heading 2 Char"/>
    <w:link w:val="Heading2"/>
    <w:rsid w:val="005236D6"/>
    <w:rPr>
      <w:rFonts w:ascii="Arial" w:hAnsi="Arial" w:cs="Arial"/>
      <w:b/>
      <w:kern w:val="32"/>
      <w:sz w:val="32"/>
      <w:lang w:eastAsia="en-US"/>
    </w:rPr>
  </w:style>
  <w:style w:type="paragraph" w:customStyle="1" w:styleId="Heading3numbered">
    <w:name w:val="Heading 3 numbered"/>
    <w:basedOn w:val="Heading3"/>
    <w:next w:val="Normal"/>
    <w:rsid w:val="005236D6"/>
    <w:pPr>
      <w:numPr>
        <w:ilvl w:val="2"/>
        <w:numId w:val="4"/>
      </w:numPr>
      <w:tabs>
        <w:tab w:val="clear" w:pos="567"/>
      </w:tabs>
    </w:pPr>
  </w:style>
  <w:style w:type="paragraph" w:customStyle="1" w:styleId="Heading4numbered">
    <w:name w:val="Heading 4 numbered"/>
    <w:basedOn w:val="Heading4"/>
    <w:next w:val="Normal"/>
    <w:rsid w:val="005236D6"/>
    <w:pPr>
      <w:numPr>
        <w:ilvl w:val="3"/>
        <w:numId w:val="4"/>
      </w:numPr>
      <w:tabs>
        <w:tab w:val="clear" w:pos="567"/>
      </w:tabs>
    </w:pPr>
  </w:style>
  <w:style w:type="paragraph" w:customStyle="1" w:styleId="Heading5numbered">
    <w:name w:val="Heading 5 numbered"/>
    <w:basedOn w:val="Heading5"/>
    <w:next w:val="Normal"/>
    <w:rsid w:val="005236D6"/>
    <w:pPr>
      <w:numPr>
        <w:ilvl w:val="4"/>
        <w:numId w:val="4"/>
      </w:numPr>
      <w:tabs>
        <w:tab w:val="clear" w:pos="567"/>
        <w:tab w:val="left" w:pos="1134"/>
      </w:tabs>
    </w:pPr>
  </w:style>
  <w:style w:type="character" w:customStyle="1" w:styleId="Heading3Char">
    <w:name w:val="Heading 3 Char"/>
    <w:link w:val="Heading3"/>
    <w:rsid w:val="005236D6"/>
    <w:rPr>
      <w:rFonts w:ascii="Arial" w:hAnsi="Arial" w:cs="Arial"/>
      <w:b/>
      <w:kern w:val="32"/>
      <w:sz w:val="28"/>
      <w:lang w:eastAsia="en-US"/>
    </w:rPr>
  </w:style>
  <w:style w:type="character" w:customStyle="1" w:styleId="Heading4Char">
    <w:name w:val="Heading 4 Char"/>
    <w:link w:val="Heading4"/>
    <w:rsid w:val="005236D6"/>
    <w:rPr>
      <w:rFonts w:ascii="Arial" w:hAnsi="Arial" w:cs="Arial"/>
      <w:b/>
      <w:kern w:val="32"/>
      <w:sz w:val="24"/>
      <w:lang w:eastAsia="en-US"/>
    </w:rPr>
  </w:style>
  <w:style w:type="character" w:customStyle="1" w:styleId="Heading5Char">
    <w:name w:val="Heading 5 Char"/>
    <w:link w:val="Heading5"/>
    <w:rsid w:val="005236D6"/>
    <w:rPr>
      <w:rFonts w:ascii="Arial" w:hAnsi="Arial" w:cs="Arial"/>
      <w:b/>
      <w:kern w:val="32"/>
      <w:sz w:val="21"/>
      <w:lang w:eastAsia="en-US"/>
    </w:rPr>
  </w:style>
  <w:style w:type="paragraph" w:customStyle="1" w:styleId="Normalindented">
    <w:name w:val="Normal indented"/>
    <w:basedOn w:val="Normal"/>
    <w:rsid w:val="005236D6"/>
    <w:pPr>
      <w:ind w:left="340"/>
    </w:pPr>
  </w:style>
  <w:style w:type="numbering" w:customStyle="1" w:styleId="Headings">
    <w:name w:val="Headings"/>
    <w:uiPriority w:val="99"/>
    <w:rsid w:val="005236D6"/>
    <w:pPr>
      <w:numPr>
        <w:numId w:val="4"/>
      </w:numPr>
    </w:pPr>
  </w:style>
  <w:style w:type="paragraph" w:styleId="ListParagraph">
    <w:name w:val="List Paragraph"/>
    <w:basedOn w:val="Normal"/>
    <w:uiPriority w:val="34"/>
    <w:semiHidden/>
    <w:qFormat/>
    <w:rsid w:val="005236D6"/>
    <w:pPr>
      <w:ind w:left="720"/>
      <w:contextualSpacing/>
    </w:pPr>
  </w:style>
  <w:style w:type="paragraph" w:styleId="ListBullet2">
    <w:name w:val="List Bullet 2"/>
    <w:basedOn w:val="Normal"/>
    <w:uiPriority w:val="99"/>
    <w:semiHidden/>
    <w:rsid w:val="000E7EF3"/>
    <w:pPr>
      <w:numPr>
        <w:ilvl w:val="1"/>
        <w:numId w:val="6"/>
      </w:numPr>
      <w:tabs>
        <w:tab w:val="left" w:pos="680"/>
        <w:tab w:val="left" w:pos="1021"/>
      </w:tabs>
      <w:spacing w:before="120"/>
    </w:pPr>
  </w:style>
  <w:style w:type="paragraph" w:styleId="ListBullet3">
    <w:name w:val="List Bullet 3"/>
    <w:basedOn w:val="Normal"/>
    <w:uiPriority w:val="99"/>
    <w:semiHidden/>
    <w:rsid w:val="000E7EF3"/>
    <w:pPr>
      <w:numPr>
        <w:ilvl w:val="2"/>
        <w:numId w:val="6"/>
      </w:numPr>
      <w:tabs>
        <w:tab w:val="left" w:pos="1021"/>
      </w:tabs>
      <w:spacing w:before="120"/>
    </w:pPr>
  </w:style>
  <w:style w:type="paragraph" w:styleId="ListBullet4">
    <w:name w:val="List Bullet 4"/>
    <w:basedOn w:val="Normal"/>
    <w:uiPriority w:val="99"/>
    <w:semiHidden/>
    <w:rsid w:val="000E7EF3"/>
    <w:pPr>
      <w:numPr>
        <w:ilvl w:val="3"/>
        <w:numId w:val="6"/>
      </w:numPr>
      <w:spacing w:before="20" w:after="40"/>
    </w:pPr>
  </w:style>
  <w:style w:type="paragraph" w:styleId="ListBullet5">
    <w:name w:val="List Bullet 5"/>
    <w:basedOn w:val="Normal"/>
    <w:uiPriority w:val="99"/>
    <w:semiHidden/>
    <w:rsid w:val="000E7EF3"/>
    <w:pPr>
      <w:numPr>
        <w:ilvl w:val="4"/>
        <w:numId w:val="6"/>
      </w:numPr>
      <w:spacing w:before="20" w:after="40"/>
    </w:pPr>
  </w:style>
  <w:style w:type="numbering" w:customStyle="1" w:styleId="ListBullets">
    <w:name w:val="ListBullets"/>
    <w:uiPriority w:val="99"/>
    <w:rsid w:val="000E7EF3"/>
    <w:pPr>
      <w:numPr>
        <w:numId w:val="6"/>
      </w:numPr>
    </w:pPr>
  </w:style>
  <w:style w:type="paragraph" w:styleId="ListNumber">
    <w:name w:val="List Number"/>
    <w:basedOn w:val="Normal"/>
    <w:rsid w:val="000E7EF3"/>
    <w:pPr>
      <w:numPr>
        <w:numId w:val="5"/>
      </w:numPr>
      <w:tabs>
        <w:tab w:val="left" w:pos="340"/>
        <w:tab w:val="left" w:pos="680"/>
        <w:tab w:val="left" w:pos="1021"/>
      </w:tabs>
      <w:spacing w:before="120"/>
    </w:pPr>
  </w:style>
  <w:style w:type="paragraph" w:styleId="ListNumber2">
    <w:name w:val="List Number 2"/>
    <w:basedOn w:val="Normal"/>
    <w:uiPriority w:val="99"/>
    <w:semiHidden/>
    <w:rsid w:val="000E7EF3"/>
    <w:pPr>
      <w:numPr>
        <w:ilvl w:val="1"/>
        <w:numId w:val="5"/>
      </w:numPr>
      <w:tabs>
        <w:tab w:val="left" w:pos="680"/>
        <w:tab w:val="left" w:pos="1021"/>
      </w:tabs>
      <w:spacing w:before="120"/>
    </w:pPr>
  </w:style>
  <w:style w:type="paragraph" w:styleId="ListNumber3">
    <w:name w:val="List Number 3"/>
    <w:basedOn w:val="Normal"/>
    <w:uiPriority w:val="99"/>
    <w:semiHidden/>
    <w:rsid w:val="000E7EF3"/>
    <w:pPr>
      <w:numPr>
        <w:ilvl w:val="2"/>
        <w:numId w:val="5"/>
      </w:numPr>
      <w:tabs>
        <w:tab w:val="left" w:pos="1021"/>
        <w:tab w:val="left" w:pos="1361"/>
      </w:tabs>
      <w:spacing w:before="120"/>
    </w:pPr>
  </w:style>
  <w:style w:type="paragraph" w:styleId="ListNumber4">
    <w:name w:val="List Number 4"/>
    <w:basedOn w:val="Normal"/>
    <w:uiPriority w:val="99"/>
    <w:semiHidden/>
    <w:rsid w:val="000E7EF3"/>
    <w:pPr>
      <w:numPr>
        <w:ilvl w:val="3"/>
        <w:numId w:val="5"/>
      </w:numPr>
      <w:spacing w:before="20" w:after="40"/>
    </w:pPr>
  </w:style>
  <w:style w:type="paragraph" w:styleId="ListNumber5">
    <w:name w:val="List Number 5"/>
    <w:basedOn w:val="Normal"/>
    <w:uiPriority w:val="99"/>
    <w:semiHidden/>
    <w:rsid w:val="000E7EF3"/>
    <w:pPr>
      <w:numPr>
        <w:ilvl w:val="4"/>
        <w:numId w:val="5"/>
      </w:numPr>
      <w:spacing w:before="20" w:after="40"/>
    </w:pPr>
  </w:style>
  <w:style w:type="paragraph" w:customStyle="1" w:styleId="Normalnumberedparas">
    <w:name w:val="Normal numbered paras"/>
    <w:basedOn w:val="NormalIndent"/>
    <w:qFormat/>
    <w:rsid w:val="005312F6"/>
    <w:pPr>
      <w:tabs>
        <w:tab w:val="left" w:pos="454"/>
      </w:tabs>
      <w:spacing w:before="120" w:after="240"/>
      <w:ind w:left="0"/>
    </w:pPr>
  </w:style>
  <w:style w:type="paragraph" w:styleId="NormalIndent">
    <w:name w:val="Normal Indent"/>
    <w:basedOn w:val="Normal"/>
    <w:uiPriority w:val="99"/>
    <w:semiHidden/>
    <w:unhideWhenUsed/>
    <w:rsid w:val="005236D6"/>
    <w:pPr>
      <w:ind w:left="567"/>
    </w:pPr>
  </w:style>
  <w:style w:type="paragraph" w:styleId="Header">
    <w:name w:val="header"/>
    <w:basedOn w:val="Normal"/>
    <w:link w:val="HeaderChar"/>
    <w:uiPriority w:val="99"/>
    <w:unhideWhenUsed/>
    <w:rsid w:val="005236D6"/>
    <w:pPr>
      <w:tabs>
        <w:tab w:val="center" w:pos="4513"/>
        <w:tab w:val="right" w:pos="9026"/>
      </w:tabs>
      <w:spacing w:before="0"/>
    </w:pPr>
  </w:style>
  <w:style w:type="character" w:customStyle="1" w:styleId="HeaderChar">
    <w:name w:val="Header Char"/>
    <w:basedOn w:val="DefaultParagraphFont"/>
    <w:link w:val="Header"/>
    <w:uiPriority w:val="99"/>
    <w:rsid w:val="005236D6"/>
    <w:rPr>
      <w:rFonts w:ascii="Arial" w:hAnsi="Arial" w:cs="Arial"/>
      <w:sz w:val="21"/>
      <w:szCs w:val="21"/>
    </w:rPr>
  </w:style>
  <w:style w:type="paragraph" w:customStyle="1" w:styleId="Headingultralarge">
    <w:name w:val="Heading ultra large"/>
    <w:basedOn w:val="Normal"/>
    <w:qFormat/>
    <w:rsid w:val="005236D6"/>
    <w:pPr>
      <w:spacing w:after="180"/>
    </w:pPr>
    <w:rPr>
      <w:sz w:val="48"/>
      <w:szCs w:val="48"/>
    </w:rPr>
  </w:style>
  <w:style w:type="character" w:styleId="Hyperlink">
    <w:name w:val="Hyperlink"/>
    <w:basedOn w:val="DefaultParagraphFont"/>
    <w:uiPriority w:val="99"/>
    <w:unhideWhenUsed/>
    <w:rsid w:val="00C248CE"/>
    <w:rPr>
      <w:color w:val="078375" w:themeColor="accent4"/>
      <w:u w:val="single"/>
    </w:rPr>
  </w:style>
  <w:style w:type="paragraph" w:customStyle="1" w:styleId="largeprint">
    <w:name w:val="largeprint"/>
    <w:basedOn w:val="Normal"/>
    <w:qFormat/>
    <w:rsid w:val="005236D6"/>
    <w:pPr>
      <w:spacing w:before="240" w:line="400" w:lineRule="exact"/>
    </w:pPr>
    <w:rPr>
      <w:sz w:val="28"/>
    </w:rPr>
  </w:style>
  <w:style w:type="paragraph" w:customStyle="1" w:styleId="letter-date">
    <w:name w:val="letter-date"/>
    <w:basedOn w:val="Normal"/>
    <w:qFormat/>
    <w:rsid w:val="005236D6"/>
    <w:pPr>
      <w:spacing w:before="140"/>
    </w:pPr>
  </w:style>
  <w:style w:type="paragraph" w:customStyle="1" w:styleId="letter-reference">
    <w:name w:val="letter-reference"/>
    <w:basedOn w:val="Normal"/>
    <w:qFormat/>
    <w:rsid w:val="005236D6"/>
    <w:pPr>
      <w:spacing w:before="460"/>
    </w:pPr>
  </w:style>
  <w:style w:type="paragraph" w:customStyle="1" w:styleId="letter-salutation">
    <w:name w:val="letter-salutation"/>
    <w:basedOn w:val="Normal"/>
    <w:qFormat/>
    <w:rsid w:val="005236D6"/>
    <w:pPr>
      <w:tabs>
        <w:tab w:val="left" w:pos="3721"/>
      </w:tabs>
      <w:spacing w:before="480"/>
    </w:pPr>
  </w:style>
  <w:style w:type="paragraph" w:customStyle="1" w:styleId="Normalnospaceafterorbefore">
    <w:name w:val="Normal no space after or before"/>
    <w:basedOn w:val="Normal"/>
    <w:rsid w:val="005236D6"/>
    <w:pPr>
      <w:spacing w:before="0"/>
    </w:pPr>
  </w:style>
  <w:style w:type="paragraph" w:customStyle="1" w:styleId="letter-signoff-contact-details">
    <w:name w:val="letter-signoff-contact-details"/>
    <w:basedOn w:val="Normalnospaceafterorbefore"/>
    <w:qFormat/>
    <w:rsid w:val="005236D6"/>
  </w:style>
  <w:style w:type="paragraph" w:customStyle="1" w:styleId="letter-signoff-email">
    <w:name w:val="letter-signoff-email"/>
    <w:basedOn w:val="Normal"/>
    <w:qFormat/>
    <w:rsid w:val="005236D6"/>
    <w:pPr>
      <w:spacing w:before="0" w:after="180"/>
    </w:pPr>
  </w:style>
  <w:style w:type="paragraph" w:customStyle="1" w:styleId="letter-signoff-job-title">
    <w:name w:val="letter-signoff-job-title"/>
    <w:basedOn w:val="Normal"/>
    <w:qFormat/>
    <w:rsid w:val="005236D6"/>
    <w:pPr>
      <w:spacing w:before="0" w:after="180"/>
    </w:pPr>
  </w:style>
  <w:style w:type="paragraph" w:customStyle="1" w:styleId="letter-signoff-name">
    <w:name w:val="letter-signoff-name"/>
    <w:basedOn w:val="Normalnospaceafterorbefore"/>
    <w:qFormat/>
    <w:rsid w:val="005236D6"/>
    <w:pPr>
      <w:spacing w:before="1000"/>
    </w:pPr>
  </w:style>
  <w:style w:type="paragraph" w:customStyle="1" w:styleId="letter-subject-line">
    <w:name w:val="letter-subject-line"/>
    <w:basedOn w:val="Normal"/>
    <w:qFormat/>
    <w:rsid w:val="005236D6"/>
    <w:rPr>
      <w:b/>
    </w:rPr>
  </w:style>
  <w:style w:type="paragraph" w:customStyle="1" w:styleId="ListNumbered">
    <w:name w:val="List Numbered"/>
    <w:basedOn w:val="Normal"/>
    <w:semiHidden/>
    <w:qFormat/>
    <w:rsid w:val="005236D6"/>
    <w:pPr>
      <w:spacing w:before="20" w:after="20"/>
      <w:ind w:left="360" w:hanging="360"/>
    </w:pPr>
  </w:style>
  <w:style w:type="paragraph" w:customStyle="1" w:styleId="Normalnumberedparas1">
    <w:name w:val="Normal numbered paras 1"/>
    <w:basedOn w:val="NormalIndent"/>
    <w:qFormat/>
    <w:rsid w:val="005236D6"/>
    <w:pPr>
      <w:numPr>
        <w:numId w:val="8"/>
      </w:numPr>
      <w:tabs>
        <w:tab w:val="left" w:pos="454"/>
      </w:tabs>
    </w:pPr>
  </w:style>
  <w:style w:type="paragraph" w:customStyle="1" w:styleId="Normalnumberedparasa">
    <w:name w:val="Normal numbered paras a)"/>
    <w:basedOn w:val="Normalnumberedparas1"/>
    <w:qFormat/>
    <w:rsid w:val="005236D6"/>
    <w:pPr>
      <w:numPr>
        <w:numId w:val="9"/>
      </w:numPr>
      <w:tabs>
        <w:tab w:val="clear" w:pos="454"/>
        <w:tab w:val="left" w:pos="340"/>
      </w:tabs>
    </w:pPr>
  </w:style>
  <w:style w:type="paragraph" w:customStyle="1" w:styleId="Prospectaddress">
    <w:name w:val="Prospect address"/>
    <w:basedOn w:val="Footer"/>
    <w:qFormat/>
    <w:rsid w:val="005236D6"/>
    <w:pPr>
      <w:spacing w:before="0"/>
      <w:contextualSpacing/>
    </w:pPr>
    <w:rPr>
      <w:sz w:val="19"/>
    </w:rPr>
  </w:style>
  <w:style w:type="table" w:styleId="TableGrid">
    <w:name w:val="Table Grid"/>
    <w:basedOn w:val="TableNormal"/>
    <w:uiPriority w:val="59"/>
    <w:rsid w:val="005236D6"/>
    <w:pPr>
      <w:spacing w:after="0" w:line="240" w:lineRule="auto"/>
    </w:pPr>
    <w:rPr>
      <w:rFont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236D6"/>
    <w:pPr>
      <w:spacing w:after="0" w:line="240" w:lineRule="auto"/>
    </w:pPr>
    <w:rPr>
      <w:rFonts w:cs="Arial"/>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tabletext">
    <w:name w:val="Normal table text"/>
    <w:basedOn w:val="Normal"/>
    <w:rsid w:val="000E7EF3"/>
    <w:pPr>
      <w:spacing w:before="60" w:after="60"/>
    </w:pPr>
    <w:rPr>
      <w:lang w:eastAsia="en-US"/>
    </w:rPr>
  </w:style>
  <w:style w:type="character" w:customStyle="1" w:styleId="Heading6Char">
    <w:name w:val="Heading 6 Char"/>
    <w:basedOn w:val="DefaultParagraphFont"/>
    <w:link w:val="Heading6"/>
    <w:uiPriority w:val="9"/>
    <w:semiHidden/>
    <w:rsid w:val="00CE631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E631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E631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E631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E6316"/>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3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CE631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31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rsid w:val="00CE631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E6316"/>
    <w:rPr>
      <w:i/>
      <w:iCs/>
      <w:color w:val="404040" w:themeColor="text1" w:themeTint="BF"/>
    </w:rPr>
  </w:style>
  <w:style w:type="character" w:styleId="IntenseEmphasis">
    <w:name w:val="Intense Emphasis"/>
    <w:basedOn w:val="DefaultParagraphFont"/>
    <w:uiPriority w:val="21"/>
    <w:rsid w:val="00CE6316"/>
    <w:rPr>
      <w:i/>
      <w:iCs/>
      <w:color w:val="9D0054" w:themeColor="accent1" w:themeShade="BF"/>
    </w:rPr>
  </w:style>
  <w:style w:type="paragraph" w:styleId="IntenseQuote">
    <w:name w:val="Intense Quote"/>
    <w:basedOn w:val="Normal"/>
    <w:next w:val="Normal"/>
    <w:link w:val="IntenseQuoteChar"/>
    <w:uiPriority w:val="30"/>
    <w:rsid w:val="00CE6316"/>
    <w:pPr>
      <w:pBdr>
        <w:top w:val="single" w:sz="4" w:space="10" w:color="9D0054" w:themeColor="accent1" w:themeShade="BF"/>
        <w:bottom w:val="single" w:sz="4" w:space="10" w:color="9D0054" w:themeColor="accent1" w:themeShade="BF"/>
      </w:pBdr>
      <w:spacing w:before="360" w:after="360"/>
      <w:ind w:left="864" w:right="864"/>
      <w:jc w:val="center"/>
    </w:pPr>
    <w:rPr>
      <w:i/>
      <w:iCs/>
      <w:color w:val="9D0054" w:themeColor="accent1" w:themeShade="BF"/>
    </w:rPr>
  </w:style>
  <w:style w:type="character" w:customStyle="1" w:styleId="IntenseQuoteChar">
    <w:name w:val="Intense Quote Char"/>
    <w:basedOn w:val="DefaultParagraphFont"/>
    <w:link w:val="IntenseQuote"/>
    <w:uiPriority w:val="30"/>
    <w:rsid w:val="00CE6316"/>
    <w:rPr>
      <w:i/>
      <w:iCs/>
      <w:color w:val="9D0054" w:themeColor="accent1" w:themeShade="BF"/>
    </w:rPr>
  </w:style>
  <w:style w:type="character" w:styleId="IntenseReference">
    <w:name w:val="Intense Reference"/>
    <w:basedOn w:val="DefaultParagraphFont"/>
    <w:uiPriority w:val="32"/>
    <w:rsid w:val="00CE6316"/>
    <w:rPr>
      <w:b/>
      <w:bCs/>
      <w:smallCaps/>
      <w:color w:val="9D0054" w:themeColor="accent1" w:themeShade="BF"/>
      <w:spacing w:val="5"/>
    </w:rPr>
  </w:style>
  <w:style w:type="paragraph" w:customStyle="1" w:styleId="Quote2025">
    <w:name w:val="Quote 2025"/>
    <w:basedOn w:val="Normal"/>
    <w:qFormat/>
    <w:rsid w:val="00127AFC"/>
    <w:pPr>
      <w:spacing w:before="0"/>
      <w:ind w:left="1440" w:right="987"/>
    </w:pPr>
    <w:rPr>
      <w:rFonts w:cs="Arial"/>
      <w:i/>
      <w:iCs/>
      <w:sz w:val="20"/>
      <w:szCs w:val="20"/>
    </w:rPr>
  </w:style>
  <w:style w:type="paragraph" w:customStyle="1" w:styleId="Quoteauthor2025">
    <w:name w:val="Quote author 2025"/>
    <w:basedOn w:val="Normal"/>
    <w:qFormat/>
    <w:rsid w:val="00127AFC"/>
    <w:pPr>
      <w:spacing w:before="80" w:after="180"/>
      <w:ind w:left="1440" w:right="987"/>
    </w:pPr>
    <w:rPr>
      <w:rFonts w:cs="Arial"/>
      <w:b/>
      <w:bCs/>
      <w:i/>
      <w:iCs/>
      <w:sz w:val="20"/>
      <w:szCs w:val="20"/>
    </w:rPr>
  </w:style>
  <w:style w:type="paragraph" w:customStyle="1" w:styleId="BriefingheadingWOC">
    <w:name w:val="Briefing heading WOC"/>
    <w:basedOn w:val="Headingultralarge"/>
    <w:qFormat/>
    <w:rsid w:val="00B71536"/>
    <w:pPr>
      <w:ind w:left="1560" w:right="1232"/>
    </w:pPr>
    <w:rPr>
      <w:b/>
      <w:bCs/>
      <w:color w:val="FFFFFF" w:themeColor="background1"/>
      <w:sz w:val="56"/>
      <w:szCs w:val="56"/>
    </w:rPr>
  </w:style>
  <w:style w:type="character" w:styleId="UnresolvedMention">
    <w:name w:val="Unresolved Mention"/>
    <w:basedOn w:val="DefaultParagraphFont"/>
    <w:uiPriority w:val="99"/>
    <w:semiHidden/>
    <w:unhideWhenUsed/>
    <w:rsid w:val="005A659F"/>
    <w:rPr>
      <w:color w:val="605E5C"/>
      <w:shd w:val="clear" w:color="auto" w:fill="E1DFDD"/>
    </w:rPr>
  </w:style>
  <w:style w:type="paragraph" w:styleId="FootnoteText">
    <w:name w:val="footnote text"/>
    <w:basedOn w:val="Normal"/>
    <w:link w:val="FootnoteTextChar"/>
    <w:uiPriority w:val="99"/>
    <w:semiHidden/>
    <w:unhideWhenUsed/>
    <w:rsid w:val="00951135"/>
    <w:pPr>
      <w:spacing w:before="0"/>
    </w:pPr>
    <w:rPr>
      <w:sz w:val="20"/>
      <w:szCs w:val="20"/>
    </w:rPr>
  </w:style>
  <w:style w:type="character" w:customStyle="1" w:styleId="FootnoteTextChar">
    <w:name w:val="Footnote Text Char"/>
    <w:basedOn w:val="DefaultParagraphFont"/>
    <w:link w:val="FootnoteText"/>
    <w:uiPriority w:val="99"/>
    <w:semiHidden/>
    <w:rsid w:val="00951135"/>
    <w:rPr>
      <w:kern w:val="0"/>
      <w:sz w:val="20"/>
      <w:szCs w:val="20"/>
      <w14:ligatures w14:val="none"/>
    </w:rPr>
  </w:style>
  <w:style w:type="character" w:styleId="FootnoteReference">
    <w:name w:val="footnote reference"/>
    <w:basedOn w:val="DefaultParagraphFont"/>
    <w:uiPriority w:val="99"/>
    <w:semiHidden/>
    <w:unhideWhenUsed/>
    <w:rsid w:val="00951135"/>
    <w:rPr>
      <w:vertAlign w:val="superscript"/>
    </w:rPr>
  </w:style>
  <w:style w:type="character" w:styleId="FollowedHyperlink">
    <w:name w:val="FollowedHyperlink"/>
    <w:basedOn w:val="DefaultParagraphFont"/>
    <w:uiPriority w:val="99"/>
    <w:semiHidden/>
    <w:unhideWhenUsed/>
    <w:rsid w:val="0099704C"/>
    <w:rPr>
      <w:color w:val="D2007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23332">
      <w:bodyDiv w:val="1"/>
      <w:marLeft w:val="0"/>
      <w:marRight w:val="0"/>
      <w:marTop w:val="0"/>
      <w:marBottom w:val="0"/>
      <w:divBdr>
        <w:top w:val="none" w:sz="0" w:space="0" w:color="auto"/>
        <w:left w:val="none" w:sz="0" w:space="0" w:color="auto"/>
        <w:bottom w:val="none" w:sz="0" w:space="0" w:color="auto"/>
        <w:right w:val="none" w:sz="0" w:space="0" w:color="auto"/>
      </w:divBdr>
    </w:div>
    <w:div w:id="144010913">
      <w:bodyDiv w:val="1"/>
      <w:marLeft w:val="0"/>
      <w:marRight w:val="0"/>
      <w:marTop w:val="0"/>
      <w:marBottom w:val="0"/>
      <w:divBdr>
        <w:top w:val="none" w:sz="0" w:space="0" w:color="auto"/>
        <w:left w:val="none" w:sz="0" w:space="0" w:color="auto"/>
        <w:bottom w:val="none" w:sz="0" w:space="0" w:color="auto"/>
        <w:right w:val="none" w:sz="0" w:space="0" w:color="auto"/>
      </w:divBdr>
    </w:div>
    <w:div w:id="334302641">
      <w:bodyDiv w:val="1"/>
      <w:marLeft w:val="0"/>
      <w:marRight w:val="0"/>
      <w:marTop w:val="0"/>
      <w:marBottom w:val="0"/>
      <w:divBdr>
        <w:top w:val="none" w:sz="0" w:space="0" w:color="auto"/>
        <w:left w:val="none" w:sz="0" w:space="0" w:color="auto"/>
        <w:bottom w:val="none" w:sz="0" w:space="0" w:color="auto"/>
        <w:right w:val="none" w:sz="0" w:space="0" w:color="auto"/>
      </w:divBdr>
    </w:div>
    <w:div w:id="448084683">
      <w:bodyDiv w:val="1"/>
      <w:marLeft w:val="0"/>
      <w:marRight w:val="0"/>
      <w:marTop w:val="0"/>
      <w:marBottom w:val="0"/>
      <w:divBdr>
        <w:top w:val="none" w:sz="0" w:space="0" w:color="auto"/>
        <w:left w:val="none" w:sz="0" w:space="0" w:color="auto"/>
        <w:bottom w:val="none" w:sz="0" w:space="0" w:color="auto"/>
        <w:right w:val="none" w:sz="0" w:space="0" w:color="auto"/>
      </w:divBdr>
    </w:div>
    <w:div w:id="465895648">
      <w:bodyDiv w:val="1"/>
      <w:marLeft w:val="0"/>
      <w:marRight w:val="0"/>
      <w:marTop w:val="0"/>
      <w:marBottom w:val="0"/>
      <w:divBdr>
        <w:top w:val="none" w:sz="0" w:space="0" w:color="auto"/>
        <w:left w:val="none" w:sz="0" w:space="0" w:color="auto"/>
        <w:bottom w:val="none" w:sz="0" w:space="0" w:color="auto"/>
        <w:right w:val="none" w:sz="0" w:space="0" w:color="auto"/>
      </w:divBdr>
      <w:divsChild>
        <w:div w:id="290207995">
          <w:marLeft w:val="0"/>
          <w:marRight w:val="0"/>
          <w:marTop w:val="0"/>
          <w:marBottom w:val="0"/>
          <w:divBdr>
            <w:top w:val="none" w:sz="0" w:space="0" w:color="auto"/>
            <w:left w:val="none" w:sz="0" w:space="0" w:color="auto"/>
            <w:bottom w:val="none" w:sz="0" w:space="0" w:color="auto"/>
            <w:right w:val="none" w:sz="0" w:space="0" w:color="auto"/>
          </w:divBdr>
          <w:divsChild>
            <w:div w:id="752775730">
              <w:marLeft w:val="0"/>
              <w:marRight w:val="0"/>
              <w:marTop w:val="0"/>
              <w:marBottom w:val="0"/>
              <w:divBdr>
                <w:top w:val="none" w:sz="0" w:space="0" w:color="auto"/>
                <w:left w:val="none" w:sz="0" w:space="0" w:color="auto"/>
                <w:bottom w:val="none" w:sz="0" w:space="0" w:color="auto"/>
                <w:right w:val="none" w:sz="0" w:space="0" w:color="auto"/>
              </w:divBdr>
              <w:divsChild>
                <w:div w:id="1086456893">
                  <w:marLeft w:val="0"/>
                  <w:marRight w:val="0"/>
                  <w:marTop w:val="0"/>
                  <w:marBottom w:val="0"/>
                  <w:divBdr>
                    <w:top w:val="none" w:sz="0" w:space="0" w:color="auto"/>
                    <w:left w:val="none" w:sz="0" w:space="0" w:color="auto"/>
                    <w:bottom w:val="none" w:sz="0" w:space="0" w:color="auto"/>
                    <w:right w:val="none" w:sz="0" w:space="0" w:color="auto"/>
                  </w:divBdr>
                  <w:divsChild>
                    <w:div w:id="146381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475441">
      <w:bodyDiv w:val="1"/>
      <w:marLeft w:val="0"/>
      <w:marRight w:val="0"/>
      <w:marTop w:val="0"/>
      <w:marBottom w:val="0"/>
      <w:divBdr>
        <w:top w:val="none" w:sz="0" w:space="0" w:color="auto"/>
        <w:left w:val="none" w:sz="0" w:space="0" w:color="auto"/>
        <w:bottom w:val="none" w:sz="0" w:space="0" w:color="auto"/>
        <w:right w:val="none" w:sz="0" w:space="0" w:color="auto"/>
      </w:divBdr>
    </w:div>
    <w:div w:id="714306651">
      <w:bodyDiv w:val="1"/>
      <w:marLeft w:val="0"/>
      <w:marRight w:val="0"/>
      <w:marTop w:val="0"/>
      <w:marBottom w:val="0"/>
      <w:divBdr>
        <w:top w:val="none" w:sz="0" w:space="0" w:color="auto"/>
        <w:left w:val="none" w:sz="0" w:space="0" w:color="auto"/>
        <w:bottom w:val="none" w:sz="0" w:space="0" w:color="auto"/>
        <w:right w:val="none" w:sz="0" w:space="0" w:color="auto"/>
      </w:divBdr>
      <w:divsChild>
        <w:div w:id="1590700052">
          <w:marLeft w:val="0"/>
          <w:marRight w:val="0"/>
          <w:marTop w:val="0"/>
          <w:marBottom w:val="0"/>
          <w:divBdr>
            <w:top w:val="none" w:sz="0" w:space="0" w:color="auto"/>
            <w:left w:val="none" w:sz="0" w:space="0" w:color="auto"/>
            <w:bottom w:val="none" w:sz="0" w:space="0" w:color="auto"/>
            <w:right w:val="none" w:sz="0" w:space="0" w:color="auto"/>
          </w:divBdr>
          <w:divsChild>
            <w:div w:id="6450796">
              <w:marLeft w:val="0"/>
              <w:marRight w:val="0"/>
              <w:marTop w:val="0"/>
              <w:marBottom w:val="0"/>
              <w:divBdr>
                <w:top w:val="none" w:sz="0" w:space="0" w:color="auto"/>
                <w:left w:val="none" w:sz="0" w:space="0" w:color="auto"/>
                <w:bottom w:val="none" w:sz="0" w:space="0" w:color="auto"/>
                <w:right w:val="none" w:sz="0" w:space="0" w:color="auto"/>
              </w:divBdr>
              <w:divsChild>
                <w:div w:id="1421215971">
                  <w:marLeft w:val="0"/>
                  <w:marRight w:val="0"/>
                  <w:marTop w:val="0"/>
                  <w:marBottom w:val="0"/>
                  <w:divBdr>
                    <w:top w:val="none" w:sz="0" w:space="0" w:color="auto"/>
                    <w:left w:val="none" w:sz="0" w:space="0" w:color="auto"/>
                    <w:bottom w:val="none" w:sz="0" w:space="0" w:color="auto"/>
                    <w:right w:val="none" w:sz="0" w:space="0" w:color="auto"/>
                  </w:divBdr>
                  <w:divsChild>
                    <w:div w:id="1235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668950">
      <w:bodyDiv w:val="1"/>
      <w:marLeft w:val="0"/>
      <w:marRight w:val="0"/>
      <w:marTop w:val="0"/>
      <w:marBottom w:val="0"/>
      <w:divBdr>
        <w:top w:val="none" w:sz="0" w:space="0" w:color="auto"/>
        <w:left w:val="none" w:sz="0" w:space="0" w:color="auto"/>
        <w:bottom w:val="none" w:sz="0" w:space="0" w:color="auto"/>
        <w:right w:val="none" w:sz="0" w:space="0" w:color="auto"/>
      </w:divBdr>
    </w:div>
    <w:div w:id="927079172">
      <w:bodyDiv w:val="1"/>
      <w:marLeft w:val="0"/>
      <w:marRight w:val="0"/>
      <w:marTop w:val="0"/>
      <w:marBottom w:val="0"/>
      <w:divBdr>
        <w:top w:val="none" w:sz="0" w:space="0" w:color="auto"/>
        <w:left w:val="none" w:sz="0" w:space="0" w:color="auto"/>
        <w:bottom w:val="none" w:sz="0" w:space="0" w:color="auto"/>
        <w:right w:val="none" w:sz="0" w:space="0" w:color="auto"/>
      </w:divBdr>
    </w:div>
    <w:div w:id="1070152553">
      <w:bodyDiv w:val="1"/>
      <w:marLeft w:val="0"/>
      <w:marRight w:val="0"/>
      <w:marTop w:val="0"/>
      <w:marBottom w:val="0"/>
      <w:divBdr>
        <w:top w:val="none" w:sz="0" w:space="0" w:color="auto"/>
        <w:left w:val="none" w:sz="0" w:space="0" w:color="auto"/>
        <w:bottom w:val="none" w:sz="0" w:space="0" w:color="auto"/>
        <w:right w:val="none" w:sz="0" w:space="0" w:color="auto"/>
      </w:divBdr>
    </w:div>
    <w:div w:id="1176336256">
      <w:bodyDiv w:val="1"/>
      <w:marLeft w:val="0"/>
      <w:marRight w:val="0"/>
      <w:marTop w:val="0"/>
      <w:marBottom w:val="0"/>
      <w:divBdr>
        <w:top w:val="none" w:sz="0" w:space="0" w:color="auto"/>
        <w:left w:val="none" w:sz="0" w:space="0" w:color="auto"/>
        <w:bottom w:val="none" w:sz="0" w:space="0" w:color="auto"/>
        <w:right w:val="none" w:sz="0" w:space="0" w:color="auto"/>
      </w:divBdr>
    </w:div>
    <w:div w:id="1241257485">
      <w:bodyDiv w:val="1"/>
      <w:marLeft w:val="0"/>
      <w:marRight w:val="0"/>
      <w:marTop w:val="0"/>
      <w:marBottom w:val="0"/>
      <w:divBdr>
        <w:top w:val="none" w:sz="0" w:space="0" w:color="auto"/>
        <w:left w:val="none" w:sz="0" w:space="0" w:color="auto"/>
        <w:bottom w:val="none" w:sz="0" w:space="0" w:color="auto"/>
        <w:right w:val="none" w:sz="0" w:space="0" w:color="auto"/>
      </w:divBdr>
    </w:div>
    <w:div w:id="1292251352">
      <w:bodyDiv w:val="1"/>
      <w:marLeft w:val="0"/>
      <w:marRight w:val="0"/>
      <w:marTop w:val="0"/>
      <w:marBottom w:val="0"/>
      <w:divBdr>
        <w:top w:val="none" w:sz="0" w:space="0" w:color="auto"/>
        <w:left w:val="none" w:sz="0" w:space="0" w:color="auto"/>
        <w:bottom w:val="none" w:sz="0" w:space="0" w:color="auto"/>
        <w:right w:val="none" w:sz="0" w:space="0" w:color="auto"/>
      </w:divBdr>
    </w:div>
    <w:div w:id="1343127042">
      <w:bodyDiv w:val="1"/>
      <w:marLeft w:val="0"/>
      <w:marRight w:val="0"/>
      <w:marTop w:val="0"/>
      <w:marBottom w:val="0"/>
      <w:divBdr>
        <w:top w:val="none" w:sz="0" w:space="0" w:color="auto"/>
        <w:left w:val="none" w:sz="0" w:space="0" w:color="auto"/>
        <w:bottom w:val="none" w:sz="0" w:space="0" w:color="auto"/>
        <w:right w:val="none" w:sz="0" w:space="0" w:color="auto"/>
      </w:divBdr>
    </w:div>
    <w:div w:id="1401976981">
      <w:bodyDiv w:val="1"/>
      <w:marLeft w:val="0"/>
      <w:marRight w:val="0"/>
      <w:marTop w:val="0"/>
      <w:marBottom w:val="0"/>
      <w:divBdr>
        <w:top w:val="none" w:sz="0" w:space="0" w:color="auto"/>
        <w:left w:val="none" w:sz="0" w:space="0" w:color="auto"/>
        <w:bottom w:val="none" w:sz="0" w:space="0" w:color="auto"/>
        <w:right w:val="none" w:sz="0" w:space="0" w:color="auto"/>
      </w:divBdr>
    </w:div>
    <w:div w:id="193508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ma.Preston@hse.gov.uk" TargetMode="External"/><Relationship Id="rId18" Type="http://schemas.openxmlformats.org/officeDocument/2006/relationships/image" Target="media/image2.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hsegov.sharepoint.com/:w:/r/sites/Intranet-home/_layouts/15/Doc.aspx?sourcedoc=%7B96352E85-5BE5-4218-8B82-6C93E4857305%7D&amp;file=Flexible%20Working%20-%20Guidance%20for%20Employees%20-%20April%202024.docx&amp;action=default&amp;mobileredirect=true" TargetMode="External"/><Relationship Id="rId7" Type="http://schemas.openxmlformats.org/officeDocument/2006/relationships/settings" Target="settings.xml"/><Relationship Id="rId12" Type="http://schemas.openxmlformats.org/officeDocument/2006/relationships/hyperlink" Target="mailto:Geoff.Fletcher@hse.gov.uk" TargetMode="External"/><Relationship Id="rId17" Type="http://schemas.openxmlformats.org/officeDocument/2006/relationships/hyperlink" Target="mailto:membership@prospect.org.u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Emma.Preston@hse.gov.uk" TargetMode="External"/><Relationship Id="rId20" Type="http://schemas.openxmlformats.org/officeDocument/2006/relationships/hyperlink" Target="https://prospect.org.uk/joi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Geoff.Fletcher@hse.gov.uk" TargetMode="External"/><Relationship Id="rId23" Type="http://schemas.openxmlformats.org/officeDocument/2006/relationships/hyperlink" Target="https://hsegov.sharepoint.com/sites/intranet-hr-dispute-resolution/SitePages/Home.aspx"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rospect.org.uk/joi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mbership@prospect.org.uk" TargetMode="External"/><Relationship Id="rId22" Type="http://schemas.openxmlformats.org/officeDocument/2006/relationships/hyperlink" Target="https://www.acas.org.uk/statutory-flexible-working-requests"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https://prospectorguk.sharepoint.com/sites/OrganizationAssets/OfficeTemplates/Newsletter_Prospect.dotx" TargetMode="External"/></Relationships>
</file>

<file path=word/theme/theme1.xml><?xml version="1.0" encoding="utf-8"?>
<a:theme xmlns:a="http://schemas.openxmlformats.org/drawingml/2006/main" name="Office Theme">
  <a:themeElements>
    <a:clrScheme name="Prospect">
      <a:dk1>
        <a:srgbClr val="000000"/>
      </a:dk1>
      <a:lt1>
        <a:srgbClr val="FFFFFF"/>
      </a:lt1>
      <a:dk2>
        <a:srgbClr val="000000"/>
      </a:dk2>
      <a:lt2>
        <a:srgbClr val="EBEBEB"/>
      </a:lt2>
      <a:accent1>
        <a:srgbClr val="D20071"/>
      </a:accent1>
      <a:accent2>
        <a:srgbClr val="F1861C"/>
      </a:accent2>
      <a:accent3>
        <a:srgbClr val="FFCD00"/>
      </a:accent3>
      <a:accent4>
        <a:srgbClr val="078375"/>
      </a:accent4>
      <a:accent5>
        <a:srgbClr val="009D66"/>
      </a:accent5>
      <a:accent6>
        <a:srgbClr val="F299C1"/>
      </a:accent6>
      <a:hlink>
        <a:srgbClr val="FA9C39"/>
      </a:hlink>
      <a:folHlink>
        <a:srgbClr val="D2007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61D33980497C243927B8DD616CD9175" ma:contentTypeVersion="4" ma:contentTypeDescription="Create a new document." ma:contentTypeScope="" ma:versionID="a206064c6ef288a41e6861769313811d">
  <xsd:schema xmlns:xsd="http://www.w3.org/2001/XMLSchema" xmlns:xs="http://www.w3.org/2001/XMLSchema" xmlns:p="http://schemas.microsoft.com/office/2006/metadata/properties" xmlns:ns2="0cb5cc13-97ab-45cb-8c89-558e339631c3" targetNamespace="http://schemas.microsoft.com/office/2006/metadata/properties" ma:root="true" ma:fieldsID="ec500053c6b0659b96bdd26b902a61f1" ns2:_="">
    <xsd:import namespace="0cb5cc13-97ab-45cb-8c89-558e339631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5cc13-97ab-45cb-8c89-558e33963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204D04-178D-4E7F-B954-B0F212929255}">
  <ds:schemaRefs>
    <ds:schemaRef ds:uri="http://schemas.openxmlformats.org/officeDocument/2006/bibliography"/>
  </ds:schemaRefs>
</ds:datastoreItem>
</file>

<file path=customXml/itemProps2.xml><?xml version="1.0" encoding="utf-8"?>
<ds:datastoreItem xmlns:ds="http://schemas.openxmlformats.org/officeDocument/2006/customXml" ds:itemID="{5211541C-34FC-4E47-A40B-1BC022BB5918}">
  <ds:schemaRefs>
    <ds:schemaRef ds:uri="http://schemas.microsoft.com/sharepoint/v3/contenttype/forms"/>
  </ds:schemaRefs>
</ds:datastoreItem>
</file>

<file path=customXml/itemProps3.xml><?xml version="1.0" encoding="utf-8"?>
<ds:datastoreItem xmlns:ds="http://schemas.openxmlformats.org/officeDocument/2006/customXml" ds:itemID="{DE4E7CD6-8236-485E-BEDC-289122EAF1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764261-585E-4638-9B46-8C39AD496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5cc13-97ab-45cb-8c89-558e33963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Newsletter_Prospect</Template>
  <TotalTime>0</TotalTime>
  <Pages>3</Pages>
  <Words>1047</Words>
  <Characters>5971</Characters>
  <Application>Microsoft Office Word</Application>
  <DocSecurity>0</DocSecurity>
  <Lines>49</Lines>
  <Paragraphs>14</Paragraphs>
  <ScaleCrop>false</ScaleCrop>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Ian Harris</dc:creator>
  <cp:keywords/>
  <dc:description/>
  <cp:lastModifiedBy>Ian Harris</cp:lastModifiedBy>
  <cp:revision>54</cp:revision>
  <cp:lastPrinted>2006-01-26T18:56:00Z</cp:lastPrinted>
  <dcterms:created xsi:type="dcterms:W3CDTF">2025-08-18T11:54:00Z</dcterms:created>
  <dcterms:modified xsi:type="dcterms:W3CDTF">2025-09-10T14:42:00Z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0x010100E61D33980497C243927B8DD616CD9175</vt:lpwstr>
  </property>
</Properties>
</file>