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E75" w:rsidRDefault="009E18EE">
      <w:pPr>
        <w:spacing w:line="480" w:lineRule="auto"/>
        <w:jc w:val="right"/>
        <w:rPr>
          <w:rFonts w:ascii="Verdana" w:hAnsi="Verdana"/>
        </w:rPr>
      </w:pPr>
      <w:bookmarkStart w:id="0" w:name="_GoBack"/>
      <w:bookmarkEnd w:id="0"/>
      <w:r>
        <w:rPr>
          <w:rFonts w:ascii="Verdana" w:hAnsi="Verdana"/>
          <w:noProof/>
          <w:lang w:eastAsia="en-GB"/>
        </w:rPr>
        <w:drawing>
          <wp:anchor distT="0" distB="0" distL="114300" distR="114300" simplePos="0" relativeHeight="251613184" behindDoc="0" locked="0" layoutInCell="1" allowOverlap="1">
            <wp:simplePos x="0" y="0"/>
            <wp:positionH relativeFrom="column">
              <wp:posOffset>-548640</wp:posOffset>
            </wp:positionH>
            <wp:positionV relativeFrom="paragraph">
              <wp:posOffset>-911860</wp:posOffset>
            </wp:positionV>
            <wp:extent cx="7595235" cy="1579245"/>
            <wp:effectExtent l="0" t="0" r="5715" b="1905"/>
            <wp:wrapSquare wrapText="bothSides"/>
            <wp:docPr id="124" name="Picture 124" descr="e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ed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235" cy="1579245"/>
                    </a:xfrm>
                    <a:prstGeom prst="rect">
                      <a:avLst/>
                    </a:prstGeom>
                    <a:noFill/>
                  </pic:spPr>
                </pic:pic>
              </a:graphicData>
            </a:graphic>
            <wp14:sizeRelH relativeFrom="page">
              <wp14:pctWidth>0</wp14:pctWidth>
            </wp14:sizeRelH>
            <wp14:sizeRelV relativeFrom="page">
              <wp14:pctHeight>0</wp14:pctHeight>
            </wp14:sizeRelV>
          </wp:anchor>
        </w:drawing>
      </w:r>
    </w:p>
    <w:p w:rsidR="00285E75" w:rsidRDefault="00285E75">
      <w:pPr>
        <w:spacing w:line="480" w:lineRule="auto"/>
        <w:jc w:val="right"/>
        <w:rPr>
          <w:rFonts w:ascii="Verdana" w:hAnsi="Verdana"/>
        </w:rPr>
      </w:pPr>
    </w:p>
    <w:p w:rsidR="00285E75" w:rsidRDefault="00285E75">
      <w:pPr>
        <w:spacing w:line="480" w:lineRule="auto"/>
        <w:jc w:val="right"/>
        <w:rPr>
          <w:rFonts w:ascii="Verdana" w:hAnsi="Verdana"/>
        </w:rPr>
      </w:pPr>
    </w:p>
    <w:p w:rsidR="00285E75" w:rsidRDefault="00285E75">
      <w:pPr>
        <w:spacing w:line="480" w:lineRule="auto"/>
        <w:rPr>
          <w:rFonts w:ascii="Verdana" w:hAnsi="Verdana"/>
        </w:rPr>
      </w:pPr>
    </w:p>
    <w:p w:rsidR="002F2239" w:rsidRDefault="002F2239">
      <w:pPr>
        <w:pStyle w:val="DateofIssue"/>
        <w:jc w:val="center"/>
        <w:rPr>
          <w:rFonts w:ascii="Verdana" w:hAnsi="Verdana"/>
          <w:b/>
          <w:bCs/>
          <w:sz w:val="144"/>
          <w:szCs w:val="144"/>
        </w:rPr>
      </w:pPr>
      <w:r w:rsidRPr="002F2239">
        <w:rPr>
          <w:rFonts w:ascii="Verdana" w:hAnsi="Verdana"/>
          <w:b/>
          <w:bCs/>
          <w:sz w:val="144"/>
          <w:szCs w:val="144"/>
        </w:rPr>
        <w:t xml:space="preserve">UNION LEARNING </w:t>
      </w:r>
      <w:r>
        <w:rPr>
          <w:rFonts w:ascii="Verdana" w:hAnsi="Verdana"/>
          <w:b/>
          <w:bCs/>
          <w:sz w:val="144"/>
          <w:szCs w:val="144"/>
        </w:rPr>
        <w:t>REPS</w:t>
      </w:r>
    </w:p>
    <w:p w:rsidR="00663185" w:rsidRPr="002F2239" w:rsidRDefault="002F2239">
      <w:pPr>
        <w:pStyle w:val="DateofIssue"/>
        <w:jc w:val="center"/>
        <w:rPr>
          <w:rFonts w:ascii="Verdana" w:hAnsi="Verdana"/>
          <w:b/>
          <w:bCs/>
          <w:sz w:val="144"/>
          <w:szCs w:val="144"/>
        </w:rPr>
      </w:pPr>
      <w:r w:rsidRPr="002F2239">
        <w:rPr>
          <w:rFonts w:ascii="Verdana" w:hAnsi="Verdana"/>
          <w:b/>
          <w:bCs/>
          <w:sz w:val="144"/>
          <w:szCs w:val="144"/>
        </w:rPr>
        <w:t>TRAINING</w:t>
      </w:r>
    </w:p>
    <w:p w:rsidR="00285E75" w:rsidRDefault="00285E75">
      <w:pPr>
        <w:pStyle w:val="DateofIssue"/>
        <w:spacing w:line="480" w:lineRule="auto"/>
        <w:jc w:val="right"/>
        <w:rPr>
          <w:rFonts w:ascii="Verdana" w:hAnsi="Verdana"/>
          <w:sz w:val="60"/>
        </w:rPr>
      </w:pPr>
    </w:p>
    <w:p w:rsidR="00285E75" w:rsidRDefault="00285E75">
      <w:pPr>
        <w:pStyle w:val="DateofIssue"/>
        <w:outlineLvl w:val="0"/>
        <w:rPr>
          <w:rFonts w:ascii="Verdana" w:hAnsi="Verdana" w:cs="Arial"/>
        </w:rPr>
      </w:pPr>
    </w:p>
    <w:p w:rsidR="00285E75" w:rsidRPr="002F2239" w:rsidRDefault="00C23EA2">
      <w:pPr>
        <w:rPr>
          <w:rFonts w:ascii="Verdana" w:hAnsi="Verdana" w:cs="Arial"/>
          <w:b/>
          <w:bCs/>
          <w:sz w:val="24"/>
          <w:szCs w:val="24"/>
        </w:rPr>
      </w:pPr>
      <w:r>
        <w:rPr>
          <w:rFonts w:ascii="Verdana" w:hAnsi="Verdana" w:cs="Arial"/>
          <w:b/>
          <w:bCs/>
          <w:sz w:val="28"/>
          <w:szCs w:val="28"/>
        </w:rPr>
        <w:br w:type="page"/>
      </w:r>
      <w:r w:rsidR="00F23C93">
        <w:rPr>
          <w:rFonts w:ascii="Verdana" w:hAnsi="Verdana" w:cs="Arial"/>
          <w:b/>
          <w:bCs/>
          <w:sz w:val="28"/>
          <w:szCs w:val="28"/>
        </w:rPr>
        <w:lastRenderedPageBreak/>
        <w:br w:type="page"/>
      </w:r>
      <w:r w:rsidR="00285E75" w:rsidRPr="002F2239">
        <w:rPr>
          <w:rFonts w:ascii="Verdana" w:hAnsi="Verdana" w:cs="Arial"/>
          <w:b/>
          <w:bCs/>
          <w:sz w:val="24"/>
          <w:szCs w:val="24"/>
        </w:rPr>
        <w:lastRenderedPageBreak/>
        <w:t>Contents</w:t>
      </w:r>
    </w:p>
    <w:p w:rsidR="00285E75" w:rsidRPr="002F2239" w:rsidRDefault="00285E75" w:rsidP="007D279F">
      <w:pPr>
        <w:ind w:left="851"/>
        <w:rPr>
          <w:rFonts w:ascii="Verdana" w:hAnsi="Verdana" w:cs="Arial"/>
          <w:bCs/>
          <w:sz w:val="24"/>
          <w:szCs w:val="24"/>
        </w:rPr>
      </w:pPr>
    </w:p>
    <w:p w:rsidR="007D279F" w:rsidRPr="002F2239" w:rsidRDefault="00285E75" w:rsidP="007C3C4A">
      <w:pPr>
        <w:numPr>
          <w:ilvl w:val="0"/>
          <w:numId w:val="21"/>
        </w:numPr>
        <w:spacing w:line="480" w:lineRule="auto"/>
        <w:rPr>
          <w:rFonts w:ascii="Verdana" w:hAnsi="Verdana" w:cs="Arial"/>
          <w:bCs/>
          <w:sz w:val="24"/>
          <w:szCs w:val="24"/>
        </w:rPr>
      </w:pPr>
      <w:r w:rsidRPr="002F2239">
        <w:rPr>
          <w:rFonts w:ascii="Verdana" w:hAnsi="Verdana" w:cs="Arial"/>
          <w:bCs/>
          <w:sz w:val="24"/>
          <w:szCs w:val="24"/>
        </w:rPr>
        <w:t xml:space="preserve">Introductions </w:t>
      </w:r>
    </w:p>
    <w:p w:rsidR="00285E75" w:rsidRPr="002F2239" w:rsidRDefault="00663185" w:rsidP="007C3C4A">
      <w:pPr>
        <w:numPr>
          <w:ilvl w:val="0"/>
          <w:numId w:val="21"/>
        </w:numPr>
        <w:spacing w:line="480" w:lineRule="auto"/>
        <w:rPr>
          <w:rFonts w:ascii="Verdana" w:hAnsi="Verdana" w:cs="Arial"/>
          <w:bCs/>
          <w:sz w:val="24"/>
          <w:szCs w:val="24"/>
        </w:rPr>
      </w:pPr>
      <w:r w:rsidRPr="002F2239">
        <w:rPr>
          <w:rFonts w:ascii="Verdana" w:hAnsi="Verdana" w:cs="Arial"/>
          <w:bCs/>
          <w:sz w:val="24"/>
          <w:szCs w:val="24"/>
        </w:rPr>
        <w:t xml:space="preserve">Session 1: Union </w:t>
      </w:r>
      <w:r w:rsidR="0033407A" w:rsidRPr="002F2239">
        <w:rPr>
          <w:rFonts w:ascii="Verdana" w:hAnsi="Verdana" w:cs="Arial"/>
          <w:bCs/>
          <w:sz w:val="24"/>
          <w:szCs w:val="24"/>
        </w:rPr>
        <w:t>Learning Reps –</w:t>
      </w:r>
      <w:r w:rsidR="00A62AE9">
        <w:rPr>
          <w:rFonts w:ascii="Verdana" w:hAnsi="Verdana" w:cs="Arial"/>
          <w:bCs/>
          <w:sz w:val="24"/>
          <w:szCs w:val="24"/>
        </w:rPr>
        <w:t xml:space="preserve"> </w:t>
      </w:r>
      <w:r w:rsidR="0033407A" w:rsidRPr="002F2239">
        <w:rPr>
          <w:rFonts w:ascii="Verdana" w:hAnsi="Verdana" w:cs="Arial"/>
          <w:bCs/>
          <w:sz w:val="24"/>
          <w:szCs w:val="24"/>
        </w:rPr>
        <w:t>Legal &amp; Democratic</w:t>
      </w:r>
      <w:r w:rsidRPr="002F2239">
        <w:rPr>
          <w:rFonts w:ascii="Verdana" w:hAnsi="Verdana" w:cs="Arial"/>
          <w:bCs/>
          <w:sz w:val="24"/>
          <w:szCs w:val="24"/>
        </w:rPr>
        <w:t xml:space="preserve"> Framework</w:t>
      </w:r>
    </w:p>
    <w:p w:rsidR="00285E75" w:rsidRPr="002F2239" w:rsidRDefault="00663185" w:rsidP="007C3C4A">
      <w:pPr>
        <w:pStyle w:val="Heading3"/>
        <w:numPr>
          <w:ilvl w:val="0"/>
          <w:numId w:val="21"/>
        </w:numPr>
        <w:rPr>
          <w:szCs w:val="24"/>
        </w:rPr>
      </w:pPr>
      <w:r w:rsidRPr="002F2239">
        <w:rPr>
          <w:szCs w:val="24"/>
        </w:rPr>
        <w:t>Session 2</w:t>
      </w:r>
      <w:r w:rsidR="00285E75" w:rsidRPr="002F2239">
        <w:rPr>
          <w:szCs w:val="24"/>
        </w:rPr>
        <w:t xml:space="preserve">: </w:t>
      </w:r>
      <w:r w:rsidRPr="002F2239">
        <w:rPr>
          <w:szCs w:val="24"/>
        </w:rPr>
        <w:t>Role of a Union Learning Rep</w:t>
      </w:r>
      <w:r w:rsidR="00285E75" w:rsidRPr="002F2239">
        <w:rPr>
          <w:szCs w:val="24"/>
        </w:rPr>
        <w:t xml:space="preserve"> </w:t>
      </w:r>
    </w:p>
    <w:p w:rsidR="00285E75" w:rsidRPr="002F2239" w:rsidRDefault="00285E75" w:rsidP="007C3C4A">
      <w:pPr>
        <w:numPr>
          <w:ilvl w:val="0"/>
          <w:numId w:val="21"/>
        </w:numPr>
        <w:spacing w:line="480" w:lineRule="auto"/>
        <w:rPr>
          <w:rFonts w:ascii="Verdana" w:hAnsi="Verdana" w:cs="Arial"/>
          <w:bCs/>
          <w:sz w:val="24"/>
          <w:szCs w:val="24"/>
        </w:rPr>
      </w:pPr>
      <w:r w:rsidRPr="002F2239">
        <w:rPr>
          <w:rFonts w:ascii="Verdana" w:hAnsi="Verdana" w:cs="Arial"/>
          <w:bCs/>
          <w:sz w:val="24"/>
          <w:szCs w:val="24"/>
        </w:rPr>
        <w:t xml:space="preserve">Session </w:t>
      </w:r>
      <w:r w:rsidR="00663185" w:rsidRPr="002F2239">
        <w:rPr>
          <w:rFonts w:ascii="Verdana" w:hAnsi="Verdana" w:cs="Arial"/>
          <w:bCs/>
          <w:sz w:val="24"/>
          <w:szCs w:val="24"/>
        </w:rPr>
        <w:t>3</w:t>
      </w:r>
      <w:r w:rsidRPr="002F2239">
        <w:rPr>
          <w:rFonts w:ascii="Verdana" w:hAnsi="Verdana" w:cs="Arial"/>
          <w:bCs/>
          <w:sz w:val="24"/>
          <w:szCs w:val="24"/>
        </w:rPr>
        <w:t xml:space="preserve">: </w:t>
      </w:r>
      <w:r w:rsidR="00663185" w:rsidRPr="002F2239">
        <w:rPr>
          <w:rFonts w:ascii="Verdana" w:hAnsi="Verdana" w:cs="Arial"/>
          <w:bCs/>
          <w:sz w:val="24"/>
          <w:szCs w:val="24"/>
        </w:rPr>
        <w:t>Working with members – Tools &amp; Techniques</w:t>
      </w:r>
      <w:r w:rsidRPr="002F2239">
        <w:rPr>
          <w:rFonts w:ascii="Verdana" w:hAnsi="Verdana" w:cs="Arial"/>
          <w:bCs/>
          <w:sz w:val="24"/>
          <w:szCs w:val="24"/>
        </w:rPr>
        <w:tab/>
      </w:r>
    </w:p>
    <w:p w:rsidR="00285E75" w:rsidRPr="002F2239" w:rsidRDefault="00663185" w:rsidP="007C3C4A">
      <w:pPr>
        <w:numPr>
          <w:ilvl w:val="0"/>
          <w:numId w:val="21"/>
        </w:numPr>
        <w:spacing w:line="480" w:lineRule="auto"/>
        <w:rPr>
          <w:rFonts w:ascii="Verdana" w:hAnsi="Verdana" w:cs="Arial"/>
          <w:bCs/>
          <w:sz w:val="24"/>
          <w:szCs w:val="24"/>
        </w:rPr>
      </w:pPr>
      <w:r w:rsidRPr="002F2239">
        <w:rPr>
          <w:rFonts w:ascii="Verdana" w:hAnsi="Verdana" w:cs="Arial"/>
          <w:bCs/>
          <w:sz w:val="24"/>
          <w:szCs w:val="24"/>
        </w:rPr>
        <w:t>Session 4</w:t>
      </w:r>
      <w:r w:rsidR="00285E75" w:rsidRPr="002F2239">
        <w:rPr>
          <w:rFonts w:ascii="Verdana" w:hAnsi="Verdana" w:cs="Arial"/>
          <w:bCs/>
          <w:sz w:val="24"/>
          <w:szCs w:val="24"/>
        </w:rPr>
        <w:t xml:space="preserve">: </w:t>
      </w:r>
      <w:r w:rsidRPr="002F2239">
        <w:rPr>
          <w:rFonts w:ascii="Verdana" w:hAnsi="Verdana" w:cs="Arial"/>
          <w:bCs/>
          <w:sz w:val="24"/>
          <w:szCs w:val="24"/>
        </w:rPr>
        <w:t>The Learning and Skills Environment</w:t>
      </w:r>
    </w:p>
    <w:p w:rsidR="00285E75" w:rsidRDefault="00663185" w:rsidP="007C3C4A">
      <w:pPr>
        <w:numPr>
          <w:ilvl w:val="0"/>
          <w:numId w:val="21"/>
        </w:numPr>
        <w:spacing w:line="480" w:lineRule="auto"/>
        <w:rPr>
          <w:rFonts w:ascii="Verdana" w:hAnsi="Verdana" w:cs="Arial"/>
          <w:bCs/>
          <w:sz w:val="24"/>
          <w:szCs w:val="24"/>
        </w:rPr>
      </w:pPr>
      <w:r w:rsidRPr="002F2239">
        <w:rPr>
          <w:rFonts w:ascii="Verdana" w:hAnsi="Verdana" w:cs="Arial"/>
          <w:bCs/>
          <w:sz w:val="24"/>
          <w:szCs w:val="24"/>
        </w:rPr>
        <w:t>Session 5</w:t>
      </w:r>
      <w:r w:rsidR="00285E75" w:rsidRPr="002F2239">
        <w:rPr>
          <w:rFonts w:ascii="Verdana" w:hAnsi="Verdana" w:cs="Arial"/>
          <w:bCs/>
          <w:sz w:val="24"/>
          <w:szCs w:val="24"/>
        </w:rPr>
        <w:t xml:space="preserve">: </w:t>
      </w:r>
      <w:r w:rsidRPr="002F2239">
        <w:rPr>
          <w:rFonts w:ascii="Verdana" w:hAnsi="Verdana" w:cs="Arial"/>
          <w:bCs/>
          <w:sz w:val="24"/>
          <w:szCs w:val="24"/>
        </w:rPr>
        <w:t>Meeting the member and Information, Advice and Guidance (IAG)</w:t>
      </w:r>
      <w:r w:rsidR="00285E75" w:rsidRPr="002F2239">
        <w:rPr>
          <w:rFonts w:ascii="Verdana" w:hAnsi="Verdana" w:cs="Arial"/>
          <w:bCs/>
          <w:sz w:val="24"/>
          <w:szCs w:val="24"/>
        </w:rPr>
        <w:t xml:space="preserve"> </w:t>
      </w:r>
    </w:p>
    <w:p w:rsidR="0061330E" w:rsidRPr="002F2239" w:rsidRDefault="0061330E" w:rsidP="007C3C4A">
      <w:pPr>
        <w:numPr>
          <w:ilvl w:val="0"/>
          <w:numId w:val="21"/>
        </w:numPr>
        <w:spacing w:line="480" w:lineRule="auto"/>
        <w:rPr>
          <w:rFonts w:ascii="Verdana" w:hAnsi="Verdana" w:cs="Arial"/>
          <w:bCs/>
          <w:sz w:val="24"/>
          <w:szCs w:val="24"/>
        </w:rPr>
      </w:pPr>
      <w:r>
        <w:rPr>
          <w:rFonts w:ascii="Verdana" w:hAnsi="Verdana" w:cs="Arial"/>
          <w:bCs/>
          <w:sz w:val="24"/>
          <w:szCs w:val="24"/>
        </w:rPr>
        <w:t>Activity Answers</w:t>
      </w:r>
    </w:p>
    <w:p w:rsidR="00285E75" w:rsidRPr="002F2239" w:rsidRDefault="00663185" w:rsidP="007C3C4A">
      <w:pPr>
        <w:numPr>
          <w:ilvl w:val="0"/>
          <w:numId w:val="21"/>
        </w:numPr>
        <w:spacing w:line="480" w:lineRule="auto"/>
        <w:rPr>
          <w:rFonts w:ascii="Verdana" w:hAnsi="Verdana" w:cs="Arial"/>
          <w:bCs/>
          <w:sz w:val="24"/>
          <w:szCs w:val="24"/>
        </w:rPr>
      </w:pPr>
      <w:r w:rsidRPr="002F2239">
        <w:rPr>
          <w:rFonts w:ascii="Verdana" w:hAnsi="Verdana" w:cs="Arial"/>
          <w:bCs/>
          <w:sz w:val="24"/>
          <w:szCs w:val="24"/>
        </w:rPr>
        <w:t>Post Course work based activity</w:t>
      </w:r>
    </w:p>
    <w:p w:rsidR="00123ACE" w:rsidRPr="002F2239" w:rsidRDefault="00123ACE" w:rsidP="007C3C4A">
      <w:pPr>
        <w:numPr>
          <w:ilvl w:val="0"/>
          <w:numId w:val="21"/>
        </w:numPr>
        <w:spacing w:line="480" w:lineRule="auto"/>
        <w:rPr>
          <w:rFonts w:ascii="Verdana" w:hAnsi="Verdana" w:cs="Arial"/>
          <w:bCs/>
          <w:sz w:val="24"/>
          <w:szCs w:val="24"/>
        </w:rPr>
      </w:pPr>
      <w:r w:rsidRPr="002F2239">
        <w:rPr>
          <w:rFonts w:ascii="Verdana" w:hAnsi="Verdana" w:cs="Arial"/>
          <w:bCs/>
          <w:sz w:val="24"/>
          <w:szCs w:val="24"/>
        </w:rPr>
        <w:t>Useful Resources</w:t>
      </w:r>
    </w:p>
    <w:p w:rsidR="00285E75" w:rsidRPr="00ED406E" w:rsidRDefault="00C67C82" w:rsidP="00ED406E">
      <w:pPr>
        <w:numPr>
          <w:ilvl w:val="0"/>
          <w:numId w:val="21"/>
        </w:numPr>
        <w:spacing w:line="480" w:lineRule="auto"/>
        <w:rPr>
          <w:rFonts w:ascii="Verdana" w:hAnsi="Verdana" w:cs="Arial"/>
          <w:bCs/>
          <w:sz w:val="24"/>
          <w:szCs w:val="24"/>
        </w:rPr>
      </w:pPr>
      <w:r w:rsidRPr="002F2239">
        <w:rPr>
          <w:rFonts w:ascii="Verdana" w:hAnsi="Verdana" w:cs="Arial"/>
          <w:bCs/>
          <w:sz w:val="24"/>
          <w:szCs w:val="24"/>
        </w:rPr>
        <w:t>Data Protection</w:t>
      </w:r>
      <w:r w:rsidR="00515C69">
        <w:rPr>
          <w:rFonts w:ascii="Verdana" w:hAnsi="Verdana" w:cs="Arial"/>
          <w:bCs/>
          <w:sz w:val="24"/>
          <w:szCs w:val="24"/>
        </w:rPr>
        <w:t xml:space="preserve"> &amp; Social Media</w:t>
      </w:r>
      <w:r w:rsidRPr="002F2239">
        <w:rPr>
          <w:rFonts w:ascii="Verdana" w:hAnsi="Verdana" w:cs="Arial"/>
          <w:bCs/>
          <w:sz w:val="24"/>
          <w:szCs w:val="24"/>
        </w:rPr>
        <w:t xml:space="preserve"> Guidance</w:t>
      </w:r>
    </w:p>
    <w:p w:rsidR="00285E75" w:rsidRPr="002F2239" w:rsidRDefault="00285E75">
      <w:pPr>
        <w:pStyle w:val="DateofIssue"/>
        <w:outlineLvl w:val="0"/>
        <w:rPr>
          <w:rFonts w:ascii="Verdana" w:hAnsi="Verdana" w:cs="Arial"/>
          <w:sz w:val="24"/>
          <w:szCs w:val="24"/>
        </w:rPr>
      </w:pPr>
    </w:p>
    <w:p w:rsidR="00285E75" w:rsidRPr="002F2239" w:rsidRDefault="00285E75">
      <w:pPr>
        <w:rPr>
          <w:rFonts w:ascii="Verdana" w:hAnsi="Verdana"/>
          <w:b/>
          <w:bCs/>
          <w:sz w:val="24"/>
          <w:szCs w:val="24"/>
        </w:rPr>
      </w:pPr>
      <w:r w:rsidRPr="002F2239">
        <w:rPr>
          <w:rFonts w:ascii="Verdana" w:hAnsi="Verdana"/>
          <w:b/>
          <w:bCs/>
          <w:sz w:val="24"/>
          <w:szCs w:val="24"/>
        </w:rPr>
        <w:br w:type="page"/>
      </w:r>
      <w:r w:rsidR="00F23C93">
        <w:rPr>
          <w:rFonts w:ascii="Verdana" w:hAnsi="Verdana"/>
          <w:b/>
          <w:bCs/>
          <w:sz w:val="24"/>
          <w:szCs w:val="24"/>
        </w:rPr>
        <w:lastRenderedPageBreak/>
        <w:br w:type="page"/>
      </w:r>
      <w:r w:rsidRPr="002F2239">
        <w:rPr>
          <w:rFonts w:ascii="Verdana" w:hAnsi="Verdana"/>
          <w:b/>
          <w:bCs/>
          <w:sz w:val="24"/>
          <w:szCs w:val="24"/>
        </w:rPr>
        <w:lastRenderedPageBreak/>
        <w:t>Course Timetable</w:t>
      </w:r>
    </w:p>
    <w:p w:rsidR="00285E75" w:rsidRPr="002F2239" w:rsidRDefault="00285E75">
      <w:pPr>
        <w:rPr>
          <w:rFonts w:ascii="Verdana" w:hAnsi="Verdana"/>
          <w:b/>
          <w:bCs/>
          <w:sz w:val="24"/>
          <w:szCs w:val="24"/>
        </w:rPr>
      </w:pPr>
    </w:p>
    <w:p w:rsidR="00285E75" w:rsidRPr="002F2239" w:rsidRDefault="00285E75">
      <w:pPr>
        <w:rPr>
          <w:rFonts w:ascii="Verdana" w:hAnsi="Verdana"/>
          <w:b/>
          <w:bCs/>
          <w:sz w:val="24"/>
          <w:szCs w:val="24"/>
        </w:rPr>
      </w:pPr>
      <w:r w:rsidRPr="002F2239">
        <w:rPr>
          <w:rFonts w:ascii="Verdana" w:hAnsi="Verdana"/>
          <w:b/>
          <w:bCs/>
          <w:sz w:val="24"/>
          <w:szCs w:val="24"/>
        </w:rPr>
        <w:t>Day 1</w:t>
      </w:r>
    </w:p>
    <w:p w:rsidR="00285E75" w:rsidRPr="002F2239" w:rsidRDefault="00285E75">
      <w:pPr>
        <w:rPr>
          <w:rFonts w:ascii="Verdana" w:hAnsi="Verdana"/>
          <w:b/>
          <w:bCs/>
          <w:sz w:val="24"/>
          <w:szCs w:val="24"/>
        </w:rPr>
      </w:pPr>
    </w:p>
    <w:p w:rsidR="00285E75" w:rsidRPr="002F2239" w:rsidRDefault="00D93458">
      <w:pPr>
        <w:rPr>
          <w:rFonts w:ascii="Verdana" w:hAnsi="Verdana"/>
          <w:sz w:val="24"/>
          <w:szCs w:val="24"/>
        </w:rPr>
      </w:pPr>
      <w:r w:rsidRPr="002F2239">
        <w:rPr>
          <w:rFonts w:ascii="Verdana" w:hAnsi="Verdana"/>
          <w:sz w:val="24"/>
          <w:szCs w:val="24"/>
        </w:rPr>
        <w:t>10:3</w:t>
      </w:r>
      <w:r w:rsidR="00285E75" w:rsidRPr="002F2239">
        <w:rPr>
          <w:rFonts w:ascii="Verdana" w:hAnsi="Verdana"/>
          <w:sz w:val="24"/>
          <w:szCs w:val="24"/>
        </w:rPr>
        <w:t>0</w:t>
      </w:r>
      <w:r w:rsidR="00285E75" w:rsidRPr="002F2239">
        <w:rPr>
          <w:rFonts w:ascii="Verdana" w:hAnsi="Verdana"/>
          <w:sz w:val="24"/>
          <w:szCs w:val="24"/>
        </w:rPr>
        <w:tab/>
      </w:r>
      <w:r w:rsidR="00285E75" w:rsidRPr="002F2239">
        <w:rPr>
          <w:rFonts w:ascii="Verdana" w:hAnsi="Verdana"/>
          <w:sz w:val="24"/>
          <w:szCs w:val="24"/>
        </w:rPr>
        <w:tab/>
      </w:r>
      <w:r w:rsidR="00663185" w:rsidRPr="002F2239">
        <w:rPr>
          <w:rFonts w:ascii="Verdana" w:hAnsi="Verdana"/>
          <w:sz w:val="24"/>
          <w:szCs w:val="24"/>
        </w:rPr>
        <w:t>Welcome, introductions and aims</w:t>
      </w:r>
    </w:p>
    <w:p w:rsidR="00285E75" w:rsidRPr="002F2239" w:rsidRDefault="00285E75">
      <w:pPr>
        <w:rPr>
          <w:rFonts w:ascii="Verdana" w:hAnsi="Verdana"/>
          <w:b/>
          <w:bCs/>
          <w:sz w:val="24"/>
          <w:szCs w:val="24"/>
        </w:rPr>
      </w:pPr>
    </w:p>
    <w:p w:rsidR="00285E75" w:rsidRPr="002F2239" w:rsidRDefault="00663185">
      <w:pPr>
        <w:spacing w:line="480" w:lineRule="auto"/>
        <w:rPr>
          <w:rFonts w:ascii="Verdana" w:hAnsi="Verdana"/>
          <w:sz w:val="24"/>
          <w:szCs w:val="24"/>
        </w:rPr>
      </w:pPr>
      <w:r w:rsidRPr="002F2239">
        <w:rPr>
          <w:rFonts w:ascii="Verdana" w:hAnsi="Verdana"/>
          <w:sz w:val="24"/>
          <w:szCs w:val="24"/>
        </w:rPr>
        <w:t>11:00</w:t>
      </w:r>
      <w:r w:rsidR="00285E75" w:rsidRPr="002F2239">
        <w:rPr>
          <w:rFonts w:ascii="Verdana" w:hAnsi="Verdana"/>
          <w:sz w:val="24"/>
          <w:szCs w:val="24"/>
        </w:rPr>
        <w:tab/>
      </w:r>
      <w:r w:rsidR="00285E75" w:rsidRPr="002F2239">
        <w:rPr>
          <w:rFonts w:ascii="Verdana" w:hAnsi="Verdana"/>
          <w:sz w:val="24"/>
          <w:szCs w:val="24"/>
        </w:rPr>
        <w:tab/>
      </w:r>
      <w:r w:rsidR="0033407A" w:rsidRPr="002F2239">
        <w:rPr>
          <w:rFonts w:ascii="Verdana" w:hAnsi="Verdana"/>
          <w:sz w:val="24"/>
          <w:szCs w:val="24"/>
        </w:rPr>
        <w:t>Legal &amp; Democratic</w:t>
      </w:r>
      <w:r w:rsidRPr="002F2239">
        <w:rPr>
          <w:rFonts w:ascii="Verdana" w:hAnsi="Verdana"/>
          <w:sz w:val="24"/>
          <w:szCs w:val="24"/>
        </w:rPr>
        <w:t xml:space="preserve"> Frameworks </w:t>
      </w:r>
    </w:p>
    <w:p w:rsidR="00285E75" w:rsidRPr="002F2239" w:rsidRDefault="00663185">
      <w:pPr>
        <w:tabs>
          <w:tab w:val="left" w:pos="1500"/>
        </w:tabs>
        <w:spacing w:line="480" w:lineRule="auto"/>
        <w:rPr>
          <w:rFonts w:ascii="Verdana" w:hAnsi="Verdana"/>
          <w:sz w:val="24"/>
          <w:szCs w:val="24"/>
        </w:rPr>
      </w:pPr>
      <w:r w:rsidRPr="002F2239">
        <w:rPr>
          <w:rFonts w:ascii="Verdana" w:hAnsi="Verdana"/>
          <w:sz w:val="24"/>
          <w:szCs w:val="24"/>
        </w:rPr>
        <w:t>12.00</w:t>
      </w:r>
      <w:r w:rsidR="00285E75" w:rsidRPr="002F2239">
        <w:rPr>
          <w:rFonts w:ascii="Verdana" w:hAnsi="Verdana"/>
          <w:sz w:val="24"/>
          <w:szCs w:val="24"/>
        </w:rPr>
        <w:t xml:space="preserve">         </w:t>
      </w:r>
      <w:r w:rsidRPr="002F2239">
        <w:rPr>
          <w:rFonts w:ascii="Verdana" w:hAnsi="Verdana"/>
          <w:sz w:val="24"/>
          <w:szCs w:val="24"/>
        </w:rPr>
        <w:t>Role of a Union Learning Rep</w:t>
      </w:r>
    </w:p>
    <w:p w:rsidR="00285E75" w:rsidRPr="002F2239" w:rsidRDefault="00663185">
      <w:pPr>
        <w:spacing w:line="480" w:lineRule="auto"/>
        <w:rPr>
          <w:rFonts w:ascii="Verdana" w:hAnsi="Verdana"/>
          <w:sz w:val="24"/>
          <w:szCs w:val="24"/>
        </w:rPr>
      </w:pPr>
      <w:r w:rsidRPr="002F2239">
        <w:rPr>
          <w:rFonts w:ascii="Verdana" w:hAnsi="Verdana"/>
          <w:sz w:val="24"/>
          <w:szCs w:val="24"/>
        </w:rPr>
        <w:t>12:30</w:t>
      </w:r>
      <w:r w:rsidRPr="002F2239">
        <w:rPr>
          <w:rFonts w:ascii="Verdana" w:hAnsi="Verdana"/>
          <w:sz w:val="24"/>
          <w:szCs w:val="24"/>
        </w:rPr>
        <w:tab/>
      </w:r>
      <w:r w:rsidR="00285E75" w:rsidRPr="002F2239">
        <w:rPr>
          <w:rFonts w:ascii="Verdana" w:hAnsi="Verdana"/>
          <w:sz w:val="24"/>
          <w:szCs w:val="24"/>
        </w:rPr>
        <w:tab/>
        <w:t>Lunch</w:t>
      </w:r>
      <w:r w:rsidR="00285E75" w:rsidRPr="002F2239">
        <w:rPr>
          <w:rFonts w:ascii="Verdana" w:hAnsi="Verdana"/>
          <w:sz w:val="24"/>
          <w:szCs w:val="24"/>
        </w:rPr>
        <w:tab/>
      </w:r>
      <w:r w:rsidR="00285E75" w:rsidRPr="002F2239">
        <w:rPr>
          <w:rFonts w:ascii="Verdana" w:hAnsi="Verdana"/>
          <w:sz w:val="24"/>
          <w:szCs w:val="24"/>
        </w:rPr>
        <w:tab/>
      </w:r>
    </w:p>
    <w:p w:rsidR="00285E75" w:rsidRPr="002F2239" w:rsidRDefault="00663185">
      <w:pPr>
        <w:spacing w:line="480" w:lineRule="auto"/>
        <w:rPr>
          <w:rFonts w:ascii="Verdana" w:hAnsi="Verdana"/>
          <w:sz w:val="24"/>
          <w:szCs w:val="24"/>
        </w:rPr>
      </w:pPr>
      <w:r w:rsidRPr="002F2239">
        <w:rPr>
          <w:rFonts w:ascii="Verdana" w:hAnsi="Verdana"/>
          <w:sz w:val="24"/>
          <w:szCs w:val="24"/>
        </w:rPr>
        <w:t>13:15</w:t>
      </w:r>
      <w:r w:rsidRPr="002F2239">
        <w:rPr>
          <w:rFonts w:ascii="Verdana" w:hAnsi="Verdana"/>
          <w:sz w:val="24"/>
          <w:szCs w:val="24"/>
        </w:rPr>
        <w:tab/>
      </w:r>
      <w:r w:rsidR="00285E75" w:rsidRPr="002F2239">
        <w:rPr>
          <w:rFonts w:ascii="Verdana" w:hAnsi="Verdana"/>
          <w:sz w:val="24"/>
          <w:szCs w:val="24"/>
        </w:rPr>
        <w:tab/>
      </w:r>
      <w:r w:rsidRPr="002F2239">
        <w:rPr>
          <w:rFonts w:ascii="Verdana" w:hAnsi="Verdana"/>
          <w:sz w:val="24"/>
          <w:szCs w:val="24"/>
        </w:rPr>
        <w:t>Role of a Union Learning Rep (continued)</w:t>
      </w:r>
    </w:p>
    <w:p w:rsidR="00285E75" w:rsidRPr="002F2239" w:rsidRDefault="00285E75">
      <w:pPr>
        <w:spacing w:line="480" w:lineRule="auto"/>
        <w:rPr>
          <w:rFonts w:ascii="Verdana" w:hAnsi="Verdana"/>
          <w:sz w:val="24"/>
          <w:szCs w:val="24"/>
        </w:rPr>
      </w:pPr>
      <w:r w:rsidRPr="002F2239">
        <w:rPr>
          <w:rFonts w:ascii="Verdana" w:hAnsi="Verdana"/>
          <w:sz w:val="24"/>
          <w:szCs w:val="24"/>
        </w:rPr>
        <w:t>14:45</w:t>
      </w:r>
      <w:r w:rsidRPr="002F2239">
        <w:rPr>
          <w:rFonts w:ascii="Verdana" w:hAnsi="Verdana"/>
          <w:sz w:val="24"/>
          <w:szCs w:val="24"/>
        </w:rPr>
        <w:tab/>
      </w:r>
      <w:r w:rsidRPr="002F2239">
        <w:rPr>
          <w:rFonts w:ascii="Verdana" w:hAnsi="Verdana"/>
          <w:sz w:val="24"/>
          <w:szCs w:val="24"/>
        </w:rPr>
        <w:tab/>
        <w:t>Tea/Coffee</w:t>
      </w:r>
    </w:p>
    <w:p w:rsidR="00285E75" w:rsidRPr="002F2239" w:rsidRDefault="00285E75">
      <w:pPr>
        <w:spacing w:line="480" w:lineRule="auto"/>
        <w:rPr>
          <w:rFonts w:ascii="Verdana" w:hAnsi="Verdana"/>
          <w:sz w:val="24"/>
          <w:szCs w:val="24"/>
        </w:rPr>
      </w:pPr>
      <w:r w:rsidRPr="002F2239">
        <w:rPr>
          <w:rFonts w:ascii="Verdana" w:hAnsi="Verdana"/>
          <w:sz w:val="24"/>
          <w:szCs w:val="24"/>
        </w:rPr>
        <w:t>15.00</w:t>
      </w:r>
      <w:r w:rsidRPr="002F2239">
        <w:rPr>
          <w:rFonts w:ascii="Verdana" w:hAnsi="Verdana"/>
          <w:sz w:val="24"/>
          <w:szCs w:val="24"/>
        </w:rPr>
        <w:tab/>
      </w:r>
      <w:r w:rsidRPr="002F2239">
        <w:rPr>
          <w:rFonts w:ascii="Verdana" w:hAnsi="Verdana"/>
          <w:sz w:val="24"/>
          <w:szCs w:val="24"/>
        </w:rPr>
        <w:tab/>
      </w:r>
      <w:r w:rsidR="00663185" w:rsidRPr="002F2239">
        <w:rPr>
          <w:rFonts w:ascii="Verdana" w:hAnsi="Verdana"/>
          <w:sz w:val="24"/>
          <w:szCs w:val="24"/>
        </w:rPr>
        <w:t>Working with members</w:t>
      </w:r>
    </w:p>
    <w:p w:rsidR="00285E75" w:rsidRPr="002F2239" w:rsidRDefault="00536575">
      <w:pPr>
        <w:spacing w:line="480" w:lineRule="auto"/>
        <w:rPr>
          <w:rFonts w:ascii="Verdana" w:hAnsi="Verdana"/>
          <w:bCs/>
          <w:sz w:val="24"/>
          <w:szCs w:val="24"/>
        </w:rPr>
      </w:pPr>
      <w:r w:rsidRPr="002F2239">
        <w:rPr>
          <w:rFonts w:ascii="Verdana" w:hAnsi="Verdana"/>
          <w:sz w:val="24"/>
          <w:szCs w:val="24"/>
        </w:rPr>
        <w:t>17:00</w:t>
      </w:r>
      <w:r w:rsidRPr="002F2239">
        <w:rPr>
          <w:rFonts w:ascii="Verdana" w:hAnsi="Verdana"/>
          <w:sz w:val="24"/>
          <w:szCs w:val="24"/>
        </w:rPr>
        <w:tab/>
      </w:r>
      <w:r w:rsidR="00285E75" w:rsidRPr="002F2239">
        <w:rPr>
          <w:rFonts w:ascii="Verdana" w:hAnsi="Verdana"/>
          <w:sz w:val="24"/>
          <w:szCs w:val="24"/>
        </w:rPr>
        <w:tab/>
      </w:r>
      <w:r w:rsidR="00B7532A" w:rsidRPr="002F2239">
        <w:rPr>
          <w:rFonts w:ascii="Verdana" w:hAnsi="Verdana"/>
          <w:bCs/>
          <w:sz w:val="24"/>
          <w:szCs w:val="24"/>
        </w:rPr>
        <w:t>Close day 1</w:t>
      </w:r>
    </w:p>
    <w:p w:rsidR="00285E75" w:rsidRPr="002F2239" w:rsidRDefault="00285E75">
      <w:pPr>
        <w:spacing w:line="480" w:lineRule="auto"/>
        <w:rPr>
          <w:rFonts w:ascii="Verdana" w:hAnsi="Verdana"/>
          <w:b/>
          <w:bCs/>
          <w:sz w:val="24"/>
          <w:szCs w:val="24"/>
        </w:rPr>
      </w:pPr>
    </w:p>
    <w:p w:rsidR="00285E75" w:rsidRPr="002F2239" w:rsidRDefault="00285E75">
      <w:pPr>
        <w:pStyle w:val="FileStatus"/>
        <w:spacing w:line="480" w:lineRule="auto"/>
        <w:rPr>
          <w:rFonts w:ascii="Verdana" w:hAnsi="Verdana"/>
          <w:bCs/>
          <w:szCs w:val="24"/>
        </w:rPr>
      </w:pPr>
      <w:r w:rsidRPr="002F2239">
        <w:rPr>
          <w:rFonts w:ascii="Verdana" w:hAnsi="Verdana"/>
          <w:bCs/>
          <w:szCs w:val="24"/>
        </w:rPr>
        <w:t>Day 2</w:t>
      </w:r>
    </w:p>
    <w:p w:rsidR="00285E75" w:rsidRPr="002F2239" w:rsidRDefault="00663185">
      <w:pPr>
        <w:spacing w:line="480" w:lineRule="auto"/>
        <w:rPr>
          <w:rFonts w:ascii="Verdana" w:hAnsi="Verdana"/>
          <w:sz w:val="24"/>
          <w:szCs w:val="24"/>
        </w:rPr>
      </w:pPr>
      <w:r w:rsidRPr="002F2239">
        <w:rPr>
          <w:rFonts w:ascii="Verdana" w:hAnsi="Verdana"/>
          <w:sz w:val="24"/>
          <w:szCs w:val="24"/>
        </w:rPr>
        <w:t>09:15</w:t>
      </w:r>
      <w:r w:rsidRPr="002F2239">
        <w:rPr>
          <w:rFonts w:ascii="Verdana" w:hAnsi="Verdana"/>
          <w:sz w:val="24"/>
          <w:szCs w:val="24"/>
        </w:rPr>
        <w:tab/>
      </w:r>
      <w:r w:rsidR="00285E75" w:rsidRPr="002F2239">
        <w:rPr>
          <w:rFonts w:ascii="Verdana" w:hAnsi="Verdana"/>
          <w:sz w:val="24"/>
          <w:szCs w:val="24"/>
        </w:rPr>
        <w:tab/>
      </w:r>
      <w:r w:rsidRPr="002F2239">
        <w:rPr>
          <w:rFonts w:ascii="Verdana" w:hAnsi="Verdana"/>
          <w:sz w:val="24"/>
          <w:szCs w:val="24"/>
        </w:rPr>
        <w:t xml:space="preserve">Recap </w:t>
      </w:r>
      <w:r w:rsidR="00285E75" w:rsidRPr="002F2239">
        <w:rPr>
          <w:rFonts w:ascii="Verdana" w:hAnsi="Verdana"/>
          <w:sz w:val="24"/>
          <w:szCs w:val="24"/>
        </w:rPr>
        <w:t xml:space="preserve"> </w:t>
      </w:r>
    </w:p>
    <w:p w:rsidR="00285E75" w:rsidRPr="002F2239" w:rsidRDefault="00663185">
      <w:pPr>
        <w:spacing w:line="480" w:lineRule="auto"/>
        <w:rPr>
          <w:rFonts w:ascii="Verdana" w:hAnsi="Verdana"/>
          <w:sz w:val="24"/>
          <w:szCs w:val="24"/>
        </w:rPr>
      </w:pPr>
      <w:r w:rsidRPr="002F2239">
        <w:rPr>
          <w:rFonts w:ascii="Verdana" w:hAnsi="Verdana"/>
          <w:sz w:val="24"/>
          <w:szCs w:val="24"/>
        </w:rPr>
        <w:t>09:30</w:t>
      </w:r>
      <w:r w:rsidRPr="002F2239">
        <w:rPr>
          <w:rFonts w:ascii="Verdana" w:hAnsi="Verdana"/>
          <w:sz w:val="24"/>
          <w:szCs w:val="24"/>
        </w:rPr>
        <w:tab/>
      </w:r>
      <w:r w:rsidR="00285E75" w:rsidRPr="002F2239">
        <w:rPr>
          <w:rFonts w:ascii="Verdana" w:hAnsi="Verdana"/>
          <w:sz w:val="24"/>
          <w:szCs w:val="24"/>
        </w:rPr>
        <w:tab/>
      </w:r>
      <w:r w:rsidRPr="002F2239">
        <w:rPr>
          <w:rFonts w:ascii="Verdana" w:hAnsi="Verdana"/>
          <w:sz w:val="24"/>
          <w:szCs w:val="24"/>
        </w:rPr>
        <w:t>The Learning and Skills Environment</w:t>
      </w:r>
    </w:p>
    <w:p w:rsidR="00285E75" w:rsidRPr="002F2239" w:rsidRDefault="00285E75">
      <w:pPr>
        <w:spacing w:line="480" w:lineRule="auto"/>
        <w:rPr>
          <w:rFonts w:ascii="Verdana" w:hAnsi="Verdana"/>
          <w:sz w:val="24"/>
          <w:szCs w:val="24"/>
        </w:rPr>
      </w:pPr>
      <w:r w:rsidRPr="002F2239">
        <w:rPr>
          <w:rFonts w:ascii="Verdana" w:hAnsi="Verdana"/>
          <w:sz w:val="24"/>
          <w:szCs w:val="24"/>
        </w:rPr>
        <w:t>11.00</w:t>
      </w:r>
      <w:r w:rsidRPr="002F2239">
        <w:rPr>
          <w:rFonts w:ascii="Verdana" w:hAnsi="Verdana"/>
          <w:sz w:val="24"/>
          <w:szCs w:val="24"/>
        </w:rPr>
        <w:tab/>
      </w:r>
      <w:r w:rsidRPr="002F2239">
        <w:rPr>
          <w:rFonts w:ascii="Verdana" w:hAnsi="Verdana"/>
          <w:sz w:val="24"/>
          <w:szCs w:val="24"/>
        </w:rPr>
        <w:tab/>
      </w:r>
      <w:r w:rsidR="00663185" w:rsidRPr="002F2239">
        <w:rPr>
          <w:rFonts w:ascii="Verdana" w:hAnsi="Verdana"/>
          <w:sz w:val="24"/>
          <w:szCs w:val="24"/>
        </w:rPr>
        <w:t>Tea/Coffee</w:t>
      </w:r>
    </w:p>
    <w:p w:rsidR="00285E75" w:rsidRPr="002F2239" w:rsidRDefault="00663185">
      <w:pPr>
        <w:spacing w:line="480" w:lineRule="auto"/>
        <w:rPr>
          <w:rFonts w:ascii="Verdana" w:hAnsi="Verdana"/>
          <w:sz w:val="24"/>
          <w:szCs w:val="24"/>
        </w:rPr>
      </w:pPr>
      <w:r w:rsidRPr="002F2239">
        <w:rPr>
          <w:rFonts w:ascii="Verdana" w:hAnsi="Verdana"/>
          <w:sz w:val="24"/>
          <w:szCs w:val="24"/>
        </w:rPr>
        <w:t>11:15</w:t>
      </w:r>
      <w:r w:rsidR="00285E75" w:rsidRPr="002F2239">
        <w:rPr>
          <w:rFonts w:ascii="Verdana" w:hAnsi="Verdana"/>
          <w:sz w:val="24"/>
          <w:szCs w:val="24"/>
        </w:rPr>
        <w:tab/>
      </w:r>
      <w:r w:rsidR="00285E75" w:rsidRPr="002F2239">
        <w:rPr>
          <w:rFonts w:ascii="Verdana" w:hAnsi="Verdana"/>
          <w:sz w:val="24"/>
          <w:szCs w:val="24"/>
        </w:rPr>
        <w:tab/>
      </w:r>
      <w:r w:rsidRPr="002F2239">
        <w:rPr>
          <w:rFonts w:ascii="Verdana" w:hAnsi="Verdana"/>
          <w:sz w:val="24"/>
          <w:szCs w:val="24"/>
        </w:rPr>
        <w:t>The Learning and Skills Environment (continued)</w:t>
      </w:r>
    </w:p>
    <w:p w:rsidR="00285E75" w:rsidRPr="002F2239" w:rsidRDefault="00663185">
      <w:pPr>
        <w:spacing w:line="480" w:lineRule="auto"/>
        <w:rPr>
          <w:rFonts w:ascii="Verdana" w:hAnsi="Verdana"/>
          <w:sz w:val="24"/>
          <w:szCs w:val="24"/>
        </w:rPr>
      </w:pPr>
      <w:r w:rsidRPr="002F2239">
        <w:rPr>
          <w:rFonts w:ascii="Verdana" w:hAnsi="Verdana"/>
          <w:sz w:val="24"/>
          <w:szCs w:val="24"/>
        </w:rPr>
        <w:t>12:30</w:t>
      </w:r>
      <w:r w:rsidRPr="002F2239">
        <w:rPr>
          <w:rFonts w:ascii="Verdana" w:hAnsi="Verdana"/>
          <w:sz w:val="24"/>
          <w:szCs w:val="24"/>
        </w:rPr>
        <w:tab/>
      </w:r>
      <w:r w:rsidRPr="002F2239">
        <w:rPr>
          <w:rFonts w:ascii="Verdana" w:hAnsi="Verdana"/>
          <w:sz w:val="24"/>
          <w:szCs w:val="24"/>
        </w:rPr>
        <w:tab/>
        <w:t>Lunch</w:t>
      </w:r>
    </w:p>
    <w:p w:rsidR="00285E75" w:rsidRPr="002F2239" w:rsidRDefault="00285E75">
      <w:pPr>
        <w:spacing w:line="480" w:lineRule="auto"/>
        <w:rPr>
          <w:rFonts w:ascii="Verdana" w:hAnsi="Verdana"/>
          <w:sz w:val="24"/>
          <w:szCs w:val="24"/>
        </w:rPr>
      </w:pPr>
      <w:r w:rsidRPr="002F2239">
        <w:rPr>
          <w:rFonts w:ascii="Verdana" w:hAnsi="Verdana"/>
          <w:sz w:val="24"/>
          <w:szCs w:val="24"/>
        </w:rPr>
        <w:t>1</w:t>
      </w:r>
      <w:r w:rsidR="00663185" w:rsidRPr="002F2239">
        <w:rPr>
          <w:rFonts w:ascii="Verdana" w:hAnsi="Verdana"/>
          <w:sz w:val="24"/>
          <w:szCs w:val="24"/>
        </w:rPr>
        <w:t>3:15</w:t>
      </w:r>
      <w:r w:rsidRPr="002F2239">
        <w:rPr>
          <w:rFonts w:ascii="Verdana" w:hAnsi="Verdana"/>
          <w:sz w:val="24"/>
          <w:szCs w:val="24"/>
        </w:rPr>
        <w:tab/>
      </w:r>
      <w:r w:rsidRPr="002F2239">
        <w:rPr>
          <w:rFonts w:ascii="Verdana" w:hAnsi="Verdana"/>
          <w:sz w:val="24"/>
          <w:szCs w:val="24"/>
        </w:rPr>
        <w:tab/>
      </w:r>
      <w:r w:rsidR="00663185" w:rsidRPr="002F2239">
        <w:rPr>
          <w:rFonts w:ascii="Verdana" w:hAnsi="Verdana"/>
          <w:sz w:val="24"/>
          <w:szCs w:val="24"/>
        </w:rPr>
        <w:t>Meeting the Member and IAG</w:t>
      </w:r>
    </w:p>
    <w:p w:rsidR="00285E75" w:rsidRPr="002F2239" w:rsidRDefault="00663185">
      <w:pPr>
        <w:spacing w:line="480" w:lineRule="auto"/>
        <w:rPr>
          <w:rFonts w:ascii="Verdana" w:hAnsi="Verdana"/>
          <w:sz w:val="24"/>
          <w:szCs w:val="24"/>
        </w:rPr>
      </w:pPr>
      <w:r w:rsidRPr="002F2239">
        <w:rPr>
          <w:rFonts w:ascii="Verdana" w:hAnsi="Verdana"/>
          <w:sz w:val="24"/>
          <w:szCs w:val="24"/>
        </w:rPr>
        <w:t>14:45</w:t>
      </w:r>
      <w:r w:rsidR="00285E75" w:rsidRPr="002F2239">
        <w:rPr>
          <w:rFonts w:ascii="Verdana" w:hAnsi="Verdana"/>
          <w:sz w:val="24"/>
          <w:szCs w:val="24"/>
        </w:rPr>
        <w:tab/>
      </w:r>
      <w:r w:rsidR="00285E75" w:rsidRPr="002F2239">
        <w:rPr>
          <w:rFonts w:ascii="Verdana" w:hAnsi="Verdana"/>
          <w:sz w:val="24"/>
          <w:szCs w:val="24"/>
        </w:rPr>
        <w:tab/>
      </w:r>
      <w:r w:rsidRPr="002F2239">
        <w:rPr>
          <w:rFonts w:ascii="Verdana" w:hAnsi="Verdana"/>
          <w:sz w:val="24"/>
          <w:szCs w:val="24"/>
        </w:rPr>
        <w:t>Tea/Coffee &amp; Role Play</w:t>
      </w:r>
    </w:p>
    <w:p w:rsidR="00285E75" w:rsidRPr="002F2239" w:rsidRDefault="00663185">
      <w:pPr>
        <w:spacing w:line="480" w:lineRule="auto"/>
        <w:rPr>
          <w:rFonts w:ascii="Verdana" w:hAnsi="Verdana"/>
          <w:sz w:val="24"/>
          <w:szCs w:val="24"/>
        </w:rPr>
      </w:pPr>
      <w:r w:rsidRPr="002F2239">
        <w:rPr>
          <w:rFonts w:ascii="Verdana" w:hAnsi="Verdana"/>
          <w:sz w:val="24"/>
          <w:szCs w:val="24"/>
        </w:rPr>
        <w:t>15:40</w:t>
      </w:r>
      <w:r w:rsidRPr="002F2239">
        <w:rPr>
          <w:rFonts w:ascii="Verdana" w:hAnsi="Verdana"/>
          <w:sz w:val="24"/>
          <w:szCs w:val="24"/>
        </w:rPr>
        <w:tab/>
      </w:r>
      <w:r w:rsidR="00285E75" w:rsidRPr="002F2239">
        <w:rPr>
          <w:rFonts w:ascii="Verdana" w:hAnsi="Verdana"/>
          <w:sz w:val="24"/>
          <w:szCs w:val="24"/>
        </w:rPr>
        <w:tab/>
      </w:r>
      <w:r w:rsidRPr="002F2239">
        <w:rPr>
          <w:rFonts w:ascii="Verdana" w:hAnsi="Verdana"/>
          <w:sz w:val="24"/>
          <w:szCs w:val="24"/>
        </w:rPr>
        <w:t>Allocation of post-course work based activity</w:t>
      </w:r>
    </w:p>
    <w:p w:rsidR="00663185" w:rsidRPr="002F2239" w:rsidRDefault="00663185">
      <w:pPr>
        <w:spacing w:line="480" w:lineRule="auto"/>
        <w:rPr>
          <w:rFonts w:ascii="Verdana" w:hAnsi="Verdana"/>
          <w:sz w:val="24"/>
          <w:szCs w:val="24"/>
        </w:rPr>
      </w:pPr>
      <w:r w:rsidRPr="002F2239">
        <w:rPr>
          <w:rFonts w:ascii="Verdana" w:hAnsi="Verdana"/>
          <w:sz w:val="24"/>
          <w:szCs w:val="24"/>
        </w:rPr>
        <w:t>16:00</w:t>
      </w:r>
      <w:r w:rsidRPr="002F2239">
        <w:rPr>
          <w:rFonts w:ascii="Verdana" w:hAnsi="Verdana"/>
          <w:sz w:val="24"/>
          <w:szCs w:val="24"/>
        </w:rPr>
        <w:tab/>
      </w:r>
      <w:r w:rsidRPr="002F2239">
        <w:rPr>
          <w:rFonts w:ascii="Verdana" w:hAnsi="Verdana"/>
          <w:sz w:val="24"/>
          <w:szCs w:val="24"/>
        </w:rPr>
        <w:tab/>
        <w:t xml:space="preserve">Close day 2 </w:t>
      </w:r>
    </w:p>
    <w:p w:rsidR="0033407A" w:rsidRPr="002F2239" w:rsidRDefault="0033407A">
      <w:pPr>
        <w:spacing w:line="480" w:lineRule="auto"/>
        <w:rPr>
          <w:rFonts w:ascii="Verdana" w:hAnsi="Verdana"/>
          <w:sz w:val="24"/>
          <w:szCs w:val="24"/>
        </w:rPr>
      </w:pPr>
    </w:p>
    <w:p w:rsidR="0033407A" w:rsidRPr="002F2239" w:rsidRDefault="0033407A">
      <w:pPr>
        <w:spacing w:line="480" w:lineRule="auto"/>
        <w:rPr>
          <w:rFonts w:ascii="Verdana" w:hAnsi="Verdana"/>
          <w:sz w:val="24"/>
          <w:szCs w:val="24"/>
        </w:rPr>
      </w:pPr>
    </w:p>
    <w:p w:rsidR="0033407A" w:rsidRPr="002F2239" w:rsidRDefault="0033407A">
      <w:pPr>
        <w:spacing w:line="480" w:lineRule="auto"/>
        <w:rPr>
          <w:rFonts w:ascii="Verdana" w:hAnsi="Verdana"/>
          <w:sz w:val="24"/>
          <w:szCs w:val="24"/>
        </w:rPr>
      </w:pPr>
    </w:p>
    <w:p w:rsidR="0033407A" w:rsidRPr="002F2239" w:rsidRDefault="0033407A">
      <w:pPr>
        <w:spacing w:line="480" w:lineRule="auto"/>
        <w:rPr>
          <w:rFonts w:ascii="Verdana" w:hAnsi="Verdana"/>
          <w:sz w:val="24"/>
          <w:szCs w:val="24"/>
        </w:rPr>
      </w:pPr>
    </w:p>
    <w:p w:rsidR="0033407A" w:rsidRPr="002F2239" w:rsidRDefault="00F23C93">
      <w:pPr>
        <w:spacing w:line="480" w:lineRule="auto"/>
        <w:rPr>
          <w:rFonts w:ascii="Verdana" w:hAnsi="Verdana"/>
          <w:b/>
          <w:sz w:val="24"/>
          <w:szCs w:val="24"/>
        </w:rPr>
      </w:pPr>
      <w:r>
        <w:rPr>
          <w:rFonts w:ascii="Verdana" w:hAnsi="Verdana"/>
          <w:b/>
          <w:sz w:val="24"/>
          <w:szCs w:val="24"/>
        </w:rPr>
        <w:lastRenderedPageBreak/>
        <w:br w:type="page"/>
      </w:r>
      <w:r w:rsidR="0033407A" w:rsidRPr="002F2239">
        <w:rPr>
          <w:rFonts w:ascii="Verdana" w:hAnsi="Verdana"/>
          <w:b/>
          <w:sz w:val="24"/>
          <w:szCs w:val="24"/>
        </w:rPr>
        <w:lastRenderedPageBreak/>
        <w:t>Dictionary</w:t>
      </w:r>
    </w:p>
    <w:p w:rsidR="00F23C93" w:rsidRDefault="0033407A">
      <w:pPr>
        <w:spacing w:line="480" w:lineRule="auto"/>
        <w:rPr>
          <w:rFonts w:ascii="Verdana" w:hAnsi="Verdana"/>
          <w:bCs/>
          <w:sz w:val="24"/>
          <w:szCs w:val="24"/>
        </w:rPr>
      </w:pPr>
      <w:r w:rsidRPr="002F2239">
        <w:rPr>
          <w:rFonts w:ascii="Verdana" w:hAnsi="Verdana"/>
          <w:bCs/>
          <w:sz w:val="24"/>
          <w:szCs w:val="24"/>
        </w:rPr>
        <w:t>During the next two days you will hear lots of acronyms, abbreviations and terminology used in the learning and skills arena. A glossary of terms can be found in the Working for Learners handbook (Section 7) however you may wish to record some here:</w:t>
      </w:r>
    </w:p>
    <w:p w:rsidR="0033407A" w:rsidRPr="002F2239" w:rsidRDefault="00F23C93">
      <w:pPr>
        <w:spacing w:line="480" w:lineRule="auto"/>
        <w:rPr>
          <w:rFonts w:ascii="Verdana" w:hAnsi="Verdana"/>
          <w:bCs/>
          <w:sz w:val="24"/>
          <w:szCs w:val="24"/>
        </w:rPr>
      </w:pPr>
      <w:r>
        <w:rPr>
          <w:rFonts w:ascii="Verdana" w:hAnsi="Verdana"/>
          <w:bCs/>
          <w:sz w:val="24"/>
          <w:szCs w:val="24"/>
        </w:rPr>
        <w:br w:type="page"/>
      </w:r>
    </w:p>
    <w:p w:rsidR="00ED406E" w:rsidRDefault="00ED406E">
      <w:pPr>
        <w:rPr>
          <w:rFonts w:ascii="Verdana" w:hAnsi="Verdana"/>
          <w:b/>
          <w:sz w:val="24"/>
          <w:szCs w:val="24"/>
        </w:rPr>
      </w:pPr>
      <w:r>
        <w:rPr>
          <w:rFonts w:ascii="Verdana" w:hAnsi="Verdana"/>
          <w:b/>
          <w:sz w:val="24"/>
          <w:szCs w:val="24"/>
        </w:rPr>
        <w:lastRenderedPageBreak/>
        <w:br w:type="page"/>
      </w:r>
    </w:p>
    <w:p w:rsidR="0033407A" w:rsidRDefault="009A7A77">
      <w:pPr>
        <w:spacing w:line="480" w:lineRule="auto"/>
        <w:rPr>
          <w:rFonts w:ascii="Verdana" w:hAnsi="Verdana"/>
          <w:b/>
          <w:sz w:val="24"/>
          <w:szCs w:val="24"/>
        </w:rPr>
      </w:pPr>
      <w:r>
        <w:rPr>
          <w:rFonts w:ascii="Verdana" w:hAnsi="Verdana"/>
          <w:b/>
          <w:sz w:val="24"/>
          <w:szCs w:val="24"/>
        </w:rPr>
        <w:lastRenderedPageBreak/>
        <w:t>Action Plan</w:t>
      </w:r>
    </w:p>
    <w:p w:rsidR="0033407A" w:rsidRPr="002F2239" w:rsidRDefault="0033407A">
      <w:pPr>
        <w:spacing w:line="480" w:lineRule="auto"/>
        <w:rPr>
          <w:rFonts w:ascii="Verdana" w:hAnsi="Verdana"/>
          <w:sz w:val="24"/>
          <w:szCs w:val="24"/>
        </w:rPr>
      </w:pPr>
    </w:p>
    <w:p w:rsidR="0033407A" w:rsidRPr="002F2239" w:rsidRDefault="0033407A">
      <w:pPr>
        <w:spacing w:line="480" w:lineRule="auto"/>
        <w:rPr>
          <w:rFonts w:ascii="Verdana" w:hAnsi="Verdana" w:cs="Arial"/>
          <w:sz w:val="24"/>
          <w:szCs w:val="24"/>
        </w:rPr>
      </w:pPr>
    </w:p>
    <w:p w:rsidR="0015364F" w:rsidRDefault="00886FA0" w:rsidP="00B6707E">
      <w:pPr>
        <w:pStyle w:val="DateofIssue"/>
        <w:outlineLvl w:val="0"/>
        <w:rPr>
          <w:rFonts w:ascii="Verdana" w:hAnsi="Verdana"/>
          <w:b/>
          <w:bCs/>
          <w:sz w:val="24"/>
          <w:szCs w:val="24"/>
        </w:rPr>
      </w:pPr>
      <w:r>
        <w:rPr>
          <w:noProof/>
          <w:lang w:eastAsia="en-GB"/>
        </w:rPr>
        <w:drawing>
          <wp:anchor distT="0" distB="0" distL="114300" distR="114300" simplePos="0" relativeHeight="251738112" behindDoc="0" locked="0" layoutInCell="1" allowOverlap="1" wp14:anchorId="287950A4" wp14:editId="51176151">
            <wp:simplePos x="0" y="0"/>
            <wp:positionH relativeFrom="column">
              <wp:posOffset>-1480820</wp:posOffset>
            </wp:positionH>
            <wp:positionV relativeFrom="paragraph">
              <wp:posOffset>521335</wp:posOffset>
            </wp:positionV>
            <wp:extent cx="8990965" cy="6518910"/>
            <wp:effectExtent l="0" t="2222"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8506" t="11991" r="9864" b="14028"/>
                    <a:stretch/>
                  </pic:blipFill>
                  <pic:spPr bwMode="auto">
                    <a:xfrm rot="16200000">
                      <a:off x="0" y="0"/>
                      <a:ext cx="8990965" cy="6518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6ABA">
        <w:rPr>
          <w:rFonts w:ascii="Verdana" w:hAnsi="Verdana" w:cs="Arial"/>
        </w:rPr>
        <w:br w:type="page"/>
      </w:r>
    </w:p>
    <w:p w:rsidR="0015364F" w:rsidRDefault="0015364F">
      <w:pPr>
        <w:rPr>
          <w:rFonts w:ascii="Verdana" w:hAnsi="Verdana"/>
          <w:b/>
          <w:bCs/>
          <w:sz w:val="24"/>
          <w:szCs w:val="24"/>
        </w:rPr>
      </w:pPr>
    </w:p>
    <w:p w:rsidR="0015364F" w:rsidRDefault="0015364F">
      <w:pPr>
        <w:rPr>
          <w:rFonts w:ascii="Verdana" w:hAnsi="Verdana"/>
          <w:b/>
          <w:bCs/>
          <w:sz w:val="80"/>
          <w:szCs w:val="80"/>
        </w:rPr>
      </w:pPr>
    </w:p>
    <w:p w:rsidR="0015364F" w:rsidRDefault="0015364F">
      <w:pPr>
        <w:rPr>
          <w:rFonts w:ascii="Verdana" w:hAnsi="Verdana"/>
          <w:b/>
          <w:bCs/>
          <w:sz w:val="80"/>
          <w:szCs w:val="80"/>
        </w:rPr>
      </w:pPr>
    </w:p>
    <w:p w:rsidR="00ED406E" w:rsidRDefault="00ED406E">
      <w:pPr>
        <w:rPr>
          <w:rFonts w:ascii="Verdana" w:hAnsi="Verdana"/>
          <w:b/>
          <w:bCs/>
          <w:sz w:val="80"/>
          <w:szCs w:val="80"/>
        </w:rPr>
      </w:pPr>
      <w:r>
        <w:rPr>
          <w:rFonts w:ascii="Verdana" w:hAnsi="Verdana"/>
          <w:b/>
          <w:bCs/>
          <w:sz w:val="80"/>
          <w:szCs w:val="80"/>
        </w:rPr>
        <w:br w:type="page"/>
      </w:r>
    </w:p>
    <w:p w:rsidR="0015364F" w:rsidRDefault="00ED406E" w:rsidP="0015364F">
      <w:pPr>
        <w:jc w:val="center"/>
        <w:rPr>
          <w:rFonts w:ascii="Verdana" w:hAnsi="Verdana"/>
          <w:b/>
          <w:bCs/>
          <w:sz w:val="80"/>
          <w:szCs w:val="80"/>
        </w:rPr>
      </w:pPr>
      <w:r>
        <w:rPr>
          <w:rFonts w:ascii="Verdana" w:hAnsi="Verdana"/>
          <w:b/>
          <w:bCs/>
          <w:noProof/>
          <w:sz w:val="24"/>
          <w:szCs w:val="24"/>
          <w:lang w:eastAsia="en-GB"/>
        </w:rPr>
        <w:lastRenderedPageBreak/>
        <w:drawing>
          <wp:anchor distT="0" distB="0" distL="114300" distR="114300" simplePos="0" relativeHeight="251614208" behindDoc="0" locked="0" layoutInCell="1" allowOverlap="1" wp14:anchorId="39A368A9" wp14:editId="4CF2E499">
            <wp:simplePos x="0" y="0"/>
            <wp:positionH relativeFrom="column">
              <wp:posOffset>-720090</wp:posOffset>
            </wp:positionH>
            <wp:positionV relativeFrom="paragraph">
              <wp:posOffset>-739140</wp:posOffset>
            </wp:positionV>
            <wp:extent cx="7595235" cy="1579245"/>
            <wp:effectExtent l="0" t="0" r="5715" b="1905"/>
            <wp:wrapSquare wrapText="bothSides"/>
            <wp:docPr id="141" name="Picture 141" descr="e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ed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235" cy="1579245"/>
                    </a:xfrm>
                    <a:prstGeom prst="rect">
                      <a:avLst/>
                    </a:prstGeom>
                    <a:noFill/>
                  </pic:spPr>
                </pic:pic>
              </a:graphicData>
            </a:graphic>
            <wp14:sizeRelH relativeFrom="page">
              <wp14:pctWidth>0</wp14:pctWidth>
            </wp14:sizeRelH>
            <wp14:sizeRelV relativeFrom="page">
              <wp14:pctHeight>0</wp14:pctHeight>
            </wp14:sizeRelV>
          </wp:anchor>
        </w:drawing>
      </w:r>
    </w:p>
    <w:p w:rsidR="00ED406E" w:rsidRDefault="00ED406E" w:rsidP="0015364F">
      <w:pPr>
        <w:jc w:val="center"/>
        <w:rPr>
          <w:rFonts w:ascii="Verdana" w:hAnsi="Verdana"/>
          <w:b/>
          <w:bCs/>
          <w:sz w:val="80"/>
          <w:szCs w:val="80"/>
        </w:rPr>
      </w:pPr>
    </w:p>
    <w:p w:rsidR="00ED406E" w:rsidRDefault="00ED406E" w:rsidP="0015364F">
      <w:pPr>
        <w:jc w:val="center"/>
        <w:rPr>
          <w:rFonts w:ascii="Verdana" w:hAnsi="Verdana"/>
          <w:b/>
          <w:bCs/>
          <w:sz w:val="80"/>
          <w:szCs w:val="80"/>
        </w:rPr>
      </w:pPr>
    </w:p>
    <w:p w:rsidR="00ED406E" w:rsidRDefault="00ED406E" w:rsidP="0015364F">
      <w:pPr>
        <w:jc w:val="center"/>
        <w:rPr>
          <w:rFonts w:ascii="Verdana" w:hAnsi="Verdana"/>
          <w:b/>
          <w:bCs/>
          <w:sz w:val="80"/>
          <w:szCs w:val="80"/>
        </w:rPr>
      </w:pPr>
    </w:p>
    <w:p w:rsidR="00ED406E" w:rsidRDefault="00ED406E" w:rsidP="0015364F">
      <w:pPr>
        <w:jc w:val="center"/>
        <w:rPr>
          <w:rFonts w:ascii="Verdana" w:hAnsi="Verdana"/>
          <w:b/>
          <w:bCs/>
          <w:sz w:val="80"/>
          <w:szCs w:val="80"/>
        </w:rPr>
      </w:pPr>
    </w:p>
    <w:p w:rsidR="0015364F" w:rsidRDefault="0015364F" w:rsidP="0015364F">
      <w:pPr>
        <w:rPr>
          <w:rFonts w:ascii="Verdana" w:hAnsi="Verdana"/>
          <w:b/>
          <w:bCs/>
          <w:sz w:val="80"/>
          <w:szCs w:val="80"/>
        </w:rPr>
      </w:pPr>
    </w:p>
    <w:p w:rsidR="0015364F" w:rsidRPr="00ED406E" w:rsidRDefault="0015364F" w:rsidP="0015364F">
      <w:pPr>
        <w:jc w:val="center"/>
        <w:rPr>
          <w:rFonts w:ascii="Verdana" w:hAnsi="Verdana"/>
          <w:b/>
          <w:bCs/>
          <w:sz w:val="88"/>
          <w:szCs w:val="88"/>
        </w:rPr>
      </w:pPr>
      <w:r w:rsidRPr="00ED406E">
        <w:rPr>
          <w:rFonts w:ascii="Verdana" w:hAnsi="Verdana"/>
          <w:b/>
          <w:bCs/>
          <w:sz w:val="88"/>
          <w:szCs w:val="88"/>
        </w:rPr>
        <w:t>INTRODUCTIONS</w:t>
      </w:r>
    </w:p>
    <w:p w:rsidR="00882E5E" w:rsidRPr="002F2239" w:rsidRDefault="0015364F" w:rsidP="00882E5E">
      <w:pPr>
        <w:rPr>
          <w:rFonts w:ascii="Verdana" w:hAnsi="Verdana"/>
          <w:b/>
          <w:bCs/>
          <w:sz w:val="24"/>
          <w:szCs w:val="24"/>
        </w:rPr>
      </w:pPr>
      <w:r>
        <w:rPr>
          <w:rFonts w:ascii="Verdana" w:hAnsi="Verdana"/>
          <w:b/>
          <w:bCs/>
          <w:sz w:val="24"/>
          <w:szCs w:val="24"/>
        </w:rPr>
        <w:br w:type="page"/>
      </w:r>
      <w:r w:rsidR="00F23C93">
        <w:rPr>
          <w:rFonts w:ascii="Verdana" w:hAnsi="Verdana"/>
          <w:b/>
          <w:bCs/>
          <w:sz w:val="24"/>
          <w:szCs w:val="24"/>
        </w:rPr>
        <w:lastRenderedPageBreak/>
        <w:br w:type="page"/>
      </w:r>
      <w:r w:rsidR="00881F8B">
        <w:rPr>
          <w:rFonts w:ascii="Verdana" w:hAnsi="Verdana"/>
          <w:b/>
          <w:bCs/>
          <w:sz w:val="24"/>
          <w:szCs w:val="24"/>
        </w:rPr>
        <w:lastRenderedPageBreak/>
        <w:t xml:space="preserve">Introduction </w:t>
      </w:r>
      <w:r w:rsidR="00882E5E" w:rsidRPr="002F2239">
        <w:rPr>
          <w:rFonts w:ascii="Verdana" w:hAnsi="Verdana"/>
          <w:b/>
          <w:sz w:val="24"/>
          <w:szCs w:val="24"/>
        </w:rPr>
        <w:t>Activity:</w:t>
      </w:r>
    </w:p>
    <w:p w:rsidR="00882E5E" w:rsidRPr="002F2239" w:rsidRDefault="009E18EE" w:rsidP="00882E5E">
      <w:pPr>
        <w:rPr>
          <w:rFonts w:ascii="Verdana" w:hAnsi="Verdana"/>
          <w:b/>
          <w:sz w:val="24"/>
          <w:szCs w:val="24"/>
        </w:rPr>
      </w:pPr>
      <w:r>
        <w:rPr>
          <w:noProof/>
          <w:lang w:eastAsia="en-GB"/>
        </w:rPr>
        <mc:AlternateContent>
          <mc:Choice Requires="wps">
            <w:drawing>
              <wp:anchor distT="0" distB="0" distL="114300" distR="114300" simplePos="0" relativeHeight="251679744" behindDoc="0" locked="0" layoutInCell="1" allowOverlap="1" wp14:anchorId="5B14E3F7" wp14:editId="4B7A64D4">
                <wp:simplePos x="0" y="0"/>
                <wp:positionH relativeFrom="column">
                  <wp:posOffset>5328285</wp:posOffset>
                </wp:positionH>
                <wp:positionV relativeFrom="paragraph">
                  <wp:posOffset>-690880</wp:posOffset>
                </wp:positionV>
                <wp:extent cx="1195705" cy="345440"/>
                <wp:effectExtent l="19050" t="19050" r="42545" b="5461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BD32D7" w:rsidRDefault="005B6FB0">
                            <w:pPr>
                              <w:rPr>
                                <w:rFonts w:ascii="Verdana" w:hAnsi="Verdana"/>
                                <w:b/>
                                <w:color w:val="FFFFFF"/>
                                <w:sz w:val="28"/>
                              </w:rPr>
                            </w:pPr>
                            <w:r w:rsidRPr="00BD32D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9.55pt;margin-top:-54.4pt;width:94.15pt;height:27.2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" fillcolor="red" strokecolor="#f2f2f2" strokeweight="3pt">
                <v:shadow on="t" color="#622423" opacity=".5" offset="1pt"/>
                <v:textbox style="mso-fit-shape-to-text:t">
                  <w:txbxContent>
                    <w:p w:rsidR="005B6FB0" w:rsidRPr="00BD32D7" w:rsidRDefault="005B6FB0">
                      <w:pPr>
                        <w:rPr>
                          <w:rFonts w:ascii="Verdana" w:hAnsi="Verdana"/>
                          <w:b/>
                          <w:color w:val="FFFFFF"/>
                          <w:sz w:val="28"/>
                        </w:rPr>
                      </w:pPr>
                      <w:r w:rsidRPr="00BD32D7">
                        <w:rPr>
                          <w:rFonts w:ascii="Verdana" w:hAnsi="Verdana"/>
                          <w:b/>
                          <w:color w:val="FFFFFF"/>
                          <w:sz w:val="28"/>
                        </w:rPr>
                        <w:t>ACTIVITY</w:t>
                      </w:r>
                    </w:p>
                  </w:txbxContent>
                </v:textbox>
              </v:shape>
            </w:pict>
          </mc:Fallback>
        </mc:AlternateContent>
      </w:r>
    </w:p>
    <w:p w:rsidR="00882E5E" w:rsidRPr="002F2239" w:rsidRDefault="00882E5E" w:rsidP="00882E5E">
      <w:pPr>
        <w:rPr>
          <w:rFonts w:ascii="Verdana" w:hAnsi="Verdana"/>
          <w:sz w:val="24"/>
          <w:szCs w:val="24"/>
        </w:rPr>
      </w:pPr>
      <w:r w:rsidRPr="002F2239">
        <w:rPr>
          <w:rFonts w:ascii="Verdana" w:hAnsi="Verdana"/>
          <w:sz w:val="24"/>
          <w:szCs w:val="24"/>
        </w:rPr>
        <w:t>Tutor will split you into pairs.</w:t>
      </w:r>
    </w:p>
    <w:p w:rsidR="00882E5E" w:rsidRPr="002F2239" w:rsidRDefault="00882E5E" w:rsidP="00882E5E">
      <w:pPr>
        <w:spacing w:line="360" w:lineRule="auto"/>
        <w:rPr>
          <w:rFonts w:ascii="Verdana" w:hAnsi="Verdana"/>
          <w:sz w:val="24"/>
          <w:szCs w:val="24"/>
        </w:rPr>
      </w:pPr>
    </w:p>
    <w:p w:rsidR="00882E5E" w:rsidRPr="002F2239" w:rsidRDefault="00882E5E" w:rsidP="00882E5E">
      <w:pPr>
        <w:spacing w:line="360" w:lineRule="auto"/>
        <w:rPr>
          <w:rFonts w:ascii="Verdana" w:hAnsi="Verdana"/>
          <w:sz w:val="24"/>
          <w:szCs w:val="24"/>
        </w:rPr>
      </w:pPr>
      <w:r w:rsidRPr="002F2239">
        <w:rPr>
          <w:rFonts w:ascii="Verdana" w:hAnsi="Verdana"/>
          <w:sz w:val="24"/>
          <w:szCs w:val="24"/>
        </w:rPr>
        <w:t>You need to draw around the outline of your hand on the paper provided and at the top of the page put the following information:-</w:t>
      </w:r>
    </w:p>
    <w:p w:rsidR="00882E5E" w:rsidRPr="002F2239" w:rsidRDefault="00882E5E" w:rsidP="00882E5E">
      <w:pPr>
        <w:numPr>
          <w:ilvl w:val="1"/>
          <w:numId w:val="2"/>
        </w:numPr>
        <w:spacing w:line="360" w:lineRule="auto"/>
        <w:rPr>
          <w:rFonts w:ascii="Verdana" w:hAnsi="Verdana"/>
          <w:sz w:val="24"/>
          <w:szCs w:val="24"/>
        </w:rPr>
      </w:pPr>
      <w:r w:rsidRPr="002F2239">
        <w:rPr>
          <w:rFonts w:ascii="Verdana" w:hAnsi="Verdana"/>
          <w:sz w:val="24"/>
          <w:szCs w:val="24"/>
        </w:rPr>
        <w:t>Your name</w:t>
      </w:r>
    </w:p>
    <w:p w:rsidR="00882E5E" w:rsidRPr="002F2239" w:rsidRDefault="00882E5E" w:rsidP="00882E5E">
      <w:pPr>
        <w:numPr>
          <w:ilvl w:val="1"/>
          <w:numId w:val="2"/>
        </w:numPr>
        <w:spacing w:line="360" w:lineRule="auto"/>
        <w:rPr>
          <w:rFonts w:ascii="Verdana" w:hAnsi="Verdana"/>
          <w:sz w:val="24"/>
          <w:szCs w:val="24"/>
        </w:rPr>
      </w:pPr>
      <w:r w:rsidRPr="002F2239">
        <w:rPr>
          <w:rFonts w:ascii="Verdana" w:hAnsi="Verdana"/>
          <w:sz w:val="24"/>
          <w:szCs w:val="24"/>
        </w:rPr>
        <w:t>Which company you work for</w:t>
      </w:r>
    </w:p>
    <w:p w:rsidR="00882E5E" w:rsidRPr="002F2239" w:rsidRDefault="00882E5E" w:rsidP="00882E5E">
      <w:pPr>
        <w:numPr>
          <w:ilvl w:val="1"/>
          <w:numId w:val="2"/>
        </w:numPr>
        <w:spacing w:line="360" w:lineRule="auto"/>
        <w:rPr>
          <w:rFonts w:ascii="Verdana" w:hAnsi="Verdana"/>
          <w:sz w:val="24"/>
          <w:szCs w:val="24"/>
        </w:rPr>
      </w:pPr>
      <w:r w:rsidRPr="002F2239">
        <w:rPr>
          <w:rFonts w:ascii="Verdana" w:hAnsi="Verdana"/>
          <w:sz w:val="24"/>
          <w:szCs w:val="24"/>
        </w:rPr>
        <w:t>Current work role</w:t>
      </w:r>
    </w:p>
    <w:p w:rsidR="00882E5E" w:rsidRPr="002F2239" w:rsidRDefault="00882E5E" w:rsidP="00882E5E">
      <w:pPr>
        <w:numPr>
          <w:ilvl w:val="1"/>
          <w:numId w:val="2"/>
        </w:numPr>
        <w:spacing w:line="360" w:lineRule="auto"/>
        <w:rPr>
          <w:rFonts w:ascii="Verdana" w:hAnsi="Verdana"/>
          <w:sz w:val="24"/>
          <w:szCs w:val="24"/>
        </w:rPr>
      </w:pPr>
      <w:r w:rsidRPr="002F2239">
        <w:rPr>
          <w:rFonts w:ascii="Verdana" w:hAnsi="Verdana"/>
          <w:sz w:val="24"/>
          <w:szCs w:val="24"/>
        </w:rPr>
        <w:t xml:space="preserve">Current union role </w:t>
      </w:r>
    </w:p>
    <w:p w:rsidR="00882E5E" w:rsidRPr="002F2239" w:rsidRDefault="00882E5E" w:rsidP="00882E5E">
      <w:pPr>
        <w:numPr>
          <w:ilvl w:val="1"/>
          <w:numId w:val="2"/>
        </w:numPr>
        <w:spacing w:line="360" w:lineRule="auto"/>
        <w:rPr>
          <w:rFonts w:ascii="Verdana" w:hAnsi="Verdana"/>
          <w:sz w:val="24"/>
          <w:szCs w:val="24"/>
        </w:rPr>
      </w:pPr>
      <w:r w:rsidRPr="002F2239">
        <w:rPr>
          <w:rFonts w:ascii="Verdana" w:hAnsi="Verdana"/>
          <w:sz w:val="24"/>
          <w:szCs w:val="24"/>
        </w:rPr>
        <w:t>What do you want from the course</w:t>
      </w:r>
    </w:p>
    <w:p w:rsidR="00882E5E" w:rsidRPr="002F2239" w:rsidRDefault="00882E5E" w:rsidP="00882E5E">
      <w:pPr>
        <w:spacing w:line="360" w:lineRule="auto"/>
        <w:rPr>
          <w:rFonts w:ascii="Verdana" w:hAnsi="Verdana"/>
          <w:sz w:val="24"/>
          <w:szCs w:val="24"/>
        </w:rPr>
      </w:pPr>
    </w:p>
    <w:p w:rsidR="00882E5E" w:rsidRPr="002F2239" w:rsidRDefault="00882E5E" w:rsidP="00882E5E">
      <w:pPr>
        <w:spacing w:line="360" w:lineRule="auto"/>
        <w:rPr>
          <w:rFonts w:ascii="Verdana" w:hAnsi="Verdana"/>
          <w:sz w:val="24"/>
          <w:szCs w:val="24"/>
        </w:rPr>
      </w:pPr>
      <w:r w:rsidRPr="002F2239">
        <w:rPr>
          <w:rFonts w:ascii="Verdana" w:hAnsi="Verdana"/>
          <w:sz w:val="24"/>
          <w:szCs w:val="24"/>
        </w:rPr>
        <w:t>On the picture you have drawn put in the following information on:</w:t>
      </w:r>
    </w:p>
    <w:p w:rsidR="00882E5E" w:rsidRPr="002F2239" w:rsidRDefault="00882E5E" w:rsidP="00882E5E">
      <w:pPr>
        <w:spacing w:line="360" w:lineRule="auto"/>
        <w:rPr>
          <w:rFonts w:ascii="Verdana" w:hAnsi="Verdana"/>
          <w:sz w:val="24"/>
          <w:szCs w:val="24"/>
        </w:rPr>
      </w:pPr>
      <w:r w:rsidRPr="002F2239">
        <w:rPr>
          <w:rFonts w:ascii="Verdana" w:hAnsi="Verdana"/>
          <w:b/>
          <w:sz w:val="24"/>
          <w:szCs w:val="24"/>
        </w:rPr>
        <w:t>Thumb</w:t>
      </w:r>
      <w:r w:rsidRPr="002F2239">
        <w:rPr>
          <w:rFonts w:ascii="Verdana" w:hAnsi="Verdana"/>
          <w:sz w:val="24"/>
          <w:szCs w:val="24"/>
        </w:rPr>
        <w:t xml:space="preserve"> – Something you do well</w:t>
      </w:r>
    </w:p>
    <w:p w:rsidR="00882E5E" w:rsidRPr="002F2239" w:rsidRDefault="00882E5E" w:rsidP="00882E5E">
      <w:pPr>
        <w:spacing w:line="360" w:lineRule="auto"/>
        <w:rPr>
          <w:rFonts w:ascii="Verdana" w:hAnsi="Verdana"/>
          <w:sz w:val="24"/>
          <w:szCs w:val="24"/>
        </w:rPr>
      </w:pPr>
      <w:r w:rsidRPr="002F2239">
        <w:rPr>
          <w:rFonts w:ascii="Verdana" w:hAnsi="Verdana"/>
          <w:b/>
          <w:sz w:val="24"/>
          <w:szCs w:val="24"/>
        </w:rPr>
        <w:t>1</w:t>
      </w:r>
      <w:r w:rsidRPr="002F2239">
        <w:rPr>
          <w:rFonts w:ascii="Verdana" w:hAnsi="Verdana"/>
          <w:b/>
          <w:sz w:val="24"/>
          <w:szCs w:val="24"/>
          <w:vertAlign w:val="superscript"/>
        </w:rPr>
        <w:t>st</w:t>
      </w:r>
      <w:r w:rsidRPr="002F2239">
        <w:rPr>
          <w:rFonts w:ascii="Verdana" w:hAnsi="Verdana"/>
          <w:b/>
          <w:sz w:val="24"/>
          <w:szCs w:val="24"/>
        </w:rPr>
        <w:t xml:space="preserve"> finger</w:t>
      </w:r>
      <w:r w:rsidRPr="002F2239">
        <w:rPr>
          <w:rFonts w:ascii="Verdana" w:hAnsi="Verdana"/>
          <w:sz w:val="24"/>
          <w:szCs w:val="24"/>
        </w:rPr>
        <w:t xml:space="preserve"> – Something that makes you stand out from the crowd</w:t>
      </w:r>
    </w:p>
    <w:p w:rsidR="00882E5E" w:rsidRPr="002F2239" w:rsidRDefault="00882E5E" w:rsidP="00882E5E">
      <w:pPr>
        <w:spacing w:line="360" w:lineRule="auto"/>
        <w:rPr>
          <w:rFonts w:ascii="Verdana" w:hAnsi="Verdana"/>
          <w:sz w:val="24"/>
          <w:szCs w:val="24"/>
        </w:rPr>
      </w:pPr>
      <w:r w:rsidRPr="002F2239">
        <w:rPr>
          <w:rFonts w:ascii="Verdana" w:hAnsi="Verdana"/>
          <w:b/>
          <w:sz w:val="24"/>
          <w:szCs w:val="24"/>
        </w:rPr>
        <w:t>Middle finger</w:t>
      </w:r>
      <w:r w:rsidRPr="002F2239">
        <w:rPr>
          <w:rFonts w:ascii="Verdana" w:hAnsi="Verdana"/>
          <w:sz w:val="24"/>
          <w:szCs w:val="24"/>
        </w:rPr>
        <w:t xml:space="preserve"> – Pet peeve/something that frustrates you</w:t>
      </w:r>
    </w:p>
    <w:p w:rsidR="00882E5E" w:rsidRPr="002F2239" w:rsidRDefault="00882E5E" w:rsidP="00882E5E">
      <w:pPr>
        <w:spacing w:line="360" w:lineRule="auto"/>
        <w:rPr>
          <w:rFonts w:ascii="Verdana" w:hAnsi="Verdana"/>
          <w:sz w:val="24"/>
          <w:szCs w:val="24"/>
        </w:rPr>
      </w:pPr>
      <w:r w:rsidRPr="002F2239">
        <w:rPr>
          <w:rFonts w:ascii="Verdana" w:hAnsi="Verdana"/>
          <w:b/>
          <w:sz w:val="24"/>
          <w:szCs w:val="24"/>
        </w:rPr>
        <w:t>Ring finger</w:t>
      </w:r>
      <w:r w:rsidRPr="002F2239">
        <w:rPr>
          <w:rFonts w:ascii="Verdana" w:hAnsi="Verdana"/>
          <w:sz w:val="24"/>
          <w:szCs w:val="24"/>
        </w:rPr>
        <w:t xml:space="preserve"> – Something you are passionate about or committed to</w:t>
      </w:r>
    </w:p>
    <w:p w:rsidR="00882E5E" w:rsidRPr="002F2239" w:rsidRDefault="00882E5E" w:rsidP="00882E5E">
      <w:pPr>
        <w:spacing w:line="360" w:lineRule="auto"/>
        <w:rPr>
          <w:rFonts w:ascii="Verdana" w:hAnsi="Verdana"/>
          <w:sz w:val="24"/>
          <w:szCs w:val="24"/>
        </w:rPr>
      </w:pPr>
      <w:r w:rsidRPr="002F2239">
        <w:rPr>
          <w:rFonts w:ascii="Verdana" w:hAnsi="Verdana"/>
          <w:b/>
          <w:sz w:val="24"/>
          <w:szCs w:val="24"/>
        </w:rPr>
        <w:t>Little finger</w:t>
      </w:r>
      <w:r w:rsidRPr="002F2239">
        <w:rPr>
          <w:rFonts w:ascii="Verdana" w:hAnsi="Verdana"/>
          <w:sz w:val="24"/>
          <w:szCs w:val="24"/>
        </w:rPr>
        <w:t xml:space="preserve"> – A little known fact </w:t>
      </w:r>
    </w:p>
    <w:p w:rsidR="00882E5E" w:rsidRPr="002F2239" w:rsidRDefault="00882E5E" w:rsidP="00882E5E">
      <w:pPr>
        <w:spacing w:line="360" w:lineRule="auto"/>
        <w:rPr>
          <w:rFonts w:ascii="Verdana" w:hAnsi="Verdana"/>
          <w:sz w:val="24"/>
          <w:szCs w:val="24"/>
        </w:rPr>
      </w:pPr>
    </w:p>
    <w:p w:rsidR="00882E5E" w:rsidRPr="002F2239" w:rsidRDefault="00882E5E" w:rsidP="00882E5E">
      <w:pPr>
        <w:spacing w:line="360" w:lineRule="auto"/>
        <w:rPr>
          <w:rFonts w:ascii="Verdana" w:hAnsi="Verdana"/>
          <w:sz w:val="24"/>
          <w:szCs w:val="24"/>
        </w:rPr>
      </w:pPr>
      <w:r w:rsidRPr="002F2239">
        <w:rPr>
          <w:rFonts w:ascii="Verdana" w:hAnsi="Verdana"/>
          <w:sz w:val="24"/>
          <w:szCs w:val="24"/>
        </w:rPr>
        <w:t>Tutor will ask you to introduce your 'partner' to the rest of the course.</w:t>
      </w:r>
    </w:p>
    <w:p w:rsidR="00882E5E" w:rsidRPr="002F2239" w:rsidRDefault="00882E5E" w:rsidP="00882E5E">
      <w:pPr>
        <w:rPr>
          <w:rFonts w:ascii="Verdana" w:hAnsi="Verdana" w:cs="Arial"/>
          <w:b/>
          <w:bCs/>
          <w:sz w:val="24"/>
          <w:szCs w:val="24"/>
        </w:rPr>
      </w:pPr>
    </w:p>
    <w:p w:rsidR="00882E5E" w:rsidRPr="002F2239" w:rsidRDefault="00882E5E" w:rsidP="00882E5E">
      <w:pPr>
        <w:rPr>
          <w:rFonts w:ascii="Verdana" w:hAnsi="Verdana" w:cs="Arial"/>
          <w:bCs/>
          <w:sz w:val="24"/>
          <w:szCs w:val="24"/>
        </w:rPr>
      </w:pPr>
      <w:r w:rsidRPr="002F2239">
        <w:rPr>
          <w:rFonts w:ascii="Verdana" w:hAnsi="Verdana" w:cs="Arial"/>
          <w:bCs/>
          <w:sz w:val="24"/>
          <w:szCs w:val="24"/>
        </w:rPr>
        <w:t xml:space="preserve">Please complete this form for the person you introduce, </w:t>
      </w:r>
      <w:r w:rsidRPr="002F2239">
        <w:rPr>
          <w:rFonts w:ascii="Verdana" w:hAnsi="Verdana" w:cs="Arial"/>
          <w:b/>
          <w:bCs/>
          <w:sz w:val="24"/>
          <w:szCs w:val="24"/>
        </w:rPr>
        <w:t xml:space="preserve">not </w:t>
      </w:r>
      <w:r w:rsidRPr="002F2239">
        <w:rPr>
          <w:rFonts w:ascii="Verdana" w:hAnsi="Verdana" w:cs="Arial"/>
          <w:bCs/>
          <w:sz w:val="24"/>
          <w:szCs w:val="24"/>
        </w:rPr>
        <w:t>on yourself.</w:t>
      </w:r>
    </w:p>
    <w:p w:rsidR="00882E5E" w:rsidRPr="002F2239" w:rsidRDefault="00882E5E" w:rsidP="00882E5E">
      <w:pPr>
        <w:rPr>
          <w:rFonts w:ascii="Verdana" w:hAnsi="Verdana" w:cs="Arial"/>
          <w:bCs/>
          <w:sz w:val="24"/>
          <w:szCs w:val="24"/>
        </w:rPr>
      </w:pPr>
    </w:p>
    <w:p w:rsidR="00882E5E" w:rsidRPr="002F2239" w:rsidRDefault="009E18EE" w:rsidP="00882E5E">
      <w:pPr>
        <w:spacing w:line="480" w:lineRule="auto"/>
        <w:rPr>
          <w:rFonts w:ascii="Verdana" w:hAnsi="Verdana" w:cs="Arial"/>
          <w:bCs/>
          <w:sz w:val="24"/>
          <w:szCs w:val="24"/>
        </w:rPr>
      </w:pPr>
      <w:r>
        <w:rPr>
          <w:rFonts w:ascii="Verdana" w:hAnsi="Verdana" w:cs="Arial"/>
          <w:bCs/>
          <w:noProof/>
          <w:sz w:val="24"/>
          <w:szCs w:val="24"/>
          <w:lang w:eastAsia="en-GB"/>
        </w:rPr>
        <mc:AlternateContent>
          <mc:Choice Requires="wps">
            <w:drawing>
              <wp:anchor distT="0" distB="0" distL="114300" distR="114300" simplePos="0" relativeHeight="251629568" behindDoc="0" locked="0" layoutInCell="1" allowOverlap="1" wp14:anchorId="317AFAA6" wp14:editId="55EE7FC8">
                <wp:simplePos x="0" y="0"/>
                <wp:positionH relativeFrom="column">
                  <wp:posOffset>977900</wp:posOffset>
                </wp:positionH>
                <wp:positionV relativeFrom="paragraph">
                  <wp:posOffset>124460</wp:posOffset>
                </wp:positionV>
                <wp:extent cx="5029200" cy="0"/>
                <wp:effectExtent l="0" t="0" r="0" b="0"/>
                <wp:wrapNone/>
                <wp:docPr id="336"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2"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9.8pt" to="47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">
                <v:stroke dashstyle="1 1"/>
              </v:line>
            </w:pict>
          </mc:Fallback>
        </mc:AlternateContent>
      </w:r>
      <w:r w:rsidR="00882E5E" w:rsidRPr="002F2239">
        <w:rPr>
          <w:rFonts w:ascii="Verdana" w:hAnsi="Verdana" w:cs="Arial"/>
          <w:bCs/>
          <w:sz w:val="24"/>
          <w:szCs w:val="24"/>
        </w:rPr>
        <w:t>Name:</w:t>
      </w:r>
    </w:p>
    <w:p w:rsidR="00882E5E" w:rsidRPr="002F2239" w:rsidRDefault="009E18EE" w:rsidP="00882E5E">
      <w:pPr>
        <w:spacing w:line="480" w:lineRule="auto"/>
        <w:rPr>
          <w:rFonts w:ascii="Verdana" w:hAnsi="Verdana" w:cs="Arial"/>
          <w:bCs/>
          <w:sz w:val="24"/>
          <w:szCs w:val="24"/>
        </w:rPr>
      </w:pPr>
      <w:r>
        <w:rPr>
          <w:rFonts w:ascii="Verdana" w:hAnsi="Verdana" w:cs="Arial"/>
          <w:bCs/>
          <w:noProof/>
          <w:sz w:val="24"/>
          <w:szCs w:val="24"/>
          <w:lang w:eastAsia="en-GB"/>
        </w:rPr>
        <mc:AlternateContent>
          <mc:Choice Requires="wps">
            <w:drawing>
              <wp:anchor distT="0" distB="0" distL="114300" distR="114300" simplePos="0" relativeHeight="251635712" behindDoc="0" locked="0" layoutInCell="1" allowOverlap="1" wp14:anchorId="39A8EE74" wp14:editId="20D0A6F8">
                <wp:simplePos x="0" y="0"/>
                <wp:positionH relativeFrom="column">
                  <wp:posOffset>977900</wp:posOffset>
                </wp:positionH>
                <wp:positionV relativeFrom="paragraph">
                  <wp:posOffset>124460</wp:posOffset>
                </wp:positionV>
                <wp:extent cx="5029200" cy="0"/>
                <wp:effectExtent l="0" t="0" r="0" b="0"/>
                <wp:wrapNone/>
                <wp:docPr id="335"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8"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9.8pt" to="47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">
                <v:stroke dashstyle="1 1"/>
              </v:line>
            </w:pict>
          </mc:Fallback>
        </mc:AlternateContent>
      </w:r>
      <w:r w:rsidR="00882E5E" w:rsidRPr="002F2239">
        <w:rPr>
          <w:rFonts w:ascii="Verdana" w:hAnsi="Verdana" w:cs="Arial"/>
          <w:bCs/>
          <w:sz w:val="24"/>
          <w:szCs w:val="24"/>
        </w:rPr>
        <w:t>Company:</w:t>
      </w:r>
    </w:p>
    <w:p w:rsidR="00882E5E" w:rsidRPr="002F2239" w:rsidRDefault="009E18EE" w:rsidP="00882E5E">
      <w:pPr>
        <w:spacing w:line="480" w:lineRule="auto"/>
        <w:rPr>
          <w:rFonts w:ascii="Verdana" w:hAnsi="Verdana" w:cs="Arial"/>
          <w:bCs/>
          <w:sz w:val="24"/>
          <w:szCs w:val="24"/>
        </w:rPr>
      </w:pPr>
      <w:r>
        <w:rPr>
          <w:rFonts w:ascii="Verdana" w:hAnsi="Verdana" w:cs="Arial"/>
          <w:bCs/>
          <w:noProof/>
          <w:sz w:val="24"/>
          <w:szCs w:val="24"/>
          <w:lang w:eastAsia="en-GB"/>
        </w:rPr>
        <mc:AlternateContent>
          <mc:Choice Requires="wps">
            <w:drawing>
              <wp:anchor distT="0" distB="0" distL="114300" distR="114300" simplePos="0" relativeHeight="251630592" behindDoc="0" locked="0" layoutInCell="1" allowOverlap="1" wp14:anchorId="7FA22EDD" wp14:editId="0BECCC06">
                <wp:simplePos x="0" y="0"/>
                <wp:positionH relativeFrom="column">
                  <wp:posOffset>977900</wp:posOffset>
                </wp:positionH>
                <wp:positionV relativeFrom="paragraph">
                  <wp:posOffset>146050</wp:posOffset>
                </wp:positionV>
                <wp:extent cx="5029200" cy="0"/>
                <wp:effectExtent l="0" t="0" r="0" b="0"/>
                <wp:wrapNone/>
                <wp:docPr id="334"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3"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11.5pt" to="47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dbIgIAAEY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">
                <v:stroke dashstyle="1 1"/>
              </v:line>
            </w:pict>
          </mc:Fallback>
        </mc:AlternateContent>
      </w:r>
      <w:r w:rsidR="00882E5E" w:rsidRPr="002F2239">
        <w:rPr>
          <w:rFonts w:ascii="Verdana" w:hAnsi="Verdana" w:cs="Arial"/>
          <w:bCs/>
          <w:sz w:val="24"/>
          <w:szCs w:val="24"/>
        </w:rPr>
        <w:t>Work role:</w:t>
      </w:r>
    </w:p>
    <w:p w:rsidR="00882E5E" w:rsidRPr="002F2239" w:rsidRDefault="009E18EE" w:rsidP="00882E5E">
      <w:pPr>
        <w:spacing w:line="480" w:lineRule="auto"/>
        <w:rPr>
          <w:rFonts w:ascii="Verdana" w:hAnsi="Verdana" w:cs="Arial"/>
          <w:bCs/>
          <w:sz w:val="24"/>
          <w:szCs w:val="24"/>
        </w:rPr>
      </w:pPr>
      <w:r>
        <w:rPr>
          <w:rFonts w:ascii="Verdana" w:hAnsi="Verdana" w:cs="Arial"/>
          <w:bCs/>
          <w:noProof/>
          <w:sz w:val="24"/>
          <w:szCs w:val="24"/>
          <w:lang w:eastAsia="en-GB"/>
        </w:rPr>
        <mc:AlternateContent>
          <mc:Choice Requires="wps">
            <w:drawing>
              <wp:anchor distT="0" distB="0" distL="114300" distR="114300" simplePos="0" relativeHeight="251631616" behindDoc="0" locked="0" layoutInCell="1" allowOverlap="1" wp14:anchorId="165BBFB3" wp14:editId="58D5EE5F">
                <wp:simplePos x="0" y="0"/>
                <wp:positionH relativeFrom="column">
                  <wp:posOffset>977900</wp:posOffset>
                </wp:positionH>
                <wp:positionV relativeFrom="paragraph">
                  <wp:posOffset>167640</wp:posOffset>
                </wp:positionV>
                <wp:extent cx="5029200" cy="0"/>
                <wp:effectExtent l="0" t="0" r="0" b="0"/>
                <wp:wrapNone/>
                <wp:docPr id="333"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4"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13.2pt" to="47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KIgIAAEY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">
                <v:stroke dashstyle="1 1"/>
              </v:line>
            </w:pict>
          </mc:Fallback>
        </mc:AlternateContent>
      </w:r>
      <w:r w:rsidR="00882E5E" w:rsidRPr="002F2239">
        <w:rPr>
          <w:rFonts w:ascii="Verdana" w:hAnsi="Verdana" w:cs="Arial"/>
          <w:bCs/>
          <w:sz w:val="24"/>
          <w:szCs w:val="24"/>
        </w:rPr>
        <w:t>Union role:</w:t>
      </w:r>
    </w:p>
    <w:p w:rsidR="00882E5E" w:rsidRPr="002F2239" w:rsidRDefault="00882E5E" w:rsidP="00882E5E">
      <w:pPr>
        <w:spacing w:line="480" w:lineRule="auto"/>
        <w:rPr>
          <w:rFonts w:ascii="Verdana" w:hAnsi="Verdana" w:cs="Arial"/>
          <w:bCs/>
          <w:sz w:val="24"/>
          <w:szCs w:val="24"/>
        </w:rPr>
      </w:pPr>
      <w:r w:rsidRPr="002F2239">
        <w:rPr>
          <w:rFonts w:ascii="Verdana" w:hAnsi="Verdana" w:cs="Arial"/>
          <w:bCs/>
          <w:sz w:val="24"/>
          <w:szCs w:val="24"/>
        </w:rPr>
        <w:t>What does the person you are introducing want from the course: -</w:t>
      </w:r>
    </w:p>
    <w:p w:rsidR="00882E5E" w:rsidRPr="002F2239" w:rsidRDefault="009E18EE" w:rsidP="00882E5E">
      <w:pPr>
        <w:rPr>
          <w:rFonts w:ascii="Verdana" w:hAnsi="Verdana" w:cs="Arial"/>
          <w:bCs/>
          <w:sz w:val="24"/>
          <w:szCs w:val="24"/>
        </w:rPr>
      </w:pPr>
      <w:r>
        <w:rPr>
          <w:rFonts w:ascii="Verdana" w:hAnsi="Verdana" w:cs="Arial"/>
          <w:bCs/>
          <w:noProof/>
          <w:sz w:val="24"/>
          <w:szCs w:val="24"/>
          <w:lang w:eastAsia="en-GB"/>
        </w:rPr>
        <mc:AlternateContent>
          <mc:Choice Requires="wps">
            <w:drawing>
              <wp:anchor distT="0" distB="0" distL="114300" distR="114300" simplePos="0" relativeHeight="251632640" behindDoc="0" locked="0" layoutInCell="1" allowOverlap="1" wp14:anchorId="2226A322" wp14:editId="3F4D030D">
                <wp:simplePos x="0" y="0"/>
                <wp:positionH relativeFrom="column">
                  <wp:posOffset>0</wp:posOffset>
                </wp:positionH>
                <wp:positionV relativeFrom="paragraph">
                  <wp:posOffset>118110</wp:posOffset>
                </wp:positionV>
                <wp:extent cx="6007100" cy="0"/>
                <wp:effectExtent l="0" t="0" r="0" b="0"/>
                <wp:wrapNone/>
                <wp:docPr id="332"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5"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pt" to="473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">
                <v:stroke dashstyle="1 1"/>
              </v:line>
            </w:pict>
          </mc:Fallback>
        </mc:AlternateContent>
      </w:r>
    </w:p>
    <w:p w:rsidR="00882E5E" w:rsidRPr="002F2239" w:rsidRDefault="00882E5E" w:rsidP="00882E5E">
      <w:pPr>
        <w:rPr>
          <w:rFonts w:ascii="Verdana" w:hAnsi="Verdana" w:cs="Arial"/>
          <w:bCs/>
          <w:sz w:val="24"/>
          <w:szCs w:val="24"/>
        </w:rPr>
      </w:pPr>
    </w:p>
    <w:p w:rsidR="00882E5E" w:rsidRPr="002F2239" w:rsidRDefault="009E18EE" w:rsidP="00882E5E">
      <w:pPr>
        <w:rPr>
          <w:rFonts w:ascii="Verdana" w:hAnsi="Verdana" w:cs="Arial"/>
          <w:bCs/>
          <w:sz w:val="24"/>
          <w:szCs w:val="24"/>
        </w:rPr>
      </w:pPr>
      <w:r>
        <w:rPr>
          <w:rFonts w:ascii="Verdana" w:hAnsi="Verdana" w:cs="Arial"/>
          <w:bCs/>
          <w:noProof/>
          <w:sz w:val="24"/>
          <w:szCs w:val="24"/>
          <w:lang w:eastAsia="en-GB"/>
        </w:rPr>
        <mc:AlternateContent>
          <mc:Choice Requires="wps">
            <w:drawing>
              <wp:anchor distT="0" distB="0" distL="114300" distR="114300" simplePos="0" relativeHeight="251634688" behindDoc="0" locked="0" layoutInCell="1" allowOverlap="1" wp14:anchorId="087AF04E" wp14:editId="6F6186FF">
                <wp:simplePos x="0" y="0"/>
                <wp:positionH relativeFrom="column">
                  <wp:posOffset>0</wp:posOffset>
                </wp:positionH>
                <wp:positionV relativeFrom="paragraph">
                  <wp:posOffset>25400</wp:posOffset>
                </wp:positionV>
                <wp:extent cx="6007100" cy="0"/>
                <wp:effectExtent l="0" t="0" r="0" b="0"/>
                <wp:wrapNone/>
                <wp:docPr id="331"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7"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">
                <v:stroke dashstyle="1 1"/>
              </v:line>
            </w:pict>
          </mc:Fallback>
        </mc:AlternateContent>
      </w:r>
    </w:p>
    <w:p w:rsidR="00882E5E" w:rsidRPr="002F2239" w:rsidRDefault="009E18EE" w:rsidP="00882E5E">
      <w:pPr>
        <w:rPr>
          <w:rFonts w:ascii="Verdana" w:hAnsi="Verdana" w:cs="Arial"/>
          <w:b/>
          <w:bCs/>
          <w:sz w:val="24"/>
          <w:szCs w:val="24"/>
        </w:rPr>
      </w:pPr>
      <w:r>
        <w:rPr>
          <w:rFonts w:ascii="Verdana" w:hAnsi="Verdana" w:cs="Arial"/>
          <w:bCs/>
          <w:noProof/>
          <w:sz w:val="24"/>
          <w:szCs w:val="24"/>
          <w:lang w:eastAsia="en-GB"/>
        </w:rPr>
        <mc:AlternateContent>
          <mc:Choice Requires="wps">
            <w:drawing>
              <wp:anchor distT="0" distB="0" distL="114300" distR="114300" simplePos="0" relativeHeight="251633664" behindDoc="0" locked="0" layoutInCell="1" allowOverlap="1" wp14:anchorId="0B84DA5A" wp14:editId="02B96FF6">
                <wp:simplePos x="0" y="0"/>
                <wp:positionH relativeFrom="column">
                  <wp:posOffset>0</wp:posOffset>
                </wp:positionH>
                <wp:positionV relativeFrom="paragraph">
                  <wp:posOffset>143510</wp:posOffset>
                </wp:positionV>
                <wp:extent cx="6007100" cy="0"/>
                <wp:effectExtent l="0" t="0" r="0" b="0"/>
                <wp:wrapNone/>
                <wp:docPr id="330"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6"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pt" to="47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SIgIAAEY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">
                <v:stroke dashstyle="1 1"/>
              </v:line>
            </w:pict>
          </mc:Fallback>
        </mc:AlternateContent>
      </w:r>
    </w:p>
    <w:p w:rsidR="002F2239" w:rsidRDefault="002F2239" w:rsidP="00882E5E">
      <w:pPr>
        <w:spacing w:line="480" w:lineRule="auto"/>
        <w:rPr>
          <w:rFonts w:ascii="Verdana" w:hAnsi="Verdana" w:cs="Arial"/>
          <w:bCs/>
          <w:noProof/>
          <w:sz w:val="24"/>
          <w:szCs w:val="24"/>
          <w:lang w:eastAsia="en-GB"/>
        </w:rPr>
      </w:pPr>
    </w:p>
    <w:p w:rsidR="00F23C93" w:rsidRDefault="009E18EE" w:rsidP="00882E5E">
      <w:pPr>
        <w:spacing w:line="480" w:lineRule="auto"/>
        <w:rPr>
          <w:rFonts w:ascii="Verdana" w:hAnsi="Verdana" w:cs="Arial"/>
          <w:bCs/>
          <w:noProof/>
          <w:sz w:val="24"/>
          <w:szCs w:val="24"/>
          <w:lang w:eastAsia="en-GB"/>
        </w:rPr>
      </w:pPr>
      <w:r>
        <w:rPr>
          <w:rFonts w:ascii="Verdana" w:hAnsi="Verdana" w:cs="Arial"/>
          <w:bCs/>
          <w:noProof/>
          <w:sz w:val="24"/>
          <w:szCs w:val="24"/>
          <w:lang w:eastAsia="en-GB"/>
        </w:rPr>
        <mc:AlternateContent>
          <mc:Choice Requires="wps">
            <w:drawing>
              <wp:anchor distT="0" distB="0" distL="114300" distR="114300" simplePos="0" relativeHeight="251636736" behindDoc="0" locked="0" layoutInCell="1" allowOverlap="1" wp14:anchorId="1F08EBDD" wp14:editId="344D394E">
                <wp:simplePos x="0" y="0"/>
                <wp:positionH relativeFrom="column">
                  <wp:posOffset>2703195</wp:posOffset>
                </wp:positionH>
                <wp:positionV relativeFrom="paragraph">
                  <wp:posOffset>170180</wp:posOffset>
                </wp:positionV>
                <wp:extent cx="3314700" cy="0"/>
                <wp:effectExtent l="0" t="0" r="0" b="0"/>
                <wp:wrapNone/>
                <wp:docPr id="32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147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9"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85pt,13.4pt" to="473.8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">
                <v:stroke dashstyle="1 1"/>
              </v:line>
            </w:pict>
          </mc:Fallback>
        </mc:AlternateContent>
      </w:r>
      <w:r w:rsidR="00882E5E" w:rsidRPr="002F2239">
        <w:rPr>
          <w:rFonts w:ascii="Verdana" w:hAnsi="Verdana" w:cs="Arial"/>
          <w:bCs/>
          <w:noProof/>
          <w:sz w:val="24"/>
          <w:szCs w:val="24"/>
          <w:lang w:eastAsia="en-GB"/>
        </w:rPr>
        <w:t>Interesting fact from the person:</w:t>
      </w:r>
    </w:p>
    <w:p w:rsidR="00F23C93" w:rsidRDefault="00F23C93" w:rsidP="00882E5E">
      <w:pPr>
        <w:spacing w:line="480" w:lineRule="auto"/>
        <w:rPr>
          <w:rFonts w:ascii="Verdana" w:hAnsi="Verdana" w:cs="Arial"/>
          <w:bCs/>
          <w:noProof/>
          <w:sz w:val="24"/>
          <w:szCs w:val="24"/>
          <w:lang w:eastAsia="en-GB"/>
        </w:rPr>
      </w:pPr>
      <w:r>
        <w:rPr>
          <w:rFonts w:ascii="Verdana" w:hAnsi="Verdana" w:cs="Arial"/>
          <w:bCs/>
          <w:noProof/>
          <w:sz w:val="24"/>
          <w:szCs w:val="24"/>
          <w:lang w:eastAsia="en-GB"/>
        </w:rPr>
        <w:lastRenderedPageBreak/>
        <w:br w:type="page"/>
      </w:r>
    </w:p>
    <w:p w:rsidR="00882E5E" w:rsidRPr="002F2239" w:rsidRDefault="00882E5E" w:rsidP="00882E5E">
      <w:pPr>
        <w:spacing w:line="480" w:lineRule="auto"/>
        <w:rPr>
          <w:rFonts w:ascii="Verdana" w:hAnsi="Verdana" w:cs="Arial"/>
          <w:b/>
          <w:bCs/>
          <w:sz w:val="24"/>
          <w:szCs w:val="24"/>
        </w:rPr>
      </w:pPr>
    </w:p>
    <w:p w:rsidR="00882E5E" w:rsidRDefault="009E18EE" w:rsidP="0015364F">
      <w:pPr>
        <w:jc w:val="center"/>
        <w:rPr>
          <w:rFonts w:ascii="Verdana" w:hAnsi="Verdana"/>
          <w:b/>
          <w:bCs/>
          <w:sz w:val="80"/>
          <w:szCs w:val="80"/>
        </w:rPr>
      </w:pPr>
      <w:r>
        <w:rPr>
          <w:rFonts w:ascii="Verdana" w:hAnsi="Verdana"/>
          <w:b/>
          <w:bCs/>
          <w:noProof/>
          <w:sz w:val="24"/>
          <w:szCs w:val="24"/>
          <w:lang w:eastAsia="en-GB"/>
        </w:rPr>
        <w:drawing>
          <wp:anchor distT="0" distB="0" distL="114300" distR="114300" simplePos="0" relativeHeight="251615232" behindDoc="0" locked="0" layoutInCell="1" allowOverlap="1" wp14:anchorId="119C42C6" wp14:editId="32BA6CD0">
            <wp:simplePos x="0" y="0"/>
            <wp:positionH relativeFrom="column">
              <wp:posOffset>-720090</wp:posOffset>
            </wp:positionH>
            <wp:positionV relativeFrom="paragraph">
              <wp:posOffset>-1143635</wp:posOffset>
            </wp:positionV>
            <wp:extent cx="7595235" cy="1579245"/>
            <wp:effectExtent l="0" t="0" r="5715" b="1905"/>
            <wp:wrapSquare wrapText="bothSides"/>
            <wp:docPr id="142" name="Picture 142" descr="e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ed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235" cy="1579245"/>
                    </a:xfrm>
                    <a:prstGeom prst="rect">
                      <a:avLst/>
                    </a:prstGeom>
                    <a:noFill/>
                  </pic:spPr>
                </pic:pic>
              </a:graphicData>
            </a:graphic>
            <wp14:sizeRelH relativeFrom="page">
              <wp14:pctWidth>0</wp14:pctWidth>
            </wp14:sizeRelH>
            <wp14:sizeRelV relativeFrom="page">
              <wp14:pctHeight>0</wp14:pctHeight>
            </wp14:sizeRelV>
          </wp:anchor>
        </w:drawing>
      </w:r>
    </w:p>
    <w:p w:rsidR="00882E5E" w:rsidRDefault="00882E5E" w:rsidP="0015364F">
      <w:pPr>
        <w:jc w:val="center"/>
        <w:rPr>
          <w:rFonts w:ascii="Verdana" w:hAnsi="Verdana"/>
          <w:b/>
          <w:bCs/>
          <w:sz w:val="80"/>
          <w:szCs w:val="80"/>
        </w:rPr>
      </w:pPr>
    </w:p>
    <w:p w:rsidR="00882E5E" w:rsidRDefault="00882E5E" w:rsidP="0015364F">
      <w:pPr>
        <w:jc w:val="center"/>
        <w:rPr>
          <w:rFonts w:ascii="Verdana" w:hAnsi="Verdana"/>
          <w:b/>
          <w:bCs/>
          <w:sz w:val="80"/>
          <w:szCs w:val="80"/>
        </w:rPr>
      </w:pPr>
    </w:p>
    <w:p w:rsidR="0015364F" w:rsidRPr="00ED406E" w:rsidRDefault="007F057F" w:rsidP="00A35679">
      <w:pPr>
        <w:jc w:val="center"/>
        <w:rPr>
          <w:rFonts w:ascii="Verdana" w:hAnsi="Verdana"/>
          <w:b/>
          <w:bCs/>
          <w:sz w:val="88"/>
          <w:szCs w:val="88"/>
        </w:rPr>
      </w:pPr>
      <w:r w:rsidRPr="00ED406E">
        <w:rPr>
          <w:rFonts w:ascii="Verdana" w:hAnsi="Verdana"/>
          <w:b/>
          <w:bCs/>
          <w:sz w:val="88"/>
          <w:szCs w:val="88"/>
        </w:rPr>
        <w:t>SESSION 1</w:t>
      </w:r>
      <w:r w:rsidR="0015364F" w:rsidRPr="00ED406E">
        <w:rPr>
          <w:rFonts w:ascii="Verdana" w:hAnsi="Verdana"/>
          <w:b/>
          <w:bCs/>
          <w:sz w:val="88"/>
          <w:szCs w:val="88"/>
        </w:rPr>
        <w:t>:</w:t>
      </w:r>
    </w:p>
    <w:p w:rsidR="002F2239" w:rsidRPr="00ED406E" w:rsidRDefault="002F2239" w:rsidP="00A35679">
      <w:pPr>
        <w:jc w:val="center"/>
        <w:rPr>
          <w:rFonts w:ascii="Verdana" w:hAnsi="Verdana"/>
          <w:b/>
          <w:bCs/>
          <w:sz w:val="88"/>
          <w:szCs w:val="88"/>
        </w:rPr>
      </w:pPr>
    </w:p>
    <w:p w:rsidR="002F2239" w:rsidRPr="00ED406E" w:rsidRDefault="002F2239" w:rsidP="00A35679">
      <w:pPr>
        <w:jc w:val="center"/>
        <w:rPr>
          <w:rFonts w:ascii="Verdana" w:hAnsi="Verdana"/>
          <w:b/>
          <w:bCs/>
          <w:sz w:val="88"/>
          <w:szCs w:val="88"/>
        </w:rPr>
      </w:pPr>
      <w:r w:rsidRPr="00ED406E">
        <w:rPr>
          <w:rFonts w:ascii="Verdana" w:hAnsi="Verdana"/>
          <w:b/>
          <w:bCs/>
          <w:sz w:val="88"/>
          <w:szCs w:val="88"/>
        </w:rPr>
        <w:t>UNION LEARNING REPS LEGAL &amp; DEMOCRATIC FRAMEWORK</w:t>
      </w:r>
    </w:p>
    <w:p w:rsidR="005A3605" w:rsidRPr="002F2239" w:rsidRDefault="0015364F" w:rsidP="0033407A">
      <w:pPr>
        <w:spacing w:line="360" w:lineRule="auto"/>
        <w:rPr>
          <w:rFonts w:ascii="Verdana" w:hAnsi="Verdana"/>
          <w:b/>
          <w:bCs/>
          <w:sz w:val="24"/>
        </w:rPr>
      </w:pPr>
      <w:r>
        <w:rPr>
          <w:rFonts w:ascii="Verdana" w:hAnsi="Verdana"/>
          <w:b/>
          <w:bCs/>
          <w:sz w:val="24"/>
        </w:rPr>
        <w:br w:type="page"/>
      </w:r>
      <w:r w:rsidR="005A3605" w:rsidRPr="002F2239">
        <w:rPr>
          <w:rFonts w:ascii="Verdana" w:hAnsi="Verdana"/>
          <w:b/>
          <w:bCs/>
          <w:sz w:val="24"/>
        </w:rPr>
        <w:lastRenderedPageBreak/>
        <w:t>LEGAL RIGHTS</w:t>
      </w:r>
    </w:p>
    <w:p w:rsidR="005A3605" w:rsidRPr="005A3605" w:rsidRDefault="005A3605" w:rsidP="005A3605">
      <w:pPr>
        <w:pStyle w:val="Heading1"/>
        <w:rPr>
          <w:rFonts w:ascii="Verdana" w:hAnsi="Verdana"/>
          <w:bCs/>
          <w:sz w:val="24"/>
        </w:rPr>
      </w:pPr>
    </w:p>
    <w:p w:rsidR="005A3605" w:rsidRPr="005A3605" w:rsidRDefault="005A3605" w:rsidP="005A3605">
      <w:pPr>
        <w:pStyle w:val="Heading1"/>
        <w:rPr>
          <w:rFonts w:ascii="Verdana" w:hAnsi="Verdana"/>
          <w:bCs/>
          <w:sz w:val="24"/>
        </w:rPr>
      </w:pPr>
      <w:r w:rsidRPr="005A3605">
        <w:rPr>
          <w:rFonts w:ascii="Verdana" w:hAnsi="Verdana"/>
          <w:bCs/>
          <w:sz w:val="24"/>
        </w:rPr>
        <w:t xml:space="preserve">Under the Employment Relation Act (2002) ULRs </w:t>
      </w:r>
      <w:r>
        <w:rPr>
          <w:rFonts w:ascii="Verdana" w:hAnsi="Verdana"/>
          <w:bCs/>
          <w:sz w:val="24"/>
        </w:rPr>
        <w:t>were given</w:t>
      </w:r>
      <w:r w:rsidRPr="005A3605">
        <w:rPr>
          <w:rFonts w:ascii="Verdana" w:hAnsi="Verdana"/>
          <w:bCs/>
          <w:sz w:val="24"/>
        </w:rPr>
        <w:t xml:space="preserve"> the right to paid time off to carry out their duties. Statutory rights for ULRs apply in all UK workplaces where independent trade unions are recognised by their employers for collective bargaining purposes, including small companies.</w:t>
      </w:r>
    </w:p>
    <w:p w:rsidR="005A3605" w:rsidRPr="005A3605" w:rsidRDefault="005A3605" w:rsidP="005A3605">
      <w:pPr>
        <w:pStyle w:val="Heading1"/>
        <w:rPr>
          <w:rFonts w:ascii="Verdana" w:hAnsi="Verdana"/>
          <w:bCs/>
          <w:sz w:val="24"/>
        </w:rPr>
      </w:pPr>
    </w:p>
    <w:p w:rsidR="005A3605" w:rsidRPr="005A3605" w:rsidRDefault="005A3605" w:rsidP="005A3605">
      <w:pPr>
        <w:pStyle w:val="Heading1"/>
        <w:rPr>
          <w:rFonts w:ascii="Verdana" w:hAnsi="Verdana"/>
          <w:bCs/>
          <w:sz w:val="24"/>
        </w:rPr>
      </w:pPr>
      <w:r w:rsidRPr="005A3605">
        <w:rPr>
          <w:rFonts w:ascii="Verdana" w:hAnsi="Verdana"/>
          <w:bCs/>
          <w:sz w:val="24"/>
        </w:rPr>
        <w:t>The ACAS “Code of Practice on Time Off for Union Duties and Activities” was amended in April 2003 to incorporate the rights of ULRs, thus giving practical effect to the legislation</w:t>
      </w:r>
      <w:r>
        <w:rPr>
          <w:rFonts w:ascii="Verdana" w:hAnsi="Verdana"/>
          <w:bCs/>
          <w:sz w:val="24"/>
        </w:rPr>
        <w:t>.</w:t>
      </w:r>
    </w:p>
    <w:p w:rsidR="005A3605" w:rsidRPr="005A3605" w:rsidRDefault="005A3605" w:rsidP="005A3605">
      <w:pPr>
        <w:pStyle w:val="Heading1"/>
        <w:rPr>
          <w:rFonts w:ascii="Verdana" w:hAnsi="Verdana"/>
          <w:bCs/>
          <w:sz w:val="24"/>
        </w:rPr>
      </w:pPr>
    </w:p>
    <w:p w:rsidR="005A3605" w:rsidRDefault="005A3605" w:rsidP="005A3605">
      <w:pPr>
        <w:pStyle w:val="Heading1"/>
        <w:rPr>
          <w:rFonts w:ascii="Verdana" w:hAnsi="Verdana"/>
          <w:bCs/>
          <w:sz w:val="24"/>
        </w:rPr>
      </w:pPr>
      <w:r w:rsidRPr="005A3605">
        <w:rPr>
          <w:rFonts w:ascii="Verdana" w:hAnsi="Verdana"/>
          <w:bCs/>
          <w:sz w:val="24"/>
        </w:rPr>
        <w:t>Provisions that the union needs to follow include:</w:t>
      </w:r>
    </w:p>
    <w:p w:rsidR="00F23C93" w:rsidRPr="00F23C93" w:rsidRDefault="00F23C93" w:rsidP="00F23C93"/>
    <w:p w:rsidR="005A3605" w:rsidRPr="005A3605" w:rsidRDefault="005A3605" w:rsidP="005A3605">
      <w:pPr>
        <w:pStyle w:val="Heading1"/>
        <w:rPr>
          <w:rFonts w:ascii="Verdana" w:hAnsi="Verdana"/>
          <w:bCs/>
          <w:sz w:val="24"/>
        </w:rPr>
      </w:pPr>
      <w:r w:rsidRPr="005A3605">
        <w:rPr>
          <w:rFonts w:ascii="Verdana" w:hAnsi="Verdana"/>
          <w:bCs/>
          <w:sz w:val="24"/>
        </w:rPr>
        <w:t>•</w:t>
      </w:r>
      <w:r w:rsidRPr="005A3605">
        <w:rPr>
          <w:rFonts w:ascii="Verdana" w:hAnsi="Verdana"/>
          <w:bCs/>
          <w:sz w:val="24"/>
        </w:rPr>
        <w:tab/>
        <w:t>Informing the employer in writing of the name of the appointed ULR</w:t>
      </w:r>
    </w:p>
    <w:p w:rsidR="005A3605" w:rsidRPr="005A3605" w:rsidRDefault="005A3605" w:rsidP="005A3605">
      <w:pPr>
        <w:pStyle w:val="Heading1"/>
        <w:ind w:left="720" w:hanging="720"/>
        <w:rPr>
          <w:rFonts w:ascii="Verdana" w:hAnsi="Verdana"/>
          <w:bCs/>
          <w:sz w:val="24"/>
        </w:rPr>
      </w:pPr>
      <w:r w:rsidRPr="005A3605">
        <w:rPr>
          <w:rFonts w:ascii="Verdana" w:hAnsi="Verdana"/>
          <w:bCs/>
          <w:sz w:val="24"/>
        </w:rPr>
        <w:t>•</w:t>
      </w:r>
      <w:r w:rsidRPr="005A3605">
        <w:rPr>
          <w:rFonts w:ascii="Verdana" w:hAnsi="Verdana"/>
          <w:bCs/>
          <w:sz w:val="24"/>
        </w:rPr>
        <w:tab/>
        <w:t>Ensuring that the ULR is sufficiently trained to carry out his/her duties either at the time of the notice or within six months</w:t>
      </w:r>
    </w:p>
    <w:p w:rsidR="005A3605" w:rsidRPr="005A3605" w:rsidRDefault="005A3605" w:rsidP="005A3605">
      <w:pPr>
        <w:pStyle w:val="Heading1"/>
        <w:rPr>
          <w:rFonts w:ascii="Verdana" w:hAnsi="Verdana"/>
          <w:bCs/>
          <w:sz w:val="24"/>
        </w:rPr>
      </w:pPr>
      <w:r w:rsidRPr="005A3605">
        <w:rPr>
          <w:rFonts w:ascii="Verdana" w:hAnsi="Verdana"/>
          <w:bCs/>
          <w:sz w:val="24"/>
        </w:rPr>
        <w:t>•</w:t>
      </w:r>
      <w:r w:rsidRPr="005A3605">
        <w:rPr>
          <w:rFonts w:ascii="Verdana" w:hAnsi="Verdana"/>
          <w:bCs/>
          <w:sz w:val="24"/>
        </w:rPr>
        <w:tab/>
        <w:t>Informing the employer of the training undergone or to be undertaken</w:t>
      </w:r>
    </w:p>
    <w:p w:rsidR="005A3605" w:rsidRPr="005A3605" w:rsidRDefault="005A3605" w:rsidP="005A3605">
      <w:pPr>
        <w:pStyle w:val="Heading1"/>
        <w:rPr>
          <w:rFonts w:ascii="Verdana" w:hAnsi="Verdana"/>
          <w:bCs/>
          <w:sz w:val="24"/>
        </w:rPr>
      </w:pPr>
      <w:r w:rsidRPr="005A3605">
        <w:rPr>
          <w:rFonts w:ascii="Verdana" w:hAnsi="Verdana"/>
          <w:bCs/>
          <w:sz w:val="24"/>
        </w:rPr>
        <w:t>•</w:t>
      </w:r>
      <w:r w:rsidRPr="005A3605">
        <w:rPr>
          <w:rFonts w:ascii="Verdana" w:hAnsi="Verdana"/>
          <w:bCs/>
          <w:sz w:val="24"/>
        </w:rPr>
        <w:tab/>
        <w:t>Training of ULRs</w:t>
      </w:r>
    </w:p>
    <w:p w:rsidR="005A3605" w:rsidRPr="005A3605" w:rsidRDefault="005A3605" w:rsidP="005A3605">
      <w:pPr>
        <w:pStyle w:val="Heading1"/>
        <w:rPr>
          <w:rFonts w:ascii="Verdana" w:hAnsi="Verdana"/>
          <w:bCs/>
          <w:sz w:val="24"/>
        </w:rPr>
      </w:pPr>
    </w:p>
    <w:p w:rsidR="00666537" w:rsidRDefault="005A3605" w:rsidP="005A3605">
      <w:pPr>
        <w:pStyle w:val="Heading1"/>
        <w:rPr>
          <w:rFonts w:ascii="Verdana" w:hAnsi="Verdana"/>
          <w:bCs/>
          <w:sz w:val="24"/>
        </w:rPr>
      </w:pPr>
      <w:r w:rsidRPr="005A3605">
        <w:rPr>
          <w:rFonts w:ascii="Verdana" w:hAnsi="Verdana"/>
          <w:bCs/>
          <w:sz w:val="24"/>
        </w:rPr>
        <w:t>Once notified, employers are obliged to recognise the ULR by providing</w:t>
      </w:r>
      <w:r>
        <w:rPr>
          <w:rFonts w:ascii="Verdana" w:hAnsi="Verdana"/>
          <w:bCs/>
          <w:sz w:val="24"/>
        </w:rPr>
        <w:t xml:space="preserve"> reasonable</w:t>
      </w:r>
      <w:r w:rsidRPr="005A3605">
        <w:rPr>
          <w:rFonts w:ascii="Verdana" w:hAnsi="Verdana"/>
          <w:bCs/>
          <w:sz w:val="24"/>
        </w:rPr>
        <w:t xml:space="preserve"> time off to carry out the</w:t>
      </w:r>
      <w:r>
        <w:rPr>
          <w:rFonts w:ascii="Verdana" w:hAnsi="Verdana"/>
          <w:bCs/>
          <w:sz w:val="24"/>
        </w:rPr>
        <w:t>ir</w:t>
      </w:r>
      <w:r w:rsidRPr="005A3605">
        <w:rPr>
          <w:rFonts w:ascii="Verdana" w:hAnsi="Verdana"/>
          <w:bCs/>
          <w:sz w:val="24"/>
        </w:rPr>
        <w:t xml:space="preserve"> duties, including initial and further training.</w:t>
      </w:r>
    </w:p>
    <w:p w:rsidR="00666537" w:rsidRDefault="00666537" w:rsidP="00666537"/>
    <w:p w:rsidR="00666537" w:rsidRPr="00666537" w:rsidRDefault="00666537" w:rsidP="00666537"/>
    <w:p w:rsidR="00666537" w:rsidRDefault="00666537" w:rsidP="00666537">
      <w:pPr>
        <w:pStyle w:val="Heading1"/>
        <w:rPr>
          <w:rFonts w:ascii="Verdana" w:hAnsi="Verdana"/>
          <w:b/>
          <w:bCs/>
          <w:sz w:val="24"/>
        </w:rPr>
      </w:pPr>
      <w:r w:rsidRPr="005A3605">
        <w:rPr>
          <w:rFonts w:ascii="Verdana" w:hAnsi="Verdana"/>
          <w:b/>
          <w:bCs/>
          <w:sz w:val="24"/>
        </w:rPr>
        <w:t xml:space="preserve">REASONABLE TIME OFF </w:t>
      </w:r>
    </w:p>
    <w:p w:rsidR="002F2239" w:rsidRPr="002F2239" w:rsidRDefault="002F2239" w:rsidP="002F2239"/>
    <w:p w:rsidR="00666537" w:rsidRPr="005A3605" w:rsidRDefault="00666537" w:rsidP="00666537">
      <w:pPr>
        <w:pStyle w:val="Heading1"/>
        <w:rPr>
          <w:rFonts w:ascii="Verdana" w:hAnsi="Verdana"/>
          <w:bCs/>
          <w:sz w:val="24"/>
        </w:rPr>
      </w:pPr>
      <w:r w:rsidRPr="005A3605">
        <w:rPr>
          <w:rFonts w:ascii="Verdana" w:hAnsi="Verdana"/>
          <w:bCs/>
          <w:sz w:val="24"/>
        </w:rPr>
        <w:t xml:space="preserve">The amount and frequency of the time off has to be reasonable in all circumstances. For example, when a ULR arranges to have a meeting with members it must be at a time which does not undermine the safety or security of other workers. The statutory provisions apply to all employers without exception as to size or business.   </w:t>
      </w:r>
    </w:p>
    <w:p w:rsidR="00666537" w:rsidRPr="005A3605" w:rsidRDefault="00666537" w:rsidP="00666537">
      <w:pPr>
        <w:pStyle w:val="Heading1"/>
        <w:rPr>
          <w:rFonts w:ascii="Verdana" w:hAnsi="Verdana"/>
          <w:bCs/>
          <w:sz w:val="24"/>
        </w:rPr>
      </w:pPr>
    </w:p>
    <w:p w:rsidR="00666537" w:rsidRPr="005A3605" w:rsidRDefault="00666537" w:rsidP="00666537">
      <w:pPr>
        <w:pStyle w:val="Heading1"/>
        <w:rPr>
          <w:rFonts w:ascii="Verdana" w:hAnsi="Verdana"/>
          <w:bCs/>
          <w:sz w:val="24"/>
        </w:rPr>
      </w:pPr>
      <w:r w:rsidRPr="005A3605">
        <w:rPr>
          <w:rFonts w:ascii="Verdana" w:hAnsi="Verdana"/>
          <w:bCs/>
          <w:sz w:val="24"/>
        </w:rPr>
        <w:t>Equally, employers are expected to be reasonable and ensure that ULRs are able to engage with hard to reach groups such as shift workers, part</w:t>
      </w:r>
      <w:r w:rsidR="0051038C">
        <w:rPr>
          <w:rFonts w:ascii="Verdana" w:hAnsi="Verdana"/>
          <w:bCs/>
          <w:sz w:val="24"/>
        </w:rPr>
        <w:t>-time staff, workers employed at</w:t>
      </w:r>
      <w:r w:rsidRPr="005A3605">
        <w:rPr>
          <w:rFonts w:ascii="Verdana" w:hAnsi="Verdana"/>
          <w:bCs/>
          <w:sz w:val="24"/>
        </w:rPr>
        <w:t xml:space="preserve"> dispersed locations and workers with domestic commitments.</w:t>
      </w:r>
    </w:p>
    <w:p w:rsidR="00666537" w:rsidRPr="005A3605" w:rsidRDefault="00666537" w:rsidP="00666537">
      <w:pPr>
        <w:pStyle w:val="Heading1"/>
        <w:rPr>
          <w:rFonts w:ascii="Verdana" w:hAnsi="Verdana"/>
          <w:bCs/>
          <w:sz w:val="24"/>
        </w:rPr>
      </w:pPr>
    </w:p>
    <w:p w:rsidR="00666537" w:rsidRPr="005A3605" w:rsidRDefault="00666537" w:rsidP="00666537">
      <w:pPr>
        <w:pStyle w:val="Heading1"/>
        <w:rPr>
          <w:rFonts w:ascii="Verdana" w:hAnsi="Verdana"/>
          <w:bCs/>
          <w:sz w:val="24"/>
        </w:rPr>
      </w:pPr>
      <w:r w:rsidRPr="005A3605">
        <w:rPr>
          <w:rFonts w:ascii="Verdana" w:hAnsi="Verdana"/>
          <w:bCs/>
          <w:sz w:val="24"/>
        </w:rPr>
        <w:t>Part-time workers who train as ULRs are entitled to be paid for this time where full-time staff would be entitled to payment.</w:t>
      </w:r>
    </w:p>
    <w:p w:rsidR="00666537" w:rsidRPr="00666537" w:rsidRDefault="00666537" w:rsidP="00666537"/>
    <w:p w:rsidR="00666537" w:rsidRDefault="002F2239" w:rsidP="00666537">
      <w:pPr>
        <w:pStyle w:val="Heading1"/>
        <w:rPr>
          <w:rFonts w:ascii="Verdana" w:hAnsi="Verdana"/>
          <w:b/>
          <w:bCs/>
          <w:sz w:val="24"/>
        </w:rPr>
      </w:pPr>
      <w:r>
        <w:rPr>
          <w:rFonts w:ascii="Verdana" w:hAnsi="Verdana"/>
          <w:b/>
          <w:bCs/>
          <w:sz w:val="24"/>
        </w:rPr>
        <w:br w:type="page"/>
      </w:r>
      <w:r w:rsidR="00666537" w:rsidRPr="005A3605">
        <w:rPr>
          <w:rFonts w:ascii="Verdana" w:hAnsi="Verdana"/>
          <w:b/>
          <w:bCs/>
          <w:sz w:val="24"/>
        </w:rPr>
        <w:lastRenderedPageBreak/>
        <w:t xml:space="preserve">FACILITIES </w:t>
      </w:r>
    </w:p>
    <w:p w:rsidR="002F2239" w:rsidRPr="002F2239" w:rsidRDefault="002F2239" w:rsidP="002F2239"/>
    <w:p w:rsidR="00666537" w:rsidRPr="005A3605" w:rsidRDefault="00666537" w:rsidP="00666537">
      <w:pPr>
        <w:pStyle w:val="Heading1"/>
        <w:rPr>
          <w:rFonts w:ascii="Verdana" w:hAnsi="Verdana"/>
          <w:bCs/>
          <w:sz w:val="24"/>
        </w:rPr>
      </w:pPr>
      <w:r w:rsidRPr="005A3605">
        <w:rPr>
          <w:rFonts w:ascii="Verdana" w:hAnsi="Verdana"/>
          <w:bCs/>
          <w:sz w:val="24"/>
        </w:rPr>
        <w:t>Employers should, where resources permit, make available facilities necessary for ULRs to perform their duties and communicate with members, fellow representatives and full-time office</w:t>
      </w:r>
      <w:r w:rsidR="0051038C">
        <w:rPr>
          <w:rFonts w:ascii="Verdana" w:hAnsi="Verdana"/>
          <w:bCs/>
          <w:sz w:val="24"/>
        </w:rPr>
        <w:t>r</w:t>
      </w:r>
      <w:r w:rsidRPr="005A3605">
        <w:rPr>
          <w:rFonts w:ascii="Verdana" w:hAnsi="Verdana"/>
          <w:bCs/>
          <w:sz w:val="24"/>
        </w:rPr>
        <w:t>s. These facilities can include accommodation for meetings or interviews, noticeboards, use of telephone and electronic access such as the internet and email.</w:t>
      </w:r>
    </w:p>
    <w:p w:rsidR="002F2239" w:rsidRDefault="002F2239" w:rsidP="00666537">
      <w:pPr>
        <w:pStyle w:val="Heading1"/>
        <w:rPr>
          <w:rFonts w:ascii="Verdana" w:hAnsi="Verdana"/>
          <w:b/>
          <w:bCs/>
          <w:sz w:val="24"/>
        </w:rPr>
      </w:pPr>
    </w:p>
    <w:p w:rsidR="00666537" w:rsidRDefault="00666537" w:rsidP="00666537">
      <w:pPr>
        <w:pStyle w:val="Heading1"/>
        <w:rPr>
          <w:rFonts w:ascii="Verdana" w:hAnsi="Verdana"/>
          <w:b/>
          <w:bCs/>
          <w:sz w:val="24"/>
        </w:rPr>
      </w:pPr>
      <w:r w:rsidRPr="005A3605">
        <w:rPr>
          <w:rFonts w:ascii="Verdana" w:hAnsi="Verdana"/>
          <w:b/>
          <w:bCs/>
          <w:sz w:val="24"/>
        </w:rPr>
        <w:t>NOTICE</w:t>
      </w:r>
    </w:p>
    <w:p w:rsidR="002F2239" w:rsidRPr="002F2239" w:rsidRDefault="002F2239" w:rsidP="002F2239"/>
    <w:p w:rsidR="0051038C" w:rsidRDefault="00666537" w:rsidP="00666537">
      <w:pPr>
        <w:pStyle w:val="Heading1"/>
        <w:rPr>
          <w:rFonts w:ascii="Verdana" w:hAnsi="Verdana"/>
          <w:bCs/>
          <w:sz w:val="24"/>
        </w:rPr>
      </w:pPr>
      <w:r w:rsidRPr="005A3605">
        <w:rPr>
          <w:rFonts w:ascii="Verdana" w:hAnsi="Verdana"/>
          <w:bCs/>
          <w:sz w:val="24"/>
        </w:rPr>
        <w:t>ULRs should provide management with as much notice</w:t>
      </w:r>
      <w:r w:rsidR="0051038C">
        <w:rPr>
          <w:rFonts w:ascii="Verdana" w:hAnsi="Verdana"/>
          <w:bCs/>
          <w:sz w:val="24"/>
        </w:rPr>
        <w:t xml:space="preserve"> and information</w:t>
      </w:r>
      <w:r w:rsidRPr="005A3605">
        <w:rPr>
          <w:rFonts w:ascii="Verdana" w:hAnsi="Verdana"/>
          <w:bCs/>
          <w:sz w:val="24"/>
        </w:rPr>
        <w:t xml:space="preserve"> as possible</w:t>
      </w:r>
      <w:r w:rsidR="0051038C">
        <w:rPr>
          <w:rFonts w:ascii="Verdana" w:hAnsi="Verdana"/>
          <w:bCs/>
          <w:sz w:val="24"/>
        </w:rPr>
        <w:t xml:space="preserve"> when time off is required. </w:t>
      </w:r>
    </w:p>
    <w:p w:rsidR="0051038C" w:rsidRPr="0051038C" w:rsidRDefault="0051038C" w:rsidP="0051038C"/>
    <w:p w:rsidR="00666537" w:rsidRDefault="00666537" w:rsidP="00666537">
      <w:pPr>
        <w:pStyle w:val="Heading1"/>
        <w:rPr>
          <w:rFonts w:ascii="Verdana" w:hAnsi="Verdana" w:cs="Arial"/>
          <w:b/>
          <w:sz w:val="24"/>
          <w:szCs w:val="24"/>
        </w:rPr>
      </w:pPr>
      <w:r w:rsidRPr="005A3605">
        <w:rPr>
          <w:rFonts w:ascii="Verdana" w:hAnsi="Verdana" w:cs="Arial"/>
          <w:b/>
          <w:sz w:val="24"/>
          <w:szCs w:val="24"/>
        </w:rPr>
        <w:t>MEMBERS RIGHTS</w:t>
      </w:r>
    </w:p>
    <w:p w:rsidR="002F2239" w:rsidRPr="002F2239" w:rsidRDefault="002F2239" w:rsidP="002F2239"/>
    <w:p w:rsidR="00666537" w:rsidRPr="005A3605" w:rsidRDefault="00666537" w:rsidP="00666537">
      <w:pPr>
        <w:pStyle w:val="Heading1"/>
        <w:rPr>
          <w:rFonts w:ascii="Verdana" w:hAnsi="Verdana"/>
          <w:bCs/>
          <w:sz w:val="24"/>
        </w:rPr>
      </w:pPr>
      <w:r w:rsidRPr="005A3605">
        <w:rPr>
          <w:rFonts w:ascii="Verdana" w:hAnsi="Verdana"/>
          <w:bCs/>
          <w:sz w:val="24"/>
        </w:rPr>
        <w:t>Union members needing to access their ULR have the right to do so during work time – but the employer does not have to pay them during this time.</w:t>
      </w:r>
    </w:p>
    <w:p w:rsidR="00666537" w:rsidRDefault="00666537" w:rsidP="00666537">
      <w:pPr>
        <w:pStyle w:val="Heading1"/>
        <w:rPr>
          <w:rFonts w:ascii="Verdana" w:hAnsi="Verdana" w:cs="Arial"/>
          <w:b/>
          <w:sz w:val="24"/>
          <w:szCs w:val="24"/>
        </w:rPr>
      </w:pPr>
    </w:p>
    <w:p w:rsidR="002662CF" w:rsidRDefault="002662CF" w:rsidP="0033407A">
      <w:pPr>
        <w:pStyle w:val="Heading1"/>
        <w:rPr>
          <w:rFonts w:ascii="Verdana" w:hAnsi="Verdana" w:cs="Arial"/>
          <w:b/>
          <w:sz w:val="24"/>
          <w:szCs w:val="24"/>
        </w:rPr>
      </w:pPr>
      <w:r>
        <w:rPr>
          <w:rFonts w:ascii="Verdana" w:hAnsi="Verdana" w:cs="Arial"/>
          <w:b/>
          <w:sz w:val="24"/>
          <w:szCs w:val="24"/>
        </w:rPr>
        <w:t>RIGHT TO REQUEST TIME OFF</w:t>
      </w:r>
    </w:p>
    <w:p w:rsidR="002662CF" w:rsidRDefault="002662CF" w:rsidP="0033407A">
      <w:pPr>
        <w:pStyle w:val="Heading1"/>
        <w:rPr>
          <w:rFonts w:ascii="Verdana" w:hAnsi="Verdana" w:cs="Arial"/>
          <w:b/>
          <w:sz w:val="24"/>
          <w:szCs w:val="24"/>
        </w:rPr>
      </w:pPr>
    </w:p>
    <w:p w:rsidR="002662CF" w:rsidRDefault="002662CF" w:rsidP="002662CF">
      <w:pPr>
        <w:pStyle w:val="Heading1"/>
        <w:rPr>
          <w:rFonts w:ascii="Verdana" w:hAnsi="Verdana"/>
          <w:bCs/>
          <w:sz w:val="24"/>
        </w:rPr>
      </w:pPr>
      <w:r w:rsidRPr="002662CF">
        <w:rPr>
          <w:rFonts w:ascii="Verdana" w:hAnsi="Verdana"/>
          <w:bCs/>
          <w:sz w:val="24"/>
        </w:rPr>
        <w:t xml:space="preserve">From 6 April 2010, </w:t>
      </w:r>
      <w:r>
        <w:rPr>
          <w:rFonts w:ascii="Verdana" w:hAnsi="Verdana"/>
          <w:bCs/>
          <w:sz w:val="24"/>
        </w:rPr>
        <w:t>P</w:t>
      </w:r>
      <w:r w:rsidRPr="002662CF">
        <w:rPr>
          <w:rFonts w:ascii="Verdana" w:hAnsi="Verdana"/>
          <w:bCs/>
          <w:sz w:val="24"/>
        </w:rPr>
        <w:t>eople who work in organisations with 250 or more employees, have the new right to ask for time away from work to undertake training that they believe will improve their performance and be beneficial to the business. This statutory (legal) right is known as 'time to train'.</w:t>
      </w:r>
    </w:p>
    <w:p w:rsidR="002662CF" w:rsidRPr="002662CF" w:rsidRDefault="002662CF" w:rsidP="002662CF"/>
    <w:p w:rsidR="002662CF" w:rsidRPr="002662CF" w:rsidRDefault="002662CF" w:rsidP="002662CF">
      <w:pPr>
        <w:pStyle w:val="Heading1"/>
        <w:rPr>
          <w:rFonts w:ascii="Verdana" w:hAnsi="Verdana"/>
          <w:bCs/>
          <w:sz w:val="24"/>
        </w:rPr>
      </w:pPr>
      <w:r w:rsidRPr="002662CF">
        <w:rPr>
          <w:rFonts w:ascii="Verdana" w:hAnsi="Verdana"/>
          <w:bCs/>
          <w:sz w:val="24"/>
        </w:rPr>
        <w:t>To make a statutory request for 'time to train' staff must:</w:t>
      </w:r>
    </w:p>
    <w:p w:rsidR="002662CF" w:rsidRPr="002662CF" w:rsidRDefault="002662CF" w:rsidP="00A05F8B">
      <w:pPr>
        <w:pStyle w:val="Heading1"/>
        <w:numPr>
          <w:ilvl w:val="0"/>
          <w:numId w:val="85"/>
        </w:numPr>
        <w:rPr>
          <w:rFonts w:ascii="Verdana" w:hAnsi="Verdana"/>
          <w:bCs/>
          <w:sz w:val="24"/>
        </w:rPr>
      </w:pPr>
      <w:r w:rsidRPr="002662CF">
        <w:rPr>
          <w:rFonts w:ascii="Verdana" w:hAnsi="Verdana"/>
          <w:bCs/>
          <w:sz w:val="24"/>
        </w:rPr>
        <w:t>be an employee</w:t>
      </w:r>
    </w:p>
    <w:p w:rsidR="002662CF" w:rsidRDefault="002662CF" w:rsidP="00A05F8B">
      <w:pPr>
        <w:pStyle w:val="Heading1"/>
        <w:numPr>
          <w:ilvl w:val="0"/>
          <w:numId w:val="85"/>
        </w:numPr>
        <w:rPr>
          <w:rFonts w:ascii="Verdana" w:hAnsi="Verdana"/>
          <w:bCs/>
          <w:sz w:val="24"/>
        </w:rPr>
      </w:pPr>
      <w:r w:rsidRPr="002662CF">
        <w:rPr>
          <w:rFonts w:ascii="Verdana" w:hAnsi="Verdana"/>
          <w:bCs/>
          <w:sz w:val="24"/>
        </w:rPr>
        <w:t>have worked for the employer continuously for at least 26 weeks before applying</w:t>
      </w:r>
    </w:p>
    <w:p w:rsidR="00496AC4" w:rsidRDefault="00496AC4" w:rsidP="00496AC4"/>
    <w:p w:rsidR="00496AC4" w:rsidRPr="00496AC4" w:rsidRDefault="00496AC4" w:rsidP="00496AC4">
      <w:pPr>
        <w:rPr>
          <w:rFonts w:ascii="Verdana" w:hAnsi="Verdana"/>
          <w:bCs/>
          <w:sz w:val="24"/>
        </w:rPr>
      </w:pPr>
      <w:r w:rsidRPr="00496AC4">
        <w:rPr>
          <w:rFonts w:ascii="Verdana" w:hAnsi="Verdana"/>
          <w:bCs/>
          <w:sz w:val="24"/>
        </w:rPr>
        <w:t>This legal right is currently under review.</w:t>
      </w:r>
    </w:p>
    <w:p w:rsidR="002662CF" w:rsidRDefault="002662CF" w:rsidP="002662CF">
      <w:pPr>
        <w:pStyle w:val="Heading1"/>
        <w:ind w:left="360"/>
        <w:rPr>
          <w:rFonts w:ascii="Verdana" w:hAnsi="Verdana"/>
          <w:bCs/>
          <w:sz w:val="24"/>
        </w:rPr>
      </w:pPr>
    </w:p>
    <w:p w:rsidR="002662CF" w:rsidRDefault="002662CF" w:rsidP="002662CF">
      <w:pPr>
        <w:pStyle w:val="Heading1"/>
        <w:rPr>
          <w:rFonts w:ascii="Verdana" w:hAnsi="Verdana"/>
          <w:bCs/>
          <w:sz w:val="24"/>
        </w:rPr>
      </w:pPr>
      <w:r>
        <w:rPr>
          <w:rFonts w:ascii="Verdana" w:hAnsi="Verdana"/>
          <w:bCs/>
          <w:sz w:val="24"/>
        </w:rPr>
        <w:t xml:space="preserve">Other criteria applies see </w:t>
      </w:r>
      <w:hyperlink r:id="rId11" w:history="1">
        <w:r w:rsidRPr="00B952F0">
          <w:rPr>
            <w:rStyle w:val="Hyperlink"/>
            <w:rFonts w:ascii="Verdana" w:hAnsi="Verdana"/>
            <w:bCs/>
            <w:sz w:val="24"/>
          </w:rPr>
          <w:t>www.direct.gov.uk/timetotrain</w:t>
        </w:r>
      </w:hyperlink>
    </w:p>
    <w:p w:rsidR="00666537" w:rsidRPr="002662CF" w:rsidRDefault="00285E75" w:rsidP="00F667F8">
      <w:pPr>
        <w:pStyle w:val="Heading1"/>
        <w:rPr>
          <w:rFonts w:ascii="Verdana" w:hAnsi="Verdana"/>
          <w:bCs/>
          <w:sz w:val="24"/>
        </w:rPr>
      </w:pPr>
      <w:r w:rsidRPr="002662CF">
        <w:rPr>
          <w:rFonts w:ascii="Verdana" w:hAnsi="Verdana" w:cs="Arial"/>
          <w:b/>
          <w:sz w:val="24"/>
          <w:szCs w:val="24"/>
        </w:rPr>
        <w:br w:type="page"/>
      </w:r>
      <w:r w:rsidR="00666537" w:rsidRPr="002662CF">
        <w:rPr>
          <w:rFonts w:ascii="Verdana" w:hAnsi="Verdana"/>
          <w:b/>
          <w:bCs/>
          <w:sz w:val="24"/>
          <w:szCs w:val="24"/>
          <w:lang w:val="en-US"/>
        </w:rPr>
        <w:lastRenderedPageBreak/>
        <w:t>BRANCH RULES</w:t>
      </w:r>
    </w:p>
    <w:p w:rsidR="00666537" w:rsidRPr="0046000D" w:rsidRDefault="00666537" w:rsidP="00666537">
      <w:pPr>
        <w:rPr>
          <w:rFonts w:ascii="Verdana" w:hAnsi="Verdana"/>
          <w:b/>
          <w:bCs/>
          <w:sz w:val="24"/>
          <w:szCs w:val="24"/>
          <w:lang w:val="en-US"/>
        </w:rPr>
      </w:pPr>
    </w:p>
    <w:p w:rsidR="00666537" w:rsidRPr="0046000D" w:rsidRDefault="00666537" w:rsidP="00666537">
      <w:pPr>
        <w:rPr>
          <w:rFonts w:ascii="Verdana" w:hAnsi="Verdana"/>
          <w:b/>
          <w:bCs/>
          <w:sz w:val="24"/>
          <w:szCs w:val="24"/>
          <w:lang w:val="en-US"/>
        </w:rPr>
      </w:pPr>
      <w:r w:rsidRPr="0046000D">
        <w:rPr>
          <w:rFonts w:ascii="Verdana" w:hAnsi="Verdana"/>
          <w:b/>
          <w:bCs/>
          <w:sz w:val="24"/>
          <w:szCs w:val="24"/>
          <w:lang w:val="en-US"/>
        </w:rPr>
        <w:t>Union Learning Representatives</w:t>
      </w:r>
    </w:p>
    <w:p w:rsidR="00666537" w:rsidRPr="0046000D" w:rsidRDefault="00666537" w:rsidP="00666537">
      <w:pPr>
        <w:rPr>
          <w:rFonts w:ascii="Verdana" w:hAnsi="Verdana"/>
          <w:b/>
          <w:bCs/>
          <w:sz w:val="24"/>
          <w:szCs w:val="24"/>
          <w:lang w:val="en-US"/>
        </w:rPr>
      </w:pPr>
    </w:p>
    <w:p w:rsidR="00666537" w:rsidRPr="0046000D" w:rsidRDefault="00666537" w:rsidP="00666537">
      <w:pPr>
        <w:rPr>
          <w:rFonts w:ascii="Verdana" w:hAnsi="Verdana"/>
          <w:sz w:val="24"/>
          <w:szCs w:val="24"/>
          <w:lang w:val="en-US"/>
        </w:rPr>
      </w:pPr>
      <w:r w:rsidRPr="0046000D">
        <w:rPr>
          <w:rFonts w:ascii="Verdana" w:hAnsi="Verdana"/>
          <w:sz w:val="24"/>
          <w:szCs w:val="24"/>
          <w:lang w:val="en-US"/>
        </w:rPr>
        <w:t>The branch will seek to appoint Union Learning Representatives (ULRs), as appropriate, whose duties shall be to:</w:t>
      </w:r>
    </w:p>
    <w:p w:rsidR="00666537" w:rsidRPr="0046000D" w:rsidRDefault="00666537" w:rsidP="00666537">
      <w:pPr>
        <w:rPr>
          <w:rFonts w:ascii="Verdana" w:hAnsi="Verdana"/>
          <w:sz w:val="24"/>
          <w:szCs w:val="24"/>
          <w:lang w:val="en-US"/>
        </w:rPr>
      </w:pPr>
    </w:p>
    <w:p w:rsidR="00666537" w:rsidRPr="0046000D" w:rsidRDefault="00666537" w:rsidP="00F23C93">
      <w:pPr>
        <w:numPr>
          <w:ilvl w:val="0"/>
          <w:numId w:val="3"/>
        </w:numPr>
        <w:tabs>
          <w:tab w:val="clear" w:pos="720"/>
          <w:tab w:val="num" w:pos="0"/>
        </w:tabs>
        <w:ind w:hanging="720"/>
        <w:rPr>
          <w:rFonts w:ascii="Verdana" w:hAnsi="Verdana"/>
          <w:sz w:val="24"/>
          <w:szCs w:val="24"/>
          <w:lang w:val="en-US"/>
        </w:rPr>
      </w:pPr>
      <w:r w:rsidRPr="0046000D">
        <w:rPr>
          <w:rFonts w:ascii="Verdana" w:hAnsi="Verdana"/>
          <w:sz w:val="24"/>
          <w:szCs w:val="24"/>
          <w:lang w:val="en-US"/>
        </w:rPr>
        <w:t>Promote training and development</w:t>
      </w:r>
      <w:r w:rsidR="0051038C">
        <w:rPr>
          <w:rFonts w:ascii="Verdana" w:hAnsi="Verdana"/>
          <w:sz w:val="24"/>
          <w:szCs w:val="24"/>
          <w:lang w:val="en-US"/>
        </w:rPr>
        <w:t>, both work and non-work related,</w:t>
      </w:r>
      <w:r w:rsidRPr="0046000D">
        <w:rPr>
          <w:rFonts w:ascii="Verdana" w:hAnsi="Verdana"/>
          <w:sz w:val="24"/>
          <w:szCs w:val="24"/>
          <w:lang w:val="en-US"/>
        </w:rPr>
        <w:t xml:space="preserve"> in the workplace by providing advice and info</w:t>
      </w:r>
      <w:r>
        <w:rPr>
          <w:rFonts w:ascii="Verdana" w:hAnsi="Verdana"/>
          <w:sz w:val="24"/>
          <w:szCs w:val="24"/>
          <w:lang w:val="en-US"/>
        </w:rPr>
        <w:t>rmation on learning initiatives</w:t>
      </w:r>
    </w:p>
    <w:p w:rsidR="00666537" w:rsidRPr="0046000D" w:rsidRDefault="00666537" w:rsidP="00F23C93">
      <w:pPr>
        <w:numPr>
          <w:ilvl w:val="0"/>
          <w:numId w:val="3"/>
        </w:numPr>
        <w:tabs>
          <w:tab w:val="clear" w:pos="720"/>
          <w:tab w:val="num" w:pos="0"/>
        </w:tabs>
        <w:ind w:hanging="720"/>
        <w:rPr>
          <w:rFonts w:ascii="Verdana" w:hAnsi="Verdana"/>
          <w:sz w:val="24"/>
          <w:szCs w:val="24"/>
          <w:lang w:val="en-US"/>
        </w:rPr>
      </w:pPr>
      <w:r w:rsidRPr="0046000D">
        <w:rPr>
          <w:rFonts w:ascii="Verdana" w:hAnsi="Verdana"/>
          <w:sz w:val="24"/>
          <w:szCs w:val="24"/>
          <w:lang w:val="en-US"/>
        </w:rPr>
        <w:t>Support members who want to review and br</w:t>
      </w:r>
      <w:r>
        <w:rPr>
          <w:rFonts w:ascii="Verdana" w:hAnsi="Verdana"/>
          <w:sz w:val="24"/>
          <w:szCs w:val="24"/>
          <w:lang w:val="en-US"/>
        </w:rPr>
        <w:t>oaden their portfolio of skills</w:t>
      </w:r>
    </w:p>
    <w:p w:rsidR="00666537" w:rsidRPr="0046000D" w:rsidRDefault="00666537" w:rsidP="00F23C93">
      <w:pPr>
        <w:numPr>
          <w:ilvl w:val="0"/>
          <w:numId w:val="3"/>
        </w:numPr>
        <w:tabs>
          <w:tab w:val="clear" w:pos="720"/>
          <w:tab w:val="num" w:pos="0"/>
        </w:tabs>
        <w:ind w:hanging="720"/>
        <w:rPr>
          <w:rFonts w:ascii="Verdana" w:hAnsi="Verdana"/>
          <w:sz w:val="24"/>
          <w:szCs w:val="24"/>
          <w:lang w:val="en-US"/>
        </w:rPr>
      </w:pPr>
      <w:r w:rsidRPr="0046000D">
        <w:rPr>
          <w:rFonts w:ascii="Verdana" w:hAnsi="Verdana"/>
          <w:sz w:val="24"/>
          <w:szCs w:val="24"/>
          <w:lang w:val="en-US"/>
        </w:rPr>
        <w:t>Help to identify sources of</w:t>
      </w:r>
      <w:r w:rsidR="0051038C">
        <w:rPr>
          <w:rFonts w:ascii="Verdana" w:hAnsi="Verdana"/>
          <w:sz w:val="24"/>
          <w:szCs w:val="24"/>
          <w:lang w:val="en-US"/>
        </w:rPr>
        <w:t xml:space="preserve"> training or learning provision</w:t>
      </w:r>
    </w:p>
    <w:p w:rsidR="00666537" w:rsidRPr="0046000D" w:rsidRDefault="00666537" w:rsidP="00F23C93">
      <w:pPr>
        <w:numPr>
          <w:ilvl w:val="0"/>
          <w:numId w:val="3"/>
        </w:numPr>
        <w:tabs>
          <w:tab w:val="clear" w:pos="720"/>
          <w:tab w:val="num" w:pos="0"/>
        </w:tabs>
        <w:ind w:hanging="720"/>
        <w:rPr>
          <w:rFonts w:ascii="Verdana" w:hAnsi="Verdana"/>
          <w:sz w:val="24"/>
          <w:szCs w:val="24"/>
          <w:lang w:val="en-US"/>
        </w:rPr>
      </w:pPr>
      <w:r>
        <w:rPr>
          <w:rFonts w:ascii="Verdana" w:hAnsi="Verdana"/>
          <w:sz w:val="24"/>
          <w:szCs w:val="24"/>
          <w:lang w:val="en-US"/>
        </w:rPr>
        <w:t>Act</w:t>
      </w:r>
      <w:r w:rsidRPr="0046000D">
        <w:rPr>
          <w:rFonts w:ascii="Verdana" w:hAnsi="Verdana"/>
          <w:sz w:val="24"/>
          <w:szCs w:val="24"/>
          <w:lang w:val="en-US"/>
        </w:rPr>
        <w:t xml:space="preserve"> as a confidential sounding board for individuals on development issues, referring them to local branch repre</w:t>
      </w:r>
      <w:r>
        <w:rPr>
          <w:rFonts w:ascii="Verdana" w:hAnsi="Verdana"/>
          <w:sz w:val="24"/>
          <w:szCs w:val="24"/>
          <w:lang w:val="en-US"/>
        </w:rPr>
        <w:t>sentatives for advice as needed</w:t>
      </w:r>
    </w:p>
    <w:p w:rsidR="00666537" w:rsidRPr="0046000D" w:rsidRDefault="00666537" w:rsidP="00F23C93">
      <w:pPr>
        <w:numPr>
          <w:ilvl w:val="0"/>
          <w:numId w:val="3"/>
        </w:numPr>
        <w:tabs>
          <w:tab w:val="clear" w:pos="720"/>
          <w:tab w:val="num" w:pos="0"/>
        </w:tabs>
        <w:ind w:hanging="720"/>
        <w:rPr>
          <w:rFonts w:ascii="Verdana" w:hAnsi="Verdana"/>
          <w:sz w:val="24"/>
          <w:szCs w:val="24"/>
          <w:lang w:val="en-US"/>
        </w:rPr>
      </w:pPr>
      <w:r w:rsidRPr="0046000D">
        <w:rPr>
          <w:rFonts w:ascii="Verdana" w:hAnsi="Verdana"/>
          <w:sz w:val="24"/>
          <w:szCs w:val="24"/>
          <w:lang w:val="en-US"/>
        </w:rPr>
        <w:t>Work in partnership with the employer to meet the skills and learning needs of i</w:t>
      </w:r>
      <w:r>
        <w:rPr>
          <w:rFonts w:ascii="Verdana" w:hAnsi="Verdana"/>
          <w:sz w:val="24"/>
          <w:szCs w:val="24"/>
          <w:lang w:val="en-US"/>
        </w:rPr>
        <w:t>ndividuals and the organisation</w:t>
      </w:r>
    </w:p>
    <w:p w:rsidR="00666537" w:rsidRPr="0046000D" w:rsidRDefault="00666537" w:rsidP="00F23C93">
      <w:pPr>
        <w:numPr>
          <w:ilvl w:val="0"/>
          <w:numId w:val="3"/>
        </w:numPr>
        <w:tabs>
          <w:tab w:val="clear" w:pos="720"/>
          <w:tab w:val="num" w:pos="0"/>
        </w:tabs>
        <w:ind w:hanging="720"/>
        <w:rPr>
          <w:rFonts w:ascii="Verdana" w:hAnsi="Verdana"/>
          <w:sz w:val="24"/>
          <w:szCs w:val="24"/>
          <w:lang w:val="en-US"/>
        </w:rPr>
      </w:pPr>
      <w:r w:rsidRPr="0046000D">
        <w:rPr>
          <w:rFonts w:ascii="Verdana" w:hAnsi="Verdana"/>
          <w:sz w:val="24"/>
          <w:szCs w:val="24"/>
          <w:lang w:val="en-US"/>
        </w:rPr>
        <w:t>Give feedback on members’ views and experience of learning at work</w:t>
      </w:r>
      <w:r>
        <w:rPr>
          <w:rFonts w:ascii="Verdana" w:hAnsi="Verdana"/>
          <w:sz w:val="24"/>
          <w:szCs w:val="24"/>
          <w:lang w:val="en-US"/>
        </w:rPr>
        <w:t xml:space="preserve"> to the branch and the employer</w:t>
      </w:r>
    </w:p>
    <w:p w:rsidR="00666537" w:rsidRDefault="00666537" w:rsidP="00F23C93">
      <w:pPr>
        <w:numPr>
          <w:ilvl w:val="0"/>
          <w:numId w:val="3"/>
        </w:numPr>
        <w:tabs>
          <w:tab w:val="clear" w:pos="720"/>
          <w:tab w:val="num" w:pos="0"/>
        </w:tabs>
        <w:ind w:hanging="720"/>
        <w:rPr>
          <w:rFonts w:ascii="Verdana" w:hAnsi="Verdana"/>
          <w:sz w:val="24"/>
          <w:szCs w:val="24"/>
          <w:lang w:val="en-US"/>
        </w:rPr>
      </w:pPr>
      <w:r w:rsidRPr="00666537">
        <w:rPr>
          <w:rFonts w:ascii="Verdana" w:hAnsi="Verdana"/>
          <w:sz w:val="24"/>
          <w:szCs w:val="24"/>
          <w:lang w:val="en-US"/>
        </w:rPr>
        <w:t>Raise the profile of training and development on the bargaining agenda</w:t>
      </w:r>
    </w:p>
    <w:p w:rsidR="00666537" w:rsidRPr="00666537" w:rsidRDefault="00162541" w:rsidP="00F23C93">
      <w:pPr>
        <w:numPr>
          <w:ilvl w:val="0"/>
          <w:numId w:val="3"/>
        </w:numPr>
        <w:tabs>
          <w:tab w:val="clear" w:pos="720"/>
          <w:tab w:val="num" w:pos="0"/>
        </w:tabs>
        <w:ind w:hanging="720"/>
        <w:rPr>
          <w:rFonts w:ascii="Verdana" w:hAnsi="Verdana"/>
          <w:sz w:val="24"/>
          <w:szCs w:val="24"/>
          <w:lang w:val="en-US"/>
        </w:rPr>
      </w:pPr>
      <w:r>
        <w:rPr>
          <w:rFonts w:ascii="Verdana" w:hAnsi="Verdana"/>
          <w:sz w:val="24"/>
          <w:szCs w:val="24"/>
          <w:lang w:val="en-US"/>
        </w:rPr>
        <w:t>Par</w:t>
      </w:r>
      <w:r w:rsidR="00666537" w:rsidRPr="00666537">
        <w:rPr>
          <w:rFonts w:ascii="Verdana" w:hAnsi="Verdana"/>
          <w:sz w:val="24"/>
          <w:szCs w:val="24"/>
          <w:lang w:val="en-US"/>
        </w:rPr>
        <w:t>tic</w:t>
      </w:r>
      <w:r>
        <w:rPr>
          <w:rFonts w:ascii="Verdana" w:hAnsi="Verdana"/>
          <w:sz w:val="24"/>
          <w:szCs w:val="24"/>
          <w:lang w:val="en-US"/>
        </w:rPr>
        <w:t>ipate in Prospect’s ULR network</w:t>
      </w:r>
    </w:p>
    <w:p w:rsidR="00666537" w:rsidRPr="0046000D" w:rsidRDefault="00666537" w:rsidP="00666537">
      <w:pPr>
        <w:rPr>
          <w:rFonts w:ascii="Verdana" w:hAnsi="Verdana"/>
          <w:sz w:val="24"/>
          <w:szCs w:val="24"/>
          <w:lang w:val="en-US"/>
        </w:rPr>
      </w:pPr>
    </w:p>
    <w:p w:rsidR="00666537" w:rsidRPr="0046000D" w:rsidRDefault="00666537" w:rsidP="00666537">
      <w:pPr>
        <w:rPr>
          <w:rFonts w:ascii="Verdana" w:hAnsi="Verdana"/>
          <w:sz w:val="24"/>
          <w:szCs w:val="24"/>
          <w:lang w:val="en-US"/>
        </w:rPr>
      </w:pPr>
      <w:r w:rsidRPr="0046000D">
        <w:rPr>
          <w:rFonts w:ascii="Verdana" w:hAnsi="Verdana"/>
          <w:sz w:val="24"/>
          <w:szCs w:val="24"/>
          <w:lang w:val="en-US"/>
        </w:rPr>
        <w:t>The Branch Executive Committee</w:t>
      </w:r>
      <w:r w:rsidR="0051038C">
        <w:rPr>
          <w:rFonts w:ascii="Verdana" w:hAnsi="Verdana"/>
          <w:sz w:val="24"/>
          <w:szCs w:val="24"/>
          <w:lang w:val="en-US"/>
        </w:rPr>
        <w:t xml:space="preserve"> (BEC)</w:t>
      </w:r>
      <w:r w:rsidRPr="0046000D">
        <w:rPr>
          <w:rFonts w:ascii="Verdana" w:hAnsi="Verdana"/>
          <w:sz w:val="24"/>
          <w:szCs w:val="24"/>
          <w:lang w:val="en-US"/>
        </w:rPr>
        <w:t xml:space="preserve"> may also wish to consider appointment of a ULR co-ordinator to:</w:t>
      </w:r>
    </w:p>
    <w:p w:rsidR="00666537" w:rsidRPr="0046000D" w:rsidRDefault="00666537" w:rsidP="00666537">
      <w:pPr>
        <w:rPr>
          <w:rFonts w:ascii="Verdana" w:hAnsi="Verdana"/>
          <w:sz w:val="24"/>
          <w:szCs w:val="24"/>
          <w:lang w:val="en-US"/>
        </w:rPr>
      </w:pPr>
    </w:p>
    <w:p w:rsidR="00666537" w:rsidRDefault="00666537" w:rsidP="00F23C93">
      <w:pPr>
        <w:numPr>
          <w:ilvl w:val="0"/>
          <w:numId w:val="4"/>
        </w:numPr>
        <w:ind w:hanging="720"/>
        <w:rPr>
          <w:rFonts w:ascii="Verdana" w:hAnsi="Verdana"/>
          <w:sz w:val="24"/>
          <w:szCs w:val="24"/>
          <w:lang w:val="en-US"/>
        </w:rPr>
      </w:pPr>
      <w:r w:rsidRPr="0046000D">
        <w:rPr>
          <w:rFonts w:ascii="Verdana" w:hAnsi="Verdana"/>
          <w:sz w:val="24"/>
          <w:szCs w:val="24"/>
          <w:lang w:val="en-US"/>
        </w:rPr>
        <w:t xml:space="preserve">Liaise with all ULRs in the branch and ensure that their work is </w:t>
      </w:r>
      <w:r w:rsidR="00162541">
        <w:rPr>
          <w:rFonts w:ascii="Verdana" w:hAnsi="Verdana"/>
          <w:sz w:val="24"/>
          <w:szCs w:val="24"/>
          <w:lang w:val="en-US"/>
        </w:rPr>
        <w:t>integrated into branch business</w:t>
      </w:r>
    </w:p>
    <w:p w:rsidR="00162541" w:rsidRPr="0046000D" w:rsidRDefault="00162541" w:rsidP="00F23C93">
      <w:pPr>
        <w:numPr>
          <w:ilvl w:val="0"/>
          <w:numId w:val="4"/>
        </w:numPr>
        <w:ind w:hanging="720"/>
        <w:rPr>
          <w:rFonts w:ascii="Verdana" w:hAnsi="Verdana"/>
          <w:sz w:val="24"/>
          <w:szCs w:val="24"/>
          <w:lang w:val="en-US"/>
        </w:rPr>
      </w:pPr>
      <w:r>
        <w:rPr>
          <w:rFonts w:ascii="Verdana" w:hAnsi="Verdana"/>
          <w:sz w:val="24"/>
          <w:szCs w:val="24"/>
          <w:lang w:val="en-US"/>
        </w:rPr>
        <w:t>Co-ordinate activities across multiple sites</w:t>
      </w:r>
    </w:p>
    <w:p w:rsidR="00666537" w:rsidRPr="0046000D" w:rsidRDefault="00666537" w:rsidP="00F23C93">
      <w:pPr>
        <w:numPr>
          <w:ilvl w:val="0"/>
          <w:numId w:val="4"/>
        </w:numPr>
        <w:ind w:hanging="720"/>
        <w:rPr>
          <w:rFonts w:ascii="Verdana" w:hAnsi="Verdana"/>
          <w:sz w:val="24"/>
          <w:szCs w:val="24"/>
          <w:lang w:val="en-US"/>
        </w:rPr>
      </w:pPr>
      <w:r w:rsidRPr="0046000D">
        <w:rPr>
          <w:rFonts w:ascii="Verdana" w:hAnsi="Verdana"/>
          <w:sz w:val="24"/>
          <w:szCs w:val="24"/>
          <w:lang w:val="en-US"/>
        </w:rPr>
        <w:t>Communicate to the Branch Executive Committee learning and developme</w:t>
      </w:r>
      <w:r w:rsidR="00162541">
        <w:rPr>
          <w:rFonts w:ascii="Verdana" w:hAnsi="Verdana"/>
          <w:sz w:val="24"/>
          <w:szCs w:val="24"/>
          <w:lang w:val="en-US"/>
        </w:rPr>
        <w:t>nt issues arising in the branch</w:t>
      </w:r>
    </w:p>
    <w:p w:rsidR="00666537" w:rsidRPr="0046000D" w:rsidRDefault="00666537" w:rsidP="00F23C93">
      <w:pPr>
        <w:numPr>
          <w:ilvl w:val="0"/>
          <w:numId w:val="4"/>
        </w:numPr>
        <w:ind w:hanging="720"/>
        <w:rPr>
          <w:rFonts w:ascii="Verdana" w:hAnsi="Verdana"/>
          <w:sz w:val="24"/>
          <w:szCs w:val="24"/>
          <w:lang w:val="en-US"/>
        </w:rPr>
      </w:pPr>
      <w:r w:rsidRPr="0046000D">
        <w:rPr>
          <w:rFonts w:ascii="Verdana" w:hAnsi="Verdana"/>
          <w:sz w:val="24"/>
          <w:szCs w:val="24"/>
          <w:lang w:val="en-US"/>
        </w:rPr>
        <w:t>Ensure that such issues are raised with the employer</w:t>
      </w:r>
    </w:p>
    <w:p w:rsidR="00666537" w:rsidRPr="0046000D" w:rsidRDefault="00666537" w:rsidP="00666537">
      <w:pPr>
        <w:rPr>
          <w:rFonts w:ascii="Verdana" w:hAnsi="Verdana"/>
          <w:sz w:val="24"/>
          <w:szCs w:val="24"/>
        </w:rPr>
      </w:pPr>
    </w:p>
    <w:p w:rsidR="00666537" w:rsidRDefault="00666537" w:rsidP="00666537">
      <w:pPr>
        <w:rPr>
          <w:rFonts w:ascii="Verdana" w:hAnsi="Verdana"/>
          <w:b/>
          <w:bCs/>
          <w:sz w:val="24"/>
          <w:szCs w:val="24"/>
        </w:rPr>
      </w:pPr>
      <w:r w:rsidRPr="0046000D">
        <w:rPr>
          <w:rFonts w:ascii="Verdana" w:hAnsi="Verdana"/>
          <w:b/>
          <w:bCs/>
          <w:sz w:val="24"/>
          <w:szCs w:val="24"/>
        </w:rPr>
        <w:t>Union co-operation</w:t>
      </w:r>
    </w:p>
    <w:p w:rsidR="002F2239" w:rsidRPr="0046000D" w:rsidRDefault="002F2239" w:rsidP="00666537">
      <w:pPr>
        <w:rPr>
          <w:rFonts w:ascii="Verdana" w:hAnsi="Verdana"/>
          <w:b/>
          <w:bCs/>
          <w:sz w:val="24"/>
          <w:szCs w:val="24"/>
        </w:rPr>
      </w:pPr>
    </w:p>
    <w:p w:rsidR="00666537" w:rsidRPr="0046000D" w:rsidRDefault="00666537" w:rsidP="00666537">
      <w:pPr>
        <w:rPr>
          <w:rFonts w:ascii="Verdana" w:hAnsi="Verdana"/>
          <w:sz w:val="24"/>
          <w:szCs w:val="24"/>
        </w:rPr>
      </w:pPr>
      <w:r w:rsidRPr="0046000D">
        <w:rPr>
          <w:rFonts w:ascii="Verdana" w:hAnsi="Verdana"/>
          <w:sz w:val="24"/>
          <w:szCs w:val="24"/>
        </w:rPr>
        <w:t>To work effectively as a ULR it is essential there is recognition that the role is part of the branch offer and service. As such it is vital that ULRs</w:t>
      </w:r>
      <w:r w:rsidR="0051038C">
        <w:rPr>
          <w:rFonts w:ascii="Verdana" w:hAnsi="Verdana"/>
          <w:sz w:val="24"/>
          <w:szCs w:val="24"/>
        </w:rPr>
        <w:t xml:space="preserve"> work collaboratively with the branch and ensure that the b</w:t>
      </w:r>
      <w:r w:rsidRPr="0046000D">
        <w:rPr>
          <w:rFonts w:ascii="Verdana" w:hAnsi="Verdana"/>
          <w:sz w:val="24"/>
          <w:szCs w:val="24"/>
        </w:rPr>
        <w:t xml:space="preserve">ranch rules are amended to include the role. </w:t>
      </w:r>
    </w:p>
    <w:p w:rsidR="00285E75" w:rsidRPr="002F2239" w:rsidRDefault="00666537" w:rsidP="005A3605">
      <w:pPr>
        <w:pStyle w:val="Heading1"/>
        <w:rPr>
          <w:rFonts w:ascii="Verdana" w:hAnsi="Verdana"/>
          <w:sz w:val="24"/>
          <w:szCs w:val="24"/>
        </w:rPr>
      </w:pPr>
      <w:r w:rsidRPr="0046000D">
        <w:rPr>
          <w:rFonts w:ascii="Verdana" w:hAnsi="Verdana"/>
          <w:sz w:val="24"/>
          <w:szCs w:val="24"/>
        </w:rPr>
        <w:br w:type="page"/>
      </w:r>
      <w:r w:rsidR="00285E75" w:rsidRPr="002F2239">
        <w:rPr>
          <w:rFonts w:ascii="Verdana" w:hAnsi="Verdana" w:cs="Arial"/>
          <w:b/>
          <w:sz w:val="24"/>
          <w:szCs w:val="24"/>
        </w:rPr>
        <w:lastRenderedPageBreak/>
        <w:t>Roles you can play in Prospect and type of activity involved</w:t>
      </w:r>
    </w:p>
    <w:p w:rsidR="00285E75" w:rsidRPr="002F2239" w:rsidRDefault="00285E75">
      <w:pPr>
        <w:rPr>
          <w:rFonts w:ascii="Verdana" w:hAnsi="Verdana"/>
          <w:sz w:val="24"/>
          <w:szCs w:val="24"/>
        </w:rPr>
      </w:pPr>
    </w:p>
    <w:tbl>
      <w:tblPr>
        <w:tblW w:w="94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638"/>
        <w:gridCol w:w="6770"/>
      </w:tblGrid>
      <w:tr w:rsidR="00285E75" w:rsidRPr="002F2239">
        <w:tc>
          <w:tcPr>
            <w:tcW w:w="2638" w:type="dxa"/>
          </w:tcPr>
          <w:p w:rsidR="00285E75" w:rsidRPr="002F2239" w:rsidRDefault="00285E75">
            <w:pPr>
              <w:spacing w:before="120"/>
              <w:rPr>
                <w:rFonts w:ascii="Verdana" w:hAnsi="Verdana"/>
                <w:b/>
                <w:sz w:val="24"/>
                <w:szCs w:val="24"/>
              </w:rPr>
            </w:pPr>
            <w:r w:rsidRPr="002F2239">
              <w:rPr>
                <w:rFonts w:ascii="Verdana" w:hAnsi="Verdana"/>
                <w:b/>
                <w:sz w:val="24"/>
                <w:szCs w:val="24"/>
              </w:rPr>
              <w:t>Local Rep</w:t>
            </w:r>
            <w:r w:rsidRPr="002F2239">
              <w:rPr>
                <w:rFonts w:ascii="Verdana" w:hAnsi="Verdana"/>
                <w:b/>
                <w:sz w:val="24"/>
                <w:szCs w:val="24"/>
              </w:rPr>
              <w:br/>
            </w:r>
            <w:r w:rsidRPr="002F2239">
              <w:rPr>
                <w:rFonts w:ascii="Verdana" w:hAnsi="Verdana"/>
                <w:sz w:val="24"/>
                <w:szCs w:val="24"/>
              </w:rPr>
              <w:t>Eg Branch Committee member, building/floor contact</w:t>
            </w:r>
          </w:p>
        </w:tc>
        <w:tc>
          <w:tcPr>
            <w:tcW w:w="6770" w:type="dxa"/>
          </w:tcPr>
          <w:p w:rsidR="00285E75" w:rsidRPr="002F2239" w:rsidRDefault="00285E75">
            <w:pPr>
              <w:spacing w:before="120"/>
              <w:rPr>
                <w:rFonts w:ascii="Verdana" w:hAnsi="Verdana"/>
                <w:sz w:val="24"/>
                <w:szCs w:val="24"/>
              </w:rPr>
            </w:pPr>
            <w:r w:rsidRPr="002F2239">
              <w:rPr>
                <w:rFonts w:ascii="Verdana" w:hAnsi="Verdana"/>
                <w:sz w:val="24"/>
                <w:szCs w:val="24"/>
              </w:rPr>
              <w:t xml:space="preserve">Talks to colleagues about union and advocates joining </w:t>
            </w:r>
            <w:r w:rsidRPr="002F2239">
              <w:rPr>
                <w:rFonts w:ascii="Verdana" w:hAnsi="Verdana"/>
                <w:sz w:val="24"/>
                <w:szCs w:val="24"/>
              </w:rPr>
              <w:br/>
              <w:t>Eyes and ears for the union</w:t>
            </w:r>
          </w:p>
          <w:p w:rsidR="00285E75" w:rsidRPr="002F2239" w:rsidRDefault="00285E75">
            <w:pPr>
              <w:rPr>
                <w:rFonts w:ascii="Verdana" w:hAnsi="Verdana"/>
                <w:sz w:val="24"/>
                <w:szCs w:val="24"/>
              </w:rPr>
            </w:pPr>
            <w:r w:rsidRPr="002F2239">
              <w:rPr>
                <w:rFonts w:ascii="Verdana" w:hAnsi="Verdana"/>
                <w:sz w:val="24"/>
                <w:szCs w:val="24"/>
              </w:rPr>
              <w:t>Books rooms for meetings</w:t>
            </w:r>
          </w:p>
          <w:p w:rsidR="00285E75" w:rsidRPr="002F2239" w:rsidRDefault="00E06915">
            <w:pPr>
              <w:rPr>
                <w:rFonts w:ascii="Verdana" w:hAnsi="Verdana"/>
                <w:sz w:val="24"/>
                <w:szCs w:val="24"/>
              </w:rPr>
            </w:pPr>
            <w:r w:rsidRPr="002F2239">
              <w:rPr>
                <w:rFonts w:ascii="Verdana" w:hAnsi="Verdana"/>
                <w:sz w:val="24"/>
                <w:szCs w:val="24"/>
              </w:rPr>
              <w:t xml:space="preserve">Contact for gaining site </w:t>
            </w:r>
            <w:r w:rsidR="00285E75" w:rsidRPr="002F2239">
              <w:rPr>
                <w:rFonts w:ascii="Verdana" w:hAnsi="Verdana"/>
                <w:sz w:val="24"/>
                <w:szCs w:val="24"/>
              </w:rPr>
              <w:t>access(for organisers etc)</w:t>
            </w:r>
          </w:p>
          <w:p w:rsidR="00285E75" w:rsidRPr="002F2239" w:rsidRDefault="00285E75">
            <w:pPr>
              <w:rPr>
                <w:rFonts w:ascii="Verdana" w:hAnsi="Verdana"/>
                <w:sz w:val="24"/>
                <w:szCs w:val="24"/>
              </w:rPr>
            </w:pPr>
            <w:r w:rsidRPr="002F2239">
              <w:rPr>
                <w:rFonts w:ascii="Verdana" w:hAnsi="Verdana"/>
                <w:sz w:val="24"/>
                <w:szCs w:val="24"/>
              </w:rPr>
              <w:t>Refreshes union notice board</w:t>
            </w:r>
          </w:p>
          <w:p w:rsidR="00285E75" w:rsidRPr="002F2239" w:rsidRDefault="00285E75">
            <w:pPr>
              <w:rPr>
                <w:rFonts w:ascii="Verdana" w:hAnsi="Verdana"/>
                <w:sz w:val="24"/>
                <w:szCs w:val="24"/>
              </w:rPr>
            </w:pPr>
            <w:r w:rsidRPr="002F2239">
              <w:rPr>
                <w:rFonts w:ascii="Verdana" w:hAnsi="Verdana"/>
                <w:sz w:val="24"/>
                <w:szCs w:val="24"/>
              </w:rPr>
              <w:t>Puts literature on desks/in breakout areas</w:t>
            </w:r>
            <w:r w:rsidRPr="002F2239">
              <w:rPr>
                <w:rFonts w:ascii="Verdana" w:hAnsi="Verdana"/>
                <w:sz w:val="24"/>
                <w:szCs w:val="24"/>
              </w:rPr>
              <w:br/>
            </w:r>
          </w:p>
        </w:tc>
      </w:tr>
      <w:tr w:rsidR="00285E75" w:rsidRPr="002F2239">
        <w:tc>
          <w:tcPr>
            <w:tcW w:w="2638" w:type="dxa"/>
          </w:tcPr>
          <w:p w:rsidR="00285E75" w:rsidRPr="002F2239" w:rsidRDefault="00285E75">
            <w:pPr>
              <w:spacing w:before="120" w:after="120"/>
              <w:rPr>
                <w:rFonts w:ascii="Verdana" w:hAnsi="Verdana"/>
                <w:b/>
                <w:sz w:val="24"/>
                <w:szCs w:val="24"/>
              </w:rPr>
            </w:pPr>
            <w:r w:rsidRPr="002F2239">
              <w:rPr>
                <w:rFonts w:ascii="Verdana" w:hAnsi="Verdana"/>
                <w:b/>
                <w:sz w:val="24"/>
                <w:szCs w:val="24"/>
              </w:rPr>
              <w:t>Organising for the union</w:t>
            </w:r>
            <w:r w:rsidRPr="002F2239">
              <w:rPr>
                <w:rFonts w:ascii="Verdana" w:hAnsi="Verdana"/>
                <w:b/>
                <w:sz w:val="24"/>
                <w:szCs w:val="24"/>
              </w:rPr>
              <w:br/>
            </w:r>
            <w:r w:rsidRPr="002F2239">
              <w:rPr>
                <w:rFonts w:ascii="Verdana" w:hAnsi="Verdana"/>
                <w:sz w:val="24"/>
                <w:szCs w:val="24"/>
              </w:rPr>
              <w:t>Eg building/floor contact, branch secretary, newsletter editor, membership secretary, branch organiser</w:t>
            </w:r>
          </w:p>
        </w:tc>
        <w:tc>
          <w:tcPr>
            <w:tcW w:w="6770" w:type="dxa"/>
          </w:tcPr>
          <w:p w:rsidR="00285E75" w:rsidRPr="002F2239" w:rsidRDefault="00285E75">
            <w:pPr>
              <w:spacing w:before="120"/>
              <w:rPr>
                <w:rFonts w:ascii="Verdana" w:hAnsi="Verdana"/>
                <w:sz w:val="24"/>
                <w:szCs w:val="24"/>
              </w:rPr>
            </w:pPr>
            <w:r w:rsidRPr="002F2239">
              <w:rPr>
                <w:rFonts w:ascii="Verdana" w:hAnsi="Verdana"/>
                <w:sz w:val="24"/>
                <w:szCs w:val="24"/>
              </w:rPr>
              <w:t xml:space="preserve">Cascades emails to members </w:t>
            </w:r>
          </w:p>
          <w:p w:rsidR="00285E75" w:rsidRPr="002F2239" w:rsidRDefault="00285E75">
            <w:pPr>
              <w:rPr>
                <w:rFonts w:ascii="Verdana" w:hAnsi="Verdana"/>
                <w:sz w:val="24"/>
                <w:szCs w:val="24"/>
              </w:rPr>
            </w:pPr>
            <w:r w:rsidRPr="002F2239">
              <w:rPr>
                <w:rFonts w:ascii="Verdana" w:hAnsi="Verdana"/>
                <w:sz w:val="24"/>
                <w:szCs w:val="24"/>
              </w:rPr>
              <w:t>Fields basic queries</w:t>
            </w:r>
          </w:p>
          <w:p w:rsidR="00285E75" w:rsidRPr="002F2239" w:rsidRDefault="00285E75">
            <w:pPr>
              <w:rPr>
                <w:rFonts w:ascii="Verdana" w:hAnsi="Verdana"/>
                <w:sz w:val="24"/>
                <w:szCs w:val="24"/>
              </w:rPr>
            </w:pPr>
            <w:r w:rsidRPr="002F2239">
              <w:rPr>
                <w:rFonts w:ascii="Verdana" w:hAnsi="Verdana"/>
                <w:sz w:val="24"/>
                <w:szCs w:val="24"/>
              </w:rPr>
              <w:t xml:space="preserve">Local contact known to members </w:t>
            </w:r>
          </w:p>
          <w:p w:rsidR="00285E75" w:rsidRPr="002F2239" w:rsidRDefault="00285E75">
            <w:pPr>
              <w:rPr>
                <w:rFonts w:ascii="Verdana" w:hAnsi="Verdana"/>
                <w:sz w:val="24"/>
                <w:szCs w:val="24"/>
              </w:rPr>
            </w:pPr>
            <w:r w:rsidRPr="002F2239">
              <w:rPr>
                <w:rFonts w:ascii="Verdana" w:hAnsi="Verdana"/>
                <w:sz w:val="24"/>
                <w:szCs w:val="24"/>
              </w:rPr>
              <w:t>Produces and distributes local publicity</w:t>
            </w:r>
          </w:p>
          <w:p w:rsidR="00285E75" w:rsidRPr="002F2239" w:rsidRDefault="00285E75">
            <w:pPr>
              <w:rPr>
                <w:rFonts w:ascii="Verdana" w:hAnsi="Verdana"/>
                <w:sz w:val="24"/>
                <w:szCs w:val="24"/>
              </w:rPr>
            </w:pPr>
            <w:r w:rsidRPr="002F2239">
              <w:rPr>
                <w:rFonts w:ascii="Verdana" w:hAnsi="Verdana"/>
                <w:sz w:val="24"/>
                <w:szCs w:val="24"/>
              </w:rPr>
              <w:t xml:space="preserve">Organises local meetings and events </w:t>
            </w:r>
          </w:p>
          <w:p w:rsidR="00285E75" w:rsidRPr="002F2239" w:rsidRDefault="00285E75">
            <w:pPr>
              <w:rPr>
                <w:rFonts w:ascii="Verdana" w:hAnsi="Verdana"/>
                <w:sz w:val="24"/>
                <w:szCs w:val="24"/>
              </w:rPr>
            </w:pPr>
            <w:r w:rsidRPr="002F2239">
              <w:rPr>
                <w:rFonts w:ascii="Verdana" w:hAnsi="Verdana"/>
                <w:sz w:val="24"/>
                <w:szCs w:val="24"/>
              </w:rPr>
              <w:t>Inputs members’ feedback into union</w:t>
            </w:r>
          </w:p>
          <w:p w:rsidR="00285E75" w:rsidRPr="002F2239" w:rsidRDefault="00285E75">
            <w:pPr>
              <w:spacing w:after="120"/>
              <w:rPr>
                <w:rFonts w:ascii="Verdana" w:hAnsi="Verdana"/>
                <w:sz w:val="24"/>
                <w:szCs w:val="24"/>
              </w:rPr>
            </w:pPr>
            <w:r w:rsidRPr="002F2239">
              <w:rPr>
                <w:rFonts w:ascii="Verdana" w:hAnsi="Verdana"/>
                <w:sz w:val="24"/>
                <w:szCs w:val="24"/>
              </w:rPr>
              <w:t>Encourages others to join Prospect/get involved</w:t>
            </w:r>
          </w:p>
        </w:tc>
      </w:tr>
      <w:tr w:rsidR="00285E75" w:rsidRPr="002F2239">
        <w:tc>
          <w:tcPr>
            <w:tcW w:w="2638" w:type="dxa"/>
          </w:tcPr>
          <w:p w:rsidR="00285E75" w:rsidRPr="002F2239" w:rsidRDefault="00285E75">
            <w:pPr>
              <w:spacing w:before="120" w:after="120"/>
              <w:rPr>
                <w:rFonts w:ascii="Verdana" w:hAnsi="Verdana"/>
                <w:b/>
                <w:sz w:val="24"/>
                <w:szCs w:val="24"/>
              </w:rPr>
            </w:pPr>
            <w:r w:rsidRPr="002F2239">
              <w:rPr>
                <w:rFonts w:ascii="Verdana" w:hAnsi="Verdana"/>
                <w:b/>
                <w:sz w:val="24"/>
                <w:szCs w:val="24"/>
              </w:rPr>
              <w:t>Specialist Rep</w:t>
            </w:r>
            <w:r w:rsidRPr="002F2239">
              <w:rPr>
                <w:rFonts w:ascii="Verdana" w:hAnsi="Verdana"/>
                <w:b/>
                <w:sz w:val="24"/>
                <w:szCs w:val="24"/>
              </w:rPr>
              <w:br/>
            </w:r>
            <w:r w:rsidRPr="002F2239">
              <w:rPr>
                <w:rFonts w:ascii="Verdana" w:hAnsi="Verdana"/>
                <w:sz w:val="24"/>
                <w:szCs w:val="24"/>
              </w:rPr>
              <w:t>Eg union safety rep, union learning rep, pensions champion, environment rep, international development advocate, equality officer</w:t>
            </w:r>
          </w:p>
        </w:tc>
        <w:tc>
          <w:tcPr>
            <w:tcW w:w="6770" w:type="dxa"/>
          </w:tcPr>
          <w:p w:rsidR="00285E75" w:rsidRPr="002F2239" w:rsidRDefault="00285E75">
            <w:pPr>
              <w:spacing w:before="120"/>
              <w:rPr>
                <w:rFonts w:ascii="Verdana" w:hAnsi="Verdana"/>
                <w:sz w:val="24"/>
                <w:szCs w:val="24"/>
              </w:rPr>
            </w:pPr>
            <w:r w:rsidRPr="002F2239">
              <w:rPr>
                <w:rFonts w:ascii="Verdana" w:hAnsi="Verdana"/>
                <w:sz w:val="24"/>
                <w:szCs w:val="24"/>
              </w:rPr>
              <w:t xml:space="preserve">Specialist ‘eyes &amp; ears’ role </w:t>
            </w:r>
          </w:p>
          <w:p w:rsidR="00285E75" w:rsidRPr="002F2239" w:rsidRDefault="00285E75">
            <w:pPr>
              <w:rPr>
                <w:rFonts w:ascii="Verdana" w:hAnsi="Verdana"/>
                <w:sz w:val="24"/>
                <w:szCs w:val="24"/>
              </w:rPr>
            </w:pPr>
            <w:r w:rsidRPr="002F2239">
              <w:rPr>
                <w:rFonts w:ascii="Verdana" w:hAnsi="Verdana"/>
                <w:sz w:val="24"/>
                <w:szCs w:val="24"/>
              </w:rPr>
              <w:t>Likely to report back on IR processes to members</w:t>
            </w:r>
          </w:p>
          <w:p w:rsidR="00285E75" w:rsidRPr="002F2239" w:rsidRDefault="00285E75">
            <w:pPr>
              <w:rPr>
                <w:rFonts w:ascii="Verdana" w:hAnsi="Verdana"/>
                <w:sz w:val="24"/>
                <w:szCs w:val="24"/>
              </w:rPr>
            </w:pPr>
            <w:r w:rsidRPr="002F2239">
              <w:rPr>
                <w:rFonts w:ascii="Verdana" w:hAnsi="Verdana"/>
                <w:sz w:val="24"/>
                <w:szCs w:val="24"/>
              </w:rPr>
              <w:t>May a</w:t>
            </w:r>
            <w:r w:rsidR="00E06915" w:rsidRPr="002F2239">
              <w:rPr>
                <w:rFonts w:ascii="Verdana" w:hAnsi="Verdana"/>
                <w:sz w:val="24"/>
                <w:szCs w:val="24"/>
              </w:rPr>
              <w:t>dvise members but not represent</w:t>
            </w:r>
          </w:p>
          <w:p w:rsidR="00285E75" w:rsidRPr="002F2239" w:rsidRDefault="00285E75">
            <w:pPr>
              <w:rPr>
                <w:rFonts w:ascii="Verdana" w:hAnsi="Verdana"/>
                <w:sz w:val="24"/>
                <w:szCs w:val="24"/>
              </w:rPr>
            </w:pPr>
            <w:r w:rsidRPr="002F2239">
              <w:rPr>
                <w:rFonts w:ascii="Verdana" w:hAnsi="Verdana"/>
                <w:sz w:val="24"/>
                <w:szCs w:val="24"/>
              </w:rPr>
              <w:t>Influences union’s negotiators with members’ views</w:t>
            </w:r>
          </w:p>
          <w:p w:rsidR="00285E75" w:rsidRPr="002F2239" w:rsidRDefault="00285E75">
            <w:pPr>
              <w:rPr>
                <w:rFonts w:ascii="Verdana" w:hAnsi="Verdana"/>
                <w:sz w:val="24"/>
                <w:szCs w:val="24"/>
              </w:rPr>
            </w:pPr>
            <w:r w:rsidRPr="002F2239">
              <w:rPr>
                <w:rFonts w:ascii="Verdana" w:hAnsi="Verdana"/>
                <w:sz w:val="24"/>
                <w:szCs w:val="24"/>
              </w:rPr>
              <w:t>Will be Branch Committee member or specialist network eg Young Professionals.</w:t>
            </w:r>
          </w:p>
          <w:p w:rsidR="00285E75" w:rsidRPr="002F2239" w:rsidRDefault="00285E75">
            <w:pPr>
              <w:rPr>
                <w:rFonts w:ascii="Verdana" w:hAnsi="Verdana"/>
                <w:sz w:val="24"/>
                <w:szCs w:val="24"/>
              </w:rPr>
            </w:pPr>
            <w:r w:rsidRPr="002F2239">
              <w:rPr>
                <w:rFonts w:ascii="Verdana" w:hAnsi="Verdana"/>
                <w:sz w:val="24"/>
                <w:szCs w:val="24"/>
              </w:rPr>
              <w:t xml:space="preserve">Organises local meetings and events </w:t>
            </w:r>
          </w:p>
          <w:p w:rsidR="00285E75" w:rsidRPr="002F2239" w:rsidRDefault="00285E75">
            <w:pPr>
              <w:spacing w:after="120"/>
              <w:rPr>
                <w:rFonts w:ascii="Verdana" w:hAnsi="Verdana"/>
                <w:sz w:val="24"/>
                <w:szCs w:val="24"/>
              </w:rPr>
            </w:pPr>
            <w:r w:rsidRPr="002F2239">
              <w:rPr>
                <w:rFonts w:ascii="Verdana" w:hAnsi="Verdana"/>
                <w:sz w:val="24"/>
                <w:szCs w:val="24"/>
              </w:rPr>
              <w:t xml:space="preserve">Advocates union membership to </w:t>
            </w:r>
            <w:r w:rsidR="00D46107" w:rsidRPr="002F2239">
              <w:rPr>
                <w:rFonts w:ascii="Verdana" w:hAnsi="Verdana"/>
                <w:sz w:val="24"/>
                <w:szCs w:val="24"/>
              </w:rPr>
              <w:t>non-members</w:t>
            </w:r>
          </w:p>
        </w:tc>
      </w:tr>
      <w:tr w:rsidR="00285E75" w:rsidRPr="002F2239" w:rsidTr="00CB7439">
        <w:tc>
          <w:tcPr>
            <w:tcW w:w="2638" w:type="dxa"/>
          </w:tcPr>
          <w:p w:rsidR="00285E75" w:rsidRPr="002F2239" w:rsidRDefault="00285E75">
            <w:pPr>
              <w:spacing w:before="120"/>
              <w:rPr>
                <w:rFonts w:ascii="Verdana" w:hAnsi="Verdana"/>
                <w:b/>
                <w:sz w:val="24"/>
                <w:szCs w:val="24"/>
              </w:rPr>
            </w:pPr>
            <w:r w:rsidRPr="002F2239">
              <w:rPr>
                <w:rFonts w:ascii="Verdana" w:hAnsi="Verdana"/>
                <w:b/>
                <w:sz w:val="24"/>
                <w:szCs w:val="24"/>
              </w:rPr>
              <w:t>Local voice for the union</w:t>
            </w:r>
            <w:r w:rsidRPr="002F2239">
              <w:rPr>
                <w:rFonts w:ascii="Verdana" w:hAnsi="Verdana"/>
                <w:b/>
                <w:sz w:val="24"/>
                <w:szCs w:val="24"/>
              </w:rPr>
              <w:br/>
            </w:r>
            <w:r w:rsidRPr="002F2239">
              <w:rPr>
                <w:rFonts w:ascii="Verdana" w:hAnsi="Verdana"/>
                <w:sz w:val="24"/>
                <w:szCs w:val="24"/>
              </w:rPr>
              <w:t>Eg Branch Secretary, Principal Officer, Case Handler</w:t>
            </w:r>
          </w:p>
          <w:p w:rsidR="00285E75" w:rsidRPr="002F2239" w:rsidRDefault="00285E75">
            <w:pPr>
              <w:spacing w:before="120"/>
              <w:rPr>
                <w:rFonts w:ascii="Verdana" w:hAnsi="Verdana"/>
                <w:sz w:val="24"/>
                <w:szCs w:val="24"/>
              </w:rPr>
            </w:pPr>
          </w:p>
        </w:tc>
        <w:tc>
          <w:tcPr>
            <w:tcW w:w="6770" w:type="dxa"/>
          </w:tcPr>
          <w:p w:rsidR="00285E75" w:rsidRPr="002F2239" w:rsidRDefault="00285E75">
            <w:pPr>
              <w:spacing w:before="120"/>
              <w:rPr>
                <w:rFonts w:ascii="Verdana" w:hAnsi="Verdana"/>
                <w:sz w:val="24"/>
                <w:szCs w:val="24"/>
              </w:rPr>
            </w:pPr>
            <w:r w:rsidRPr="002F2239">
              <w:rPr>
                <w:rFonts w:ascii="Verdana" w:hAnsi="Verdana"/>
                <w:sz w:val="24"/>
                <w:szCs w:val="24"/>
              </w:rPr>
              <w:t>Participates in union negotiations directly involved in setting and taking forward IR priorities</w:t>
            </w:r>
          </w:p>
          <w:p w:rsidR="00285E75" w:rsidRPr="002F2239" w:rsidRDefault="00285E75">
            <w:pPr>
              <w:rPr>
                <w:rFonts w:ascii="Verdana" w:hAnsi="Verdana"/>
                <w:sz w:val="24"/>
                <w:szCs w:val="24"/>
              </w:rPr>
            </w:pPr>
            <w:r w:rsidRPr="002F2239">
              <w:rPr>
                <w:rFonts w:ascii="Verdana" w:hAnsi="Verdana"/>
                <w:sz w:val="24"/>
                <w:szCs w:val="24"/>
              </w:rPr>
              <w:t>Will report back to members</w:t>
            </w:r>
          </w:p>
          <w:p w:rsidR="00285E75" w:rsidRPr="002F2239" w:rsidRDefault="00285E75">
            <w:pPr>
              <w:rPr>
                <w:rFonts w:ascii="Verdana" w:hAnsi="Verdana"/>
                <w:sz w:val="24"/>
                <w:szCs w:val="24"/>
              </w:rPr>
            </w:pPr>
            <w:r w:rsidRPr="002F2239">
              <w:rPr>
                <w:rFonts w:ascii="Verdana" w:hAnsi="Verdana"/>
                <w:sz w:val="24"/>
                <w:szCs w:val="24"/>
              </w:rPr>
              <w:t>May handle personal cases including representation</w:t>
            </w:r>
          </w:p>
          <w:p w:rsidR="00285E75" w:rsidRPr="002F2239" w:rsidRDefault="00285E75">
            <w:pPr>
              <w:rPr>
                <w:rFonts w:ascii="Verdana" w:hAnsi="Verdana"/>
                <w:sz w:val="24"/>
                <w:szCs w:val="24"/>
              </w:rPr>
            </w:pPr>
            <w:r w:rsidRPr="002F2239">
              <w:rPr>
                <w:rFonts w:ascii="Verdana" w:hAnsi="Verdana"/>
                <w:sz w:val="24"/>
                <w:szCs w:val="24"/>
              </w:rPr>
              <w:t>May act as mentor/</w:t>
            </w:r>
            <w:r w:rsidR="00E06915" w:rsidRPr="002F2239">
              <w:rPr>
                <w:rFonts w:ascii="Verdana" w:hAnsi="Verdana"/>
                <w:sz w:val="24"/>
                <w:szCs w:val="24"/>
              </w:rPr>
              <w:t>coach for less experienced reps</w:t>
            </w:r>
          </w:p>
          <w:p w:rsidR="00285E75" w:rsidRPr="002F2239" w:rsidRDefault="00285E75">
            <w:pPr>
              <w:rPr>
                <w:rFonts w:ascii="Verdana" w:hAnsi="Verdana"/>
                <w:sz w:val="24"/>
                <w:szCs w:val="24"/>
              </w:rPr>
            </w:pPr>
            <w:r w:rsidRPr="002F2239">
              <w:rPr>
                <w:rFonts w:ascii="Verdana" w:hAnsi="Verdana"/>
                <w:sz w:val="24"/>
                <w:szCs w:val="24"/>
              </w:rPr>
              <w:t xml:space="preserve">Likely to take on an elected role </w:t>
            </w:r>
            <w:r w:rsidR="00D46107" w:rsidRPr="002F2239">
              <w:rPr>
                <w:rFonts w:ascii="Verdana" w:hAnsi="Verdana"/>
                <w:sz w:val="24"/>
                <w:szCs w:val="24"/>
              </w:rPr>
              <w:t>e.g.</w:t>
            </w:r>
            <w:r w:rsidRPr="002F2239">
              <w:rPr>
                <w:rFonts w:ascii="Verdana" w:hAnsi="Verdana"/>
                <w:sz w:val="24"/>
                <w:szCs w:val="24"/>
              </w:rPr>
              <w:t xml:space="preserve"> conference delegate</w:t>
            </w:r>
          </w:p>
          <w:p w:rsidR="00285E75" w:rsidRPr="002F2239" w:rsidRDefault="00285E75">
            <w:pPr>
              <w:spacing w:after="120"/>
              <w:rPr>
                <w:rFonts w:ascii="Verdana" w:hAnsi="Verdana"/>
                <w:sz w:val="24"/>
                <w:szCs w:val="24"/>
              </w:rPr>
            </w:pPr>
            <w:r w:rsidRPr="002F2239">
              <w:rPr>
                <w:rFonts w:ascii="Verdana" w:hAnsi="Verdana"/>
                <w:sz w:val="24"/>
                <w:szCs w:val="24"/>
              </w:rPr>
              <w:t xml:space="preserve">Advocates membership to </w:t>
            </w:r>
            <w:r w:rsidR="00D46107" w:rsidRPr="002F2239">
              <w:rPr>
                <w:rFonts w:ascii="Verdana" w:hAnsi="Verdana"/>
                <w:sz w:val="24"/>
                <w:szCs w:val="24"/>
              </w:rPr>
              <w:t>non-members</w:t>
            </w:r>
          </w:p>
        </w:tc>
      </w:tr>
      <w:tr w:rsidR="00285E75" w:rsidRPr="002F2239" w:rsidTr="00CB7439">
        <w:trPr>
          <w:trHeight w:val="1322"/>
        </w:trPr>
        <w:tc>
          <w:tcPr>
            <w:tcW w:w="2638" w:type="dxa"/>
          </w:tcPr>
          <w:p w:rsidR="00285E75" w:rsidRPr="002F2239" w:rsidRDefault="00285E75">
            <w:pPr>
              <w:spacing w:before="120" w:after="120"/>
              <w:rPr>
                <w:rFonts w:ascii="Verdana" w:hAnsi="Verdana"/>
                <w:b/>
                <w:sz w:val="24"/>
                <w:szCs w:val="24"/>
              </w:rPr>
            </w:pPr>
            <w:r w:rsidRPr="002F2239">
              <w:rPr>
                <w:rFonts w:ascii="Verdana" w:hAnsi="Verdana"/>
                <w:b/>
                <w:sz w:val="24"/>
                <w:szCs w:val="24"/>
              </w:rPr>
              <w:t>National voice for the union</w:t>
            </w:r>
            <w:r w:rsidRPr="002F2239">
              <w:rPr>
                <w:rFonts w:ascii="Verdana" w:hAnsi="Verdana"/>
                <w:b/>
                <w:sz w:val="24"/>
                <w:szCs w:val="24"/>
              </w:rPr>
              <w:br/>
            </w:r>
            <w:r w:rsidRPr="002F2239">
              <w:rPr>
                <w:rFonts w:ascii="Verdana" w:hAnsi="Verdana"/>
                <w:sz w:val="24"/>
                <w:szCs w:val="24"/>
              </w:rPr>
              <w:t>NEC member, Sector Executive, SOC</w:t>
            </w:r>
          </w:p>
        </w:tc>
        <w:tc>
          <w:tcPr>
            <w:tcW w:w="6770" w:type="dxa"/>
          </w:tcPr>
          <w:p w:rsidR="00285E75" w:rsidRPr="002F2239" w:rsidRDefault="00285E75">
            <w:pPr>
              <w:spacing w:before="120"/>
              <w:rPr>
                <w:rFonts w:ascii="Verdana" w:hAnsi="Verdana"/>
                <w:sz w:val="24"/>
                <w:szCs w:val="24"/>
              </w:rPr>
            </w:pPr>
            <w:r w:rsidRPr="002F2239">
              <w:rPr>
                <w:rFonts w:ascii="Verdana" w:hAnsi="Verdana"/>
                <w:sz w:val="24"/>
                <w:szCs w:val="24"/>
              </w:rPr>
              <w:t xml:space="preserve">Official/elected role </w:t>
            </w:r>
            <w:r w:rsidRPr="002F2239">
              <w:rPr>
                <w:rFonts w:ascii="Verdana" w:hAnsi="Verdana"/>
                <w:sz w:val="24"/>
                <w:szCs w:val="24"/>
              </w:rPr>
              <w:br/>
              <w:t xml:space="preserve">May act as union representative on external body </w:t>
            </w:r>
          </w:p>
          <w:p w:rsidR="00285E75" w:rsidRPr="002F2239" w:rsidRDefault="00285E75">
            <w:pPr>
              <w:spacing w:after="120"/>
              <w:rPr>
                <w:rFonts w:ascii="Verdana" w:hAnsi="Verdana"/>
                <w:sz w:val="24"/>
                <w:szCs w:val="24"/>
              </w:rPr>
            </w:pPr>
            <w:r w:rsidRPr="002F2239">
              <w:rPr>
                <w:rFonts w:ascii="Verdana" w:hAnsi="Verdana"/>
                <w:sz w:val="24"/>
                <w:szCs w:val="24"/>
              </w:rPr>
              <w:t xml:space="preserve">Advocates membership to </w:t>
            </w:r>
            <w:r w:rsidR="00D46107" w:rsidRPr="002F2239">
              <w:rPr>
                <w:rFonts w:ascii="Verdana" w:hAnsi="Verdana"/>
                <w:sz w:val="24"/>
                <w:szCs w:val="24"/>
              </w:rPr>
              <w:t>non-members</w:t>
            </w:r>
          </w:p>
        </w:tc>
      </w:tr>
    </w:tbl>
    <w:p w:rsidR="00285E75" w:rsidRPr="002F2239" w:rsidRDefault="00285E75" w:rsidP="00CB7439">
      <w:pPr>
        <w:rPr>
          <w:rFonts w:ascii="Verdana" w:hAnsi="Verdana" w:cs="Arial"/>
          <w:b/>
          <w:bCs/>
          <w:sz w:val="24"/>
          <w:szCs w:val="24"/>
        </w:rPr>
      </w:pPr>
    </w:p>
    <w:p w:rsidR="00285E75" w:rsidRPr="002F2239" w:rsidRDefault="00285E75" w:rsidP="005B6FB0">
      <w:pPr>
        <w:rPr>
          <w:rFonts w:ascii="Verdana" w:hAnsi="Verdana" w:cs="Arial"/>
          <w:b/>
          <w:bCs/>
          <w:sz w:val="24"/>
          <w:szCs w:val="24"/>
        </w:rPr>
      </w:pPr>
      <w:r w:rsidRPr="002F2239">
        <w:rPr>
          <w:rFonts w:ascii="Verdana" w:hAnsi="Verdana" w:cs="Arial"/>
          <w:b/>
          <w:bCs/>
          <w:sz w:val="24"/>
          <w:szCs w:val="24"/>
        </w:rPr>
        <w:t>These roles are not mutually exclusive – many reps mix and match what they do.</w:t>
      </w:r>
      <w:r w:rsidR="00E06915" w:rsidRPr="002F2239">
        <w:rPr>
          <w:rFonts w:ascii="Verdana" w:hAnsi="Verdana" w:cs="Arial"/>
          <w:b/>
          <w:bCs/>
          <w:sz w:val="24"/>
          <w:szCs w:val="24"/>
        </w:rPr>
        <w:t>Your role in D</w:t>
      </w:r>
      <w:r w:rsidRPr="002F2239">
        <w:rPr>
          <w:rFonts w:ascii="Verdana" w:hAnsi="Verdana" w:cs="Arial"/>
          <w:b/>
          <w:bCs/>
          <w:sz w:val="24"/>
          <w:szCs w:val="24"/>
        </w:rPr>
        <w:t>ecision Making and Setting Policy in Prospect</w:t>
      </w:r>
    </w:p>
    <w:p w:rsidR="00285E75" w:rsidRDefault="009E18EE" w:rsidP="00CB7439">
      <w:pPr>
        <w:spacing w:after="120"/>
        <w:jc w:val="center"/>
        <w:rPr>
          <w:rFonts w:ascii="Verdana" w:hAnsi="Verdana" w:cs="Arial"/>
          <w:b/>
          <w:bCs/>
          <w:sz w:val="28"/>
          <w:szCs w:val="28"/>
        </w:rPr>
      </w:pPr>
      <w:r>
        <w:rPr>
          <w:noProof/>
          <w:lang w:eastAsia="en-GB"/>
        </w:rPr>
        <w:lastRenderedPageBreak/>
        <w:drawing>
          <wp:anchor distT="0" distB="0" distL="114300" distR="114300" simplePos="0" relativeHeight="251654144" behindDoc="0" locked="0" layoutInCell="1" allowOverlap="1" wp14:anchorId="3008FC1B" wp14:editId="63BC65F5">
            <wp:simplePos x="0" y="0"/>
            <wp:positionH relativeFrom="column">
              <wp:posOffset>679450</wp:posOffset>
            </wp:positionH>
            <wp:positionV relativeFrom="paragraph">
              <wp:posOffset>160020</wp:posOffset>
            </wp:positionV>
            <wp:extent cx="5037455" cy="8542020"/>
            <wp:effectExtent l="0" t="0" r="0" b="0"/>
            <wp:wrapNone/>
            <wp:docPr id="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24803" t="7352" r="15392" b="11516"/>
                    <a:stretch>
                      <a:fillRect/>
                    </a:stretch>
                  </pic:blipFill>
                  <pic:spPr bwMode="auto">
                    <a:xfrm>
                      <a:off x="0" y="0"/>
                      <a:ext cx="5037455" cy="8542020"/>
                    </a:xfrm>
                    <a:prstGeom prst="rect">
                      <a:avLst/>
                    </a:prstGeom>
                    <a:noFill/>
                  </pic:spPr>
                </pic:pic>
              </a:graphicData>
            </a:graphic>
            <wp14:sizeRelH relativeFrom="page">
              <wp14:pctWidth>0</wp14:pctWidth>
            </wp14:sizeRelH>
            <wp14:sizeRelV relativeFrom="page">
              <wp14:pctHeight>0</wp14:pctHeight>
            </wp14:sizeRelV>
          </wp:anchor>
        </w:drawing>
      </w:r>
    </w:p>
    <w:p w:rsidR="00285E75" w:rsidRDefault="00285E75" w:rsidP="00CB7439">
      <w:pPr>
        <w:spacing w:after="120"/>
        <w:jc w:val="center"/>
        <w:rPr>
          <w:rFonts w:ascii="Verdana" w:hAnsi="Verdana" w:cs="Arial"/>
          <w:b/>
          <w:bCs/>
          <w:sz w:val="28"/>
          <w:szCs w:val="28"/>
        </w:rPr>
      </w:pPr>
    </w:p>
    <w:p w:rsidR="00285E75" w:rsidRDefault="00285E75" w:rsidP="00CB7439">
      <w:pPr>
        <w:spacing w:after="120"/>
        <w:jc w:val="center"/>
        <w:rPr>
          <w:rFonts w:ascii="Verdana" w:hAnsi="Verdana" w:cs="Arial"/>
          <w:b/>
          <w:bCs/>
          <w:sz w:val="28"/>
          <w:szCs w:val="28"/>
        </w:rPr>
      </w:pPr>
    </w:p>
    <w:p w:rsidR="00285E75" w:rsidRDefault="009E18EE" w:rsidP="00CB7439">
      <w:pPr>
        <w:spacing w:after="120"/>
        <w:jc w:val="center"/>
        <w:rPr>
          <w:rFonts w:ascii="Verdana" w:hAnsi="Verdana" w:cs="Arial"/>
          <w:b/>
          <w:bCs/>
          <w:sz w:val="28"/>
          <w:szCs w:val="28"/>
        </w:rPr>
      </w:pPr>
      <w:r>
        <w:rPr>
          <w:rFonts w:ascii="Verdana" w:hAnsi="Verdana"/>
          <w:b/>
          <w:noProof/>
          <w:sz w:val="28"/>
          <w:szCs w:val="28"/>
          <w:lang w:eastAsia="en-GB"/>
        </w:rPr>
        <mc:AlternateContent>
          <mc:Choice Requires="wps">
            <w:drawing>
              <wp:anchor distT="0" distB="0" distL="114300" distR="114300" simplePos="0" relativeHeight="251612160" behindDoc="0" locked="0" layoutInCell="1" allowOverlap="1" wp14:anchorId="4DA05327" wp14:editId="1AA2CF45">
                <wp:simplePos x="0" y="0"/>
                <wp:positionH relativeFrom="column">
                  <wp:posOffset>1303020</wp:posOffset>
                </wp:positionH>
                <wp:positionV relativeFrom="paragraph">
                  <wp:posOffset>992505</wp:posOffset>
                </wp:positionV>
                <wp:extent cx="0" cy="0"/>
                <wp:effectExtent l="0" t="0" r="0" b="0"/>
                <wp:wrapSquare wrapText="bothSides"/>
                <wp:docPr id="32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78.15pt" to="102.6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">
                <v:stroke endarrow="block"/>
                <w10:wrap type="square"/>
              </v:line>
            </w:pict>
          </mc:Fallback>
        </mc:AlternateContent>
      </w: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8"/>
          <w:szCs w:val="28"/>
        </w:rPr>
      </w:pPr>
    </w:p>
    <w:p w:rsidR="00285E75" w:rsidRDefault="00285E75" w:rsidP="00CB7439">
      <w:pPr>
        <w:jc w:val="center"/>
        <w:rPr>
          <w:rFonts w:ascii="Verdana" w:hAnsi="Verdana" w:cs="Arial"/>
          <w:sz w:val="22"/>
        </w:rPr>
      </w:pPr>
    </w:p>
    <w:p w:rsidR="00285E75" w:rsidRDefault="00285E75" w:rsidP="00CB7439">
      <w:pPr>
        <w:rPr>
          <w:rFonts w:ascii="Verdana" w:hAnsi="Verdana"/>
        </w:rPr>
      </w:pPr>
    </w:p>
    <w:p w:rsidR="00285E75" w:rsidRDefault="00285E75" w:rsidP="00CB7439">
      <w:pPr>
        <w:pStyle w:val="DateofIssue"/>
        <w:spacing w:line="480" w:lineRule="auto"/>
        <w:jc w:val="right"/>
        <w:rPr>
          <w:rFonts w:ascii="Verdana" w:hAnsi="Verdana"/>
          <w:sz w:val="60"/>
          <w:u w:val="single"/>
        </w:rPr>
      </w:pPr>
    </w:p>
    <w:p w:rsidR="00285E75" w:rsidRDefault="00285E75" w:rsidP="00CB7439">
      <w:pPr>
        <w:pStyle w:val="DateofIssue"/>
        <w:spacing w:line="480" w:lineRule="auto"/>
        <w:jc w:val="right"/>
        <w:rPr>
          <w:rFonts w:ascii="Verdana" w:hAnsi="Verdana"/>
          <w:sz w:val="60"/>
          <w:u w:val="single"/>
        </w:rPr>
      </w:pPr>
    </w:p>
    <w:p w:rsidR="0033407A" w:rsidRDefault="00BB2A4C" w:rsidP="00CB7439">
      <w:pPr>
        <w:pStyle w:val="Heading1"/>
        <w:rPr>
          <w:rFonts w:ascii="Verdana" w:hAnsi="Verdana"/>
          <w:b/>
          <w:bCs/>
          <w:sz w:val="24"/>
          <w:szCs w:val="24"/>
          <w:lang w:val="en-US"/>
        </w:rPr>
      </w:pPr>
      <w:r>
        <w:rPr>
          <w:rFonts w:ascii="Verdana" w:hAnsi="Verdana"/>
          <w:b/>
          <w:bCs/>
          <w:sz w:val="24"/>
          <w:szCs w:val="24"/>
          <w:lang w:val="en-US"/>
        </w:rPr>
        <w:br w:type="page"/>
      </w:r>
      <w:r w:rsidR="0033407A">
        <w:rPr>
          <w:rFonts w:ascii="Verdana" w:hAnsi="Verdana"/>
          <w:b/>
          <w:bCs/>
          <w:sz w:val="24"/>
          <w:szCs w:val="24"/>
          <w:lang w:val="en-US"/>
        </w:rPr>
        <w:lastRenderedPageBreak/>
        <w:t>EXAMPLE OF A MODEL BRANCH</w:t>
      </w:r>
    </w:p>
    <w:p w:rsidR="0033407A" w:rsidRDefault="0033407A" w:rsidP="00CB7439">
      <w:pPr>
        <w:rPr>
          <w:lang w:val="en-US"/>
        </w:rPr>
      </w:pPr>
    </w:p>
    <w:p w:rsidR="0033407A" w:rsidRDefault="0033407A" w:rsidP="00CB7439">
      <w:pPr>
        <w:rPr>
          <w:lang w:val="en-US"/>
        </w:rPr>
      </w:pPr>
    </w:p>
    <w:p w:rsidR="0033407A" w:rsidRDefault="0033407A" w:rsidP="00CB7439">
      <w:pPr>
        <w:numPr>
          <w:ilvl w:val="0"/>
          <w:numId w:val="34"/>
        </w:numPr>
        <w:rPr>
          <w:rFonts w:ascii="Verdana" w:hAnsi="Verdana"/>
          <w:sz w:val="24"/>
          <w:szCs w:val="24"/>
          <w:lang w:val="en-US"/>
        </w:rPr>
      </w:pPr>
      <w:r>
        <w:rPr>
          <w:rFonts w:ascii="Verdana" w:hAnsi="Verdana"/>
          <w:sz w:val="24"/>
          <w:szCs w:val="24"/>
          <w:lang w:val="en-US"/>
        </w:rPr>
        <w:t xml:space="preserve">A team of Reps (Industrial Relations, Health and Safety, Equality, Union Learning Rep </w:t>
      </w:r>
      <w:r w:rsidR="00D46107">
        <w:rPr>
          <w:rFonts w:ascii="Verdana" w:hAnsi="Verdana"/>
          <w:sz w:val="24"/>
          <w:szCs w:val="24"/>
          <w:lang w:val="en-US"/>
        </w:rPr>
        <w:t>etc.</w:t>
      </w:r>
      <w:r>
        <w:rPr>
          <w:rFonts w:ascii="Verdana" w:hAnsi="Verdana"/>
          <w:sz w:val="24"/>
          <w:szCs w:val="24"/>
          <w:lang w:val="en-US"/>
        </w:rPr>
        <w:t>)</w:t>
      </w:r>
      <w:r w:rsidR="00CD375D">
        <w:rPr>
          <w:rFonts w:ascii="Verdana" w:hAnsi="Verdana"/>
          <w:sz w:val="24"/>
          <w:szCs w:val="24"/>
          <w:lang w:val="en-US"/>
        </w:rPr>
        <w:t xml:space="preserve"> who meet on a regular basis within an agreed democratic process and framework</w:t>
      </w:r>
    </w:p>
    <w:p w:rsidR="0033407A" w:rsidRDefault="0033407A" w:rsidP="00CB7439">
      <w:pPr>
        <w:numPr>
          <w:ilvl w:val="0"/>
          <w:numId w:val="34"/>
        </w:numPr>
        <w:rPr>
          <w:rFonts w:ascii="Verdana" w:hAnsi="Verdana"/>
          <w:sz w:val="24"/>
          <w:szCs w:val="24"/>
          <w:lang w:val="en-US"/>
        </w:rPr>
      </w:pPr>
      <w:r>
        <w:rPr>
          <w:rFonts w:ascii="Verdana" w:hAnsi="Verdana"/>
          <w:sz w:val="24"/>
          <w:szCs w:val="24"/>
          <w:lang w:val="en-US"/>
        </w:rPr>
        <w:t>Have a high profile within the workplace</w:t>
      </w:r>
    </w:p>
    <w:p w:rsidR="0033407A" w:rsidRDefault="0033407A" w:rsidP="00CB7439">
      <w:pPr>
        <w:numPr>
          <w:ilvl w:val="0"/>
          <w:numId w:val="34"/>
        </w:numPr>
        <w:rPr>
          <w:rFonts w:ascii="Verdana" w:hAnsi="Verdana"/>
          <w:sz w:val="24"/>
          <w:szCs w:val="24"/>
          <w:lang w:val="en-US"/>
        </w:rPr>
      </w:pPr>
      <w:r>
        <w:rPr>
          <w:rFonts w:ascii="Verdana" w:hAnsi="Verdana"/>
          <w:sz w:val="24"/>
          <w:szCs w:val="24"/>
          <w:lang w:val="en-US"/>
        </w:rPr>
        <w:t xml:space="preserve">Regularly carries out workplace mapping to establish recruitment opportunities; has a strategy to </w:t>
      </w:r>
      <w:r w:rsidR="00CD375D">
        <w:rPr>
          <w:rFonts w:ascii="Verdana" w:hAnsi="Verdana"/>
          <w:sz w:val="24"/>
          <w:szCs w:val="24"/>
          <w:lang w:val="en-US"/>
        </w:rPr>
        <w:t>recruit new members</w:t>
      </w:r>
    </w:p>
    <w:p w:rsidR="00CD375D" w:rsidRDefault="00CD375D" w:rsidP="00CB7439">
      <w:pPr>
        <w:numPr>
          <w:ilvl w:val="0"/>
          <w:numId w:val="34"/>
        </w:numPr>
        <w:rPr>
          <w:rFonts w:ascii="Verdana" w:hAnsi="Verdana"/>
          <w:sz w:val="24"/>
          <w:szCs w:val="24"/>
          <w:lang w:val="en-US"/>
        </w:rPr>
      </w:pPr>
      <w:r>
        <w:rPr>
          <w:rFonts w:ascii="Verdana" w:hAnsi="Verdana"/>
          <w:sz w:val="24"/>
          <w:szCs w:val="24"/>
          <w:lang w:val="en-US"/>
        </w:rPr>
        <w:t>High workplace membership density</w:t>
      </w:r>
    </w:p>
    <w:p w:rsidR="00CD375D" w:rsidRDefault="00CD375D" w:rsidP="00CB7439">
      <w:pPr>
        <w:numPr>
          <w:ilvl w:val="0"/>
          <w:numId w:val="34"/>
        </w:numPr>
        <w:rPr>
          <w:rFonts w:ascii="Verdana" w:hAnsi="Verdana"/>
          <w:sz w:val="24"/>
          <w:szCs w:val="24"/>
          <w:lang w:val="en-US"/>
        </w:rPr>
      </w:pPr>
      <w:r>
        <w:rPr>
          <w:rFonts w:ascii="Verdana" w:hAnsi="Verdana"/>
          <w:sz w:val="24"/>
          <w:szCs w:val="24"/>
          <w:lang w:val="en-US"/>
        </w:rPr>
        <w:t>In touch with and regularly engages with membership, through effective and timely communication</w:t>
      </w:r>
    </w:p>
    <w:p w:rsidR="00CD375D" w:rsidRDefault="00CD375D" w:rsidP="00CB7439">
      <w:pPr>
        <w:numPr>
          <w:ilvl w:val="0"/>
          <w:numId w:val="34"/>
        </w:numPr>
        <w:rPr>
          <w:rFonts w:ascii="Verdana" w:hAnsi="Verdana"/>
          <w:sz w:val="24"/>
          <w:szCs w:val="24"/>
          <w:lang w:val="en-US"/>
        </w:rPr>
      </w:pPr>
      <w:r>
        <w:rPr>
          <w:rFonts w:ascii="Verdana" w:hAnsi="Verdana"/>
          <w:sz w:val="24"/>
          <w:szCs w:val="24"/>
          <w:lang w:val="en-US"/>
        </w:rPr>
        <w:t>Participates in the wider union agenda</w:t>
      </w:r>
    </w:p>
    <w:p w:rsidR="00CD375D" w:rsidRDefault="00CD375D" w:rsidP="00CB7439">
      <w:pPr>
        <w:numPr>
          <w:ilvl w:val="0"/>
          <w:numId w:val="34"/>
        </w:numPr>
        <w:rPr>
          <w:rFonts w:ascii="Verdana" w:hAnsi="Verdana"/>
          <w:sz w:val="24"/>
          <w:szCs w:val="24"/>
          <w:lang w:val="en-US"/>
        </w:rPr>
      </w:pPr>
      <w:r>
        <w:rPr>
          <w:rFonts w:ascii="Verdana" w:hAnsi="Verdana"/>
          <w:sz w:val="24"/>
          <w:szCs w:val="24"/>
          <w:lang w:val="en-US"/>
        </w:rPr>
        <w:t>Meets regularly with the employer, representing members issues</w:t>
      </w:r>
    </w:p>
    <w:p w:rsidR="00CD375D" w:rsidRDefault="00CD375D" w:rsidP="00CB7439">
      <w:pPr>
        <w:numPr>
          <w:ilvl w:val="0"/>
          <w:numId w:val="34"/>
        </w:numPr>
        <w:rPr>
          <w:rFonts w:ascii="Verdana" w:hAnsi="Verdana"/>
          <w:sz w:val="24"/>
          <w:szCs w:val="24"/>
          <w:lang w:val="en-US"/>
        </w:rPr>
      </w:pPr>
      <w:r>
        <w:rPr>
          <w:rFonts w:ascii="Verdana" w:hAnsi="Verdana"/>
          <w:sz w:val="24"/>
          <w:szCs w:val="24"/>
          <w:lang w:val="en-US"/>
        </w:rPr>
        <w:t>Has case handlers who deal with individual representation</w:t>
      </w:r>
    </w:p>
    <w:p w:rsidR="00CD375D" w:rsidRDefault="00CD375D" w:rsidP="00CB7439">
      <w:pPr>
        <w:numPr>
          <w:ilvl w:val="0"/>
          <w:numId w:val="34"/>
        </w:numPr>
        <w:rPr>
          <w:rFonts w:ascii="Verdana" w:hAnsi="Verdana"/>
          <w:sz w:val="24"/>
          <w:szCs w:val="24"/>
          <w:lang w:val="en-US"/>
        </w:rPr>
      </w:pPr>
      <w:r>
        <w:rPr>
          <w:rFonts w:ascii="Verdana" w:hAnsi="Verdana"/>
          <w:sz w:val="24"/>
          <w:szCs w:val="24"/>
          <w:lang w:val="en-US"/>
        </w:rPr>
        <w:t>Works closely w</w:t>
      </w:r>
      <w:r w:rsidR="004B6B94">
        <w:rPr>
          <w:rFonts w:ascii="Verdana" w:hAnsi="Verdana"/>
          <w:sz w:val="24"/>
          <w:szCs w:val="24"/>
          <w:lang w:val="en-US"/>
        </w:rPr>
        <w:t>ith Prospect</w:t>
      </w:r>
      <w:r w:rsidR="00954C67">
        <w:rPr>
          <w:rFonts w:ascii="Verdana" w:hAnsi="Verdana"/>
          <w:sz w:val="24"/>
          <w:szCs w:val="24"/>
          <w:lang w:val="en-US"/>
        </w:rPr>
        <w:t>’</w:t>
      </w:r>
      <w:r w:rsidR="004B6B94">
        <w:rPr>
          <w:rFonts w:ascii="Verdana" w:hAnsi="Verdana"/>
          <w:sz w:val="24"/>
          <w:szCs w:val="24"/>
          <w:lang w:val="en-US"/>
        </w:rPr>
        <w:t>s Negotiations Officer</w:t>
      </w:r>
      <w:r>
        <w:rPr>
          <w:rFonts w:ascii="Verdana" w:hAnsi="Verdana"/>
          <w:sz w:val="24"/>
          <w:szCs w:val="24"/>
          <w:lang w:val="en-US"/>
        </w:rPr>
        <w:t xml:space="preserve"> and Organiser</w:t>
      </w:r>
    </w:p>
    <w:p w:rsidR="00CD375D" w:rsidRDefault="00CD375D" w:rsidP="00CB7439">
      <w:pPr>
        <w:rPr>
          <w:rFonts w:ascii="Verdana" w:hAnsi="Verdana"/>
          <w:sz w:val="24"/>
          <w:szCs w:val="24"/>
          <w:lang w:val="en-US"/>
        </w:rPr>
      </w:pPr>
    </w:p>
    <w:p w:rsidR="0046000D" w:rsidRPr="00246FCA" w:rsidRDefault="0046000D" w:rsidP="00CB7439">
      <w:pPr>
        <w:rPr>
          <w:rFonts w:ascii="Verdana" w:hAnsi="Verdana"/>
          <w:b/>
          <w:sz w:val="24"/>
          <w:szCs w:val="24"/>
        </w:rPr>
      </w:pPr>
      <w:r w:rsidRPr="00246FCA">
        <w:rPr>
          <w:rFonts w:ascii="Verdana" w:hAnsi="Verdana"/>
          <w:b/>
          <w:sz w:val="24"/>
          <w:szCs w:val="24"/>
        </w:rPr>
        <w:t xml:space="preserve">THE ROLE OF THE UNIONS </w:t>
      </w:r>
    </w:p>
    <w:p w:rsidR="0046000D" w:rsidRPr="00246FCA" w:rsidRDefault="0046000D" w:rsidP="00CB7439">
      <w:pPr>
        <w:rPr>
          <w:rFonts w:ascii="Verdana" w:hAnsi="Verdana"/>
          <w:sz w:val="24"/>
          <w:szCs w:val="24"/>
        </w:rPr>
      </w:pPr>
    </w:p>
    <w:p w:rsidR="0046000D" w:rsidRPr="00246FCA" w:rsidRDefault="0046000D" w:rsidP="00CB7439">
      <w:pPr>
        <w:rPr>
          <w:rFonts w:ascii="Verdana" w:hAnsi="Verdana"/>
          <w:sz w:val="24"/>
          <w:szCs w:val="24"/>
        </w:rPr>
      </w:pPr>
      <w:r w:rsidRPr="00246FCA">
        <w:rPr>
          <w:rFonts w:ascii="Verdana" w:hAnsi="Verdana"/>
          <w:sz w:val="24"/>
          <w:szCs w:val="24"/>
        </w:rPr>
        <w:t xml:space="preserve">Prospect </w:t>
      </w:r>
      <w:r w:rsidR="00246FCA">
        <w:rPr>
          <w:rFonts w:ascii="Verdana" w:hAnsi="Verdana"/>
          <w:sz w:val="24"/>
          <w:szCs w:val="24"/>
        </w:rPr>
        <w:t xml:space="preserve">delivers its own ULR training programme, </w:t>
      </w:r>
      <w:r w:rsidRPr="00246FCA">
        <w:rPr>
          <w:rFonts w:ascii="Verdana" w:hAnsi="Verdana"/>
          <w:sz w:val="24"/>
          <w:szCs w:val="24"/>
        </w:rPr>
        <w:t xml:space="preserve">specifically geared to meeting the needs of professional and specialist members.  </w:t>
      </w:r>
    </w:p>
    <w:p w:rsidR="0046000D" w:rsidRPr="00246FCA" w:rsidRDefault="0046000D" w:rsidP="00CB7439">
      <w:pPr>
        <w:rPr>
          <w:rFonts w:ascii="Verdana" w:hAnsi="Verdana"/>
          <w:sz w:val="24"/>
          <w:szCs w:val="24"/>
        </w:rPr>
      </w:pPr>
    </w:p>
    <w:p w:rsidR="0046000D" w:rsidRPr="00246FCA" w:rsidRDefault="0046000D" w:rsidP="00CB7439">
      <w:pPr>
        <w:rPr>
          <w:rFonts w:ascii="Verdana" w:hAnsi="Verdana"/>
          <w:sz w:val="24"/>
          <w:szCs w:val="24"/>
        </w:rPr>
      </w:pPr>
      <w:r w:rsidRPr="00246FCA">
        <w:rPr>
          <w:rFonts w:ascii="Verdana" w:hAnsi="Verdana"/>
          <w:sz w:val="24"/>
          <w:szCs w:val="24"/>
        </w:rPr>
        <w:t>The union also organises:</w:t>
      </w:r>
    </w:p>
    <w:p w:rsidR="0046000D" w:rsidRPr="00246FCA" w:rsidRDefault="0046000D" w:rsidP="00CB7439">
      <w:pPr>
        <w:rPr>
          <w:rFonts w:ascii="Verdana" w:hAnsi="Verdana"/>
          <w:sz w:val="24"/>
          <w:szCs w:val="24"/>
        </w:rPr>
      </w:pPr>
    </w:p>
    <w:p w:rsidR="0046000D" w:rsidRPr="00246FCA" w:rsidRDefault="0046000D" w:rsidP="00CB7439">
      <w:pPr>
        <w:numPr>
          <w:ilvl w:val="0"/>
          <w:numId w:val="5"/>
        </w:numPr>
        <w:tabs>
          <w:tab w:val="clear" w:pos="720"/>
          <w:tab w:val="num" w:pos="0"/>
        </w:tabs>
        <w:ind w:left="709" w:hanging="720"/>
        <w:rPr>
          <w:rFonts w:ascii="Verdana" w:hAnsi="Verdana"/>
          <w:sz w:val="24"/>
          <w:szCs w:val="24"/>
        </w:rPr>
      </w:pPr>
      <w:r w:rsidRPr="00246FCA">
        <w:rPr>
          <w:rFonts w:ascii="Verdana" w:hAnsi="Verdana"/>
          <w:sz w:val="24"/>
          <w:szCs w:val="24"/>
        </w:rPr>
        <w:t xml:space="preserve">An annual ULR </w:t>
      </w:r>
      <w:r w:rsidR="00246FCA" w:rsidRPr="00246FCA">
        <w:rPr>
          <w:rFonts w:ascii="Verdana" w:hAnsi="Verdana"/>
          <w:sz w:val="24"/>
          <w:szCs w:val="24"/>
        </w:rPr>
        <w:t>conference</w:t>
      </w:r>
      <w:r w:rsidRPr="00246FCA">
        <w:rPr>
          <w:rFonts w:ascii="Verdana" w:hAnsi="Verdana"/>
          <w:sz w:val="24"/>
          <w:szCs w:val="24"/>
        </w:rPr>
        <w:t xml:space="preserve"> to consider emerging lifelong learning/</w:t>
      </w:r>
      <w:r w:rsidR="00246FCA" w:rsidRPr="00246FCA">
        <w:rPr>
          <w:rFonts w:ascii="Verdana" w:hAnsi="Verdana"/>
          <w:sz w:val="24"/>
          <w:szCs w:val="24"/>
        </w:rPr>
        <w:t>workforce</w:t>
      </w:r>
      <w:r w:rsidR="00246FCA">
        <w:rPr>
          <w:rFonts w:ascii="Verdana" w:hAnsi="Verdana"/>
          <w:sz w:val="24"/>
          <w:szCs w:val="24"/>
        </w:rPr>
        <w:t xml:space="preserve"> issues and ULR good practice</w:t>
      </w:r>
      <w:r w:rsidRPr="00246FCA">
        <w:rPr>
          <w:rFonts w:ascii="Verdana" w:hAnsi="Verdana"/>
          <w:sz w:val="24"/>
          <w:szCs w:val="24"/>
        </w:rPr>
        <w:t>.</w:t>
      </w:r>
    </w:p>
    <w:p w:rsidR="0046000D" w:rsidRDefault="0046000D" w:rsidP="00CB7439">
      <w:pPr>
        <w:numPr>
          <w:ilvl w:val="0"/>
          <w:numId w:val="5"/>
        </w:numPr>
        <w:tabs>
          <w:tab w:val="clear" w:pos="720"/>
          <w:tab w:val="num" w:pos="0"/>
        </w:tabs>
        <w:ind w:left="709" w:hanging="720"/>
        <w:rPr>
          <w:rFonts w:ascii="Verdana" w:hAnsi="Verdana"/>
          <w:sz w:val="24"/>
          <w:szCs w:val="24"/>
        </w:rPr>
      </w:pPr>
      <w:r w:rsidRPr="00246FCA">
        <w:rPr>
          <w:rFonts w:ascii="Verdana" w:hAnsi="Verdana"/>
          <w:sz w:val="24"/>
          <w:szCs w:val="24"/>
        </w:rPr>
        <w:t>Membership of a ULR network. This includes a regular ULR newsletter and information updates, plus an opportunity to participate and network</w:t>
      </w:r>
      <w:r w:rsidR="00246FCA">
        <w:rPr>
          <w:rFonts w:ascii="Verdana" w:hAnsi="Verdana"/>
          <w:sz w:val="24"/>
          <w:szCs w:val="24"/>
        </w:rPr>
        <w:t xml:space="preserve"> </w:t>
      </w:r>
      <w:r w:rsidRPr="00246FCA">
        <w:rPr>
          <w:rFonts w:ascii="Verdana" w:hAnsi="Verdana"/>
          <w:sz w:val="24"/>
          <w:szCs w:val="24"/>
        </w:rPr>
        <w:t>with o</w:t>
      </w:r>
      <w:r w:rsidR="00246FCA">
        <w:rPr>
          <w:rFonts w:ascii="Verdana" w:hAnsi="Verdana"/>
          <w:sz w:val="24"/>
          <w:szCs w:val="24"/>
        </w:rPr>
        <w:t>ther ULR colleagues in Prospect and across the Union movement.</w:t>
      </w:r>
    </w:p>
    <w:p w:rsidR="00F6440B" w:rsidRPr="00246FCA" w:rsidRDefault="00F6440B" w:rsidP="00CB7439">
      <w:pPr>
        <w:numPr>
          <w:ilvl w:val="0"/>
          <w:numId w:val="5"/>
        </w:numPr>
        <w:tabs>
          <w:tab w:val="clear" w:pos="720"/>
          <w:tab w:val="num" w:pos="0"/>
        </w:tabs>
        <w:ind w:left="709" w:hanging="720"/>
        <w:rPr>
          <w:rFonts w:ascii="Verdana" w:hAnsi="Verdana"/>
          <w:sz w:val="24"/>
          <w:szCs w:val="24"/>
        </w:rPr>
      </w:pPr>
      <w:r>
        <w:rPr>
          <w:rFonts w:ascii="Verdana" w:hAnsi="Verdana"/>
          <w:sz w:val="24"/>
          <w:szCs w:val="24"/>
        </w:rPr>
        <w:t>Regular workshops throughout the year to update ULRs on topical issues, such as funding or Government initiatives.</w:t>
      </w:r>
    </w:p>
    <w:p w:rsidR="0046000D" w:rsidRPr="00246FCA" w:rsidRDefault="0046000D" w:rsidP="00CB7439">
      <w:pPr>
        <w:rPr>
          <w:rFonts w:ascii="Verdana" w:hAnsi="Verdana"/>
          <w:sz w:val="24"/>
          <w:szCs w:val="24"/>
        </w:rPr>
      </w:pPr>
    </w:p>
    <w:p w:rsidR="0046000D" w:rsidRPr="00246FCA" w:rsidRDefault="0046000D" w:rsidP="00CB7439">
      <w:pPr>
        <w:rPr>
          <w:rFonts w:ascii="Verdana" w:hAnsi="Verdana"/>
          <w:sz w:val="24"/>
          <w:szCs w:val="24"/>
        </w:rPr>
      </w:pPr>
      <w:r w:rsidRPr="00246FCA">
        <w:rPr>
          <w:rFonts w:ascii="Verdana" w:hAnsi="Verdana"/>
          <w:sz w:val="24"/>
          <w:szCs w:val="24"/>
        </w:rPr>
        <w:t>Prospect aims to encourage all ULRs to work with their local committees and branc</w:t>
      </w:r>
      <w:r w:rsidR="00246FCA">
        <w:rPr>
          <w:rFonts w:ascii="Verdana" w:hAnsi="Verdana"/>
          <w:sz w:val="24"/>
          <w:szCs w:val="24"/>
        </w:rPr>
        <w:t>hes. By integrating in this way</w:t>
      </w:r>
      <w:r w:rsidRPr="00246FCA">
        <w:rPr>
          <w:rFonts w:ascii="Verdana" w:hAnsi="Verdana"/>
          <w:sz w:val="24"/>
          <w:szCs w:val="24"/>
        </w:rPr>
        <w:t xml:space="preserve">, ULRs can enhance their role and raise the profile of training and development on the bargaining agenda. Support and guidance will also be available from </w:t>
      </w:r>
      <w:r w:rsidR="00246FCA">
        <w:rPr>
          <w:rFonts w:ascii="Verdana" w:hAnsi="Verdana"/>
          <w:sz w:val="24"/>
          <w:szCs w:val="24"/>
        </w:rPr>
        <w:t>your Prospect full-time officer and organiser.</w:t>
      </w:r>
    </w:p>
    <w:p w:rsidR="0046000D" w:rsidRPr="00246FCA" w:rsidRDefault="0046000D" w:rsidP="00CB7439">
      <w:pPr>
        <w:rPr>
          <w:rFonts w:ascii="Verdana" w:hAnsi="Verdana"/>
          <w:sz w:val="24"/>
          <w:szCs w:val="24"/>
        </w:rPr>
      </w:pPr>
    </w:p>
    <w:p w:rsidR="00E06915" w:rsidRDefault="0046000D" w:rsidP="00CB7439">
      <w:pPr>
        <w:rPr>
          <w:rFonts w:ascii="Verdana" w:hAnsi="Verdana"/>
          <w:sz w:val="24"/>
          <w:szCs w:val="24"/>
        </w:rPr>
      </w:pPr>
      <w:r w:rsidRPr="00246FCA">
        <w:rPr>
          <w:rFonts w:ascii="Verdana" w:hAnsi="Verdana"/>
          <w:sz w:val="24"/>
          <w:szCs w:val="24"/>
        </w:rPr>
        <w:t>In addition there is a dedicated section on the Prospect website for ULRs, providing information and advice, a range of downloadable item such as leaflets, posters, fact</w:t>
      </w:r>
      <w:r w:rsidR="00246FCA">
        <w:rPr>
          <w:rFonts w:ascii="Verdana" w:hAnsi="Verdana"/>
          <w:sz w:val="24"/>
          <w:szCs w:val="24"/>
        </w:rPr>
        <w:t xml:space="preserve"> </w:t>
      </w:r>
      <w:r w:rsidRPr="00246FCA">
        <w:rPr>
          <w:rFonts w:ascii="Verdana" w:hAnsi="Verdana"/>
          <w:sz w:val="24"/>
          <w:szCs w:val="24"/>
        </w:rPr>
        <w:t>cards</w:t>
      </w:r>
      <w:r w:rsidR="00246FCA">
        <w:rPr>
          <w:rFonts w:ascii="Verdana" w:hAnsi="Verdana"/>
          <w:sz w:val="24"/>
          <w:szCs w:val="24"/>
        </w:rPr>
        <w:t xml:space="preserve"> and</w:t>
      </w:r>
      <w:r w:rsidRPr="00246FCA">
        <w:rPr>
          <w:rFonts w:ascii="Verdana" w:hAnsi="Verdana"/>
          <w:sz w:val="24"/>
          <w:szCs w:val="24"/>
        </w:rPr>
        <w:t xml:space="preserve"> reports</w:t>
      </w:r>
      <w:r w:rsidR="00246FCA">
        <w:rPr>
          <w:rFonts w:ascii="Verdana" w:hAnsi="Verdana"/>
          <w:sz w:val="24"/>
          <w:szCs w:val="24"/>
        </w:rPr>
        <w:t>.</w:t>
      </w:r>
      <w:r w:rsidRPr="00246FCA">
        <w:rPr>
          <w:rFonts w:ascii="Verdana" w:hAnsi="Verdana"/>
          <w:sz w:val="24"/>
          <w:szCs w:val="24"/>
        </w:rPr>
        <w:t xml:space="preserve">  </w:t>
      </w:r>
    </w:p>
    <w:p w:rsidR="00246FCA" w:rsidRDefault="007E2A0B" w:rsidP="00CB7439">
      <w:pPr>
        <w:rPr>
          <w:rFonts w:ascii="Verdana" w:hAnsi="Verdana"/>
          <w:sz w:val="24"/>
          <w:szCs w:val="24"/>
        </w:rPr>
      </w:pPr>
      <w:hyperlink r:id="rId13" w:history="1">
        <w:r w:rsidR="00E06915" w:rsidRPr="006B04C8">
          <w:rPr>
            <w:rStyle w:val="Hyperlink"/>
            <w:rFonts w:ascii="Verdana" w:hAnsi="Verdana"/>
            <w:sz w:val="24"/>
            <w:szCs w:val="24"/>
          </w:rPr>
          <w:t>http://www.prospect.org.uk/education/learningandulrs/index</w:t>
        </w:r>
      </w:hyperlink>
    </w:p>
    <w:p w:rsidR="00E06915" w:rsidRPr="00246FCA" w:rsidRDefault="00E06915" w:rsidP="00CB7439">
      <w:pPr>
        <w:rPr>
          <w:rFonts w:ascii="Verdana" w:hAnsi="Verdana"/>
          <w:sz w:val="24"/>
          <w:szCs w:val="24"/>
        </w:rPr>
      </w:pPr>
    </w:p>
    <w:p w:rsidR="0046000D" w:rsidRPr="00246FCA" w:rsidRDefault="00DE7DC3" w:rsidP="00CB7439">
      <w:pPr>
        <w:rPr>
          <w:rFonts w:ascii="Verdana" w:hAnsi="Verdana"/>
          <w:b/>
          <w:sz w:val="24"/>
          <w:szCs w:val="24"/>
        </w:rPr>
      </w:pPr>
      <w:r>
        <w:rPr>
          <w:rFonts w:ascii="Verdana" w:hAnsi="Verdana"/>
          <w:b/>
          <w:sz w:val="24"/>
          <w:szCs w:val="24"/>
        </w:rPr>
        <w:t>FROM THE</w:t>
      </w:r>
      <w:r w:rsidR="0046000D" w:rsidRPr="00246FCA">
        <w:rPr>
          <w:rFonts w:ascii="Verdana" w:hAnsi="Verdana"/>
          <w:b/>
          <w:sz w:val="24"/>
          <w:szCs w:val="24"/>
        </w:rPr>
        <w:t xml:space="preserve"> TUC </w:t>
      </w:r>
      <w:r>
        <w:rPr>
          <w:rFonts w:ascii="Verdana" w:hAnsi="Verdana"/>
          <w:b/>
          <w:sz w:val="24"/>
          <w:szCs w:val="24"/>
        </w:rPr>
        <w:t>- UNIONLEARN</w:t>
      </w:r>
    </w:p>
    <w:p w:rsidR="0046000D" w:rsidRPr="00246FCA" w:rsidRDefault="0046000D" w:rsidP="00CB7439">
      <w:pPr>
        <w:rPr>
          <w:rFonts w:ascii="Verdana" w:hAnsi="Verdana"/>
          <w:sz w:val="24"/>
          <w:szCs w:val="24"/>
        </w:rPr>
      </w:pPr>
    </w:p>
    <w:p w:rsidR="0046000D" w:rsidRPr="00246FCA" w:rsidRDefault="0046000D" w:rsidP="00CB7439">
      <w:pPr>
        <w:rPr>
          <w:rFonts w:ascii="Verdana" w:hAnsi="Verdana"/>
          <w:sz w:val="24"/>
          <w:szCs w:val="24"/>
        </w:rPr>
      </w:pPr>
      <w:r w:rsidRPr="00246FCA">
        <w:rPr>
          <w:rFonts w:ascii="Verdana" w:hAnsi="Verdana"/>
          <w:sz w:val="24"/>
          <w:szCs w:val="24"/>
        </w:rPr>
        <w:t xml:space="preserve">Prospect </w:t>
      </w:r>
      <w:r w:rsidR="00246FCA">
        <w:rPr>
          <w:rFonts w:ascii="Verdana" w:hAnsi="Verdana"/>
          <w:sz w:val="24"/>
          <w:szCs w:val="24"/>
        </w:rPr>
        <w:t xml:space="preserve">also </w:t>
      </w:r>
      <w:r w:rsidRPr="00246FCA">
        <w:rPr>
          <w:rFonts w:ascii="Verdana" w:hAnsi="Verdana"/>
          <w:sz w:val="24"/>
          <w:szCs w:val="24"/>
        </w:rPr>
        <w:t>work</w:t>
      </w:r>
      <w:r w:rsidR="00246FCA">
        <w:rPr>
          <w:rFonts w:ascii="Verdana" w:hAnsi="Verdana"/>
          <w:sz w:val="24"/>
          <w:szCs w:val="24"/>
        </w:rPr>
        <w:t>s closely</w:t>
      </w:r>
      <w:r w:rsidRPr="00246FCA">
        <w:rPr>
          <w:rFonts w:ascii="Verdana" w:hAnsi="Verdana"/>
          <w:sz w:val="24"/>
          <w:szCs w:val="24"/>
        </w:rPr>
        <w:t xml:space="preserve"> with</w:t>
      </w:r>
      <w:r w:rsidR="00246FCA">
        <w:rPr>
          <w:rFonts w:ascii="Verdana" w:hAnsi="Verdana"/>
          <w:sz w:val="24"/>
          <w:szCs w:val="24"/>
        </w:rPr>
        <w:t xml:space="preserve"> the</w:t>
      </w:r>
      <w:r w:rsidRPr="00246FCA">
        <w:rPr>
          <w:rFonts w:ascii="Verdana" w:hAnsi="Verdana"/>
          <w:sz w:val="24"/>
          <w:szCs w:val="24"/>
        </w:rPr>
        <w:t xml:space="preserve"> regional </w:t>
      </w:r>
      <w:r w:rsidR="00246FCA">
        <w:rPr>
          <w:rFonts w:ascii="Verdana" w:hAnsi="Verdana"/>
          <w:sz w:val="24"/>
          <w:szCs w:val="24"/>
        </w:rPr>
        <w:t>Unionlearn teams who</w:t>
      </w:r>
      <w:r w:rsidRPr="00246FCA">
        <w:rPr>
          <w:rFonts w:ascii="Verdana" w:hAnsi="Verdana"/>
          <w:sz w:val="24"/>
          <w:szCs w:val="24"/>
        </w:rPr>
        <w:t xml:space="preserve"> provide</w:t>
      </w:r>
      <w:r w:rsidR="00246FCA">
        <w:rPr>
          <w:rFonts w:ascii="Verdana" w:hAnsi="Verdana"/>
          <w:sz w:val="24"/>
          <w:szCs w:val="24"/>
        </w:rPr>
        <w:t xml:space="preserve"> access to</w:t>
      </w:r>
      <w:r w:rsidRPr="00246FCA">
        <w:rPr>
          <w:rFonts w:ascii="Verdana" w:hAnsi="Verdana"/>
          <w:sz w:val="24"/>
          <w:szCs w:val="24"/>
        </w:rPr>
        <w:t>:</w:t>
      </w:r>
    </w:p>
    <w:p w:rsidR="0046000D" w:rsidRPr="00246FCA" w:rsidRDefault="0046000D" w:rsidP="00CB7439">
      <w:pPr>
        <w:rPr>
          <w:rFonts w:ascii="Verdana" w:hAnsi="Verdana"/>
          <w:sz w:val="24"/>
          <w:szCs w:val="24"/>
        </w:rPr>
      </w:pPr>
    </w:p>
    <w:p w:rsidR="0046000D" w:rsidRPr="00246FCA" w:rsidRDefault="0046000D" w:rsidP="00CB7439">
      <w:pPr>
        <w:rPr>
          <w:rFonts w:ascii="Verdana" w:hAnsi="Verdana"/>
          <w:sz w:val="24"/>
          <w:szCs w:val="24"/>
        </w:rPr>
      </w:pPr>
      <w:r w:rsidRPr="00246FCA">
        <w:rPr>
          <w:rFonts w:ascii="Verdana" w:hAnsi="Verdana"/>
          <w:sz w:val="24"/>
          <w:szCs w:val="24"/>
        </w:rPr>
        <w:t>•</w:t>
      </w:r>
      <w:r w:rsidRPr="00246FCA">
        <w:rPr>
          <w:rFonts w:ascii="Verdana" w:hAnsi="Verdana"/>
          <w:sz w:val="24"/>
          <w:szCs w:val="24"/>
        </w:rPr>
        <w:tab/>
      </w:r>
      <w:r w:rsidR="00246FCA">
        <w:rPr>
          <w:rFonts w:ascii="Verdana" w:hAnsi="Verdana"/>
          <w:sz w:val="24"/>
          <w:szCs w:val="24"/>
        </w:rPr>
        <w:t>Regional and national networks and events</w:t>
      </w:r>
    </w:p>
    <w:p w:rsidR="0046000D" w:rsidRPr="00246FCA" w:rsidRDefault="0046000D" w:rsidP="00CB7439">
      <w:pPr>
        <w:rPr>
          <w:rFonts w:ascii="Verdana" w:hAnsi="Verdana"/>
          <w:sz w:val="24"/>
          <w:szCs w:val="24"/>
        </w:rPr>
      </w:pPr>
      <w:r w:rsidRPr="00246FCA">
        <w:rPr>
          <w:rFonts w:ascii="Verdana" w:hAnsi="Verdana"/>
          <w:sz w:val="24"/>
          <w:szCs w:val="24"/>
        </w:rPr>
        <w:t>•</w:t>
      </w:r>
      <w:r w:rsidRPr="00246FCA">
        <w:rPr>
          <w:rFonts w:ascii="Verdana" w:hAnsi="Verdana"/>
          <w:sz w:val="24"/>
          <w:szCs w:val="24"/>
        </w:rPr>
        <w:tab/>
      </w:r>
      <w:r w:rsidR="00246FCA">
        <w:rPr>
          <w:rFonts w:ascii="Verdana" w:hAnsi="Verdana"/>
          <w:sz w:val="24"/>
          <w:szCs w:val="24"/>
        </w:rPr>
        <w:t>Copies of the</w:t>
      </w:r>
      <w:r w:rsidRPr="00246FCA">
        <w:rPr>
          <w:rFonts w:ascii="Verdana" w:hAnsi="Verdana"/>
          <w:sz w:val="24"/>
          <w:szCs w:val="24"/>
        </w:rPr>
        <w:t xml:space="preserve"> </w:t>
      </w:r>
      <w:r w:rsidR="00246FCA">
        <w:rPr>
          <w:rFonts w:ascii="Verdana" w:hAnsi="Verdana"/>
          <w:sz w:val="24"/>
          <w:szCs w:val="24"/>
        </w:rPr>
        <w:t>‘</w:t>
      </w:r>
      <w:r w:rsidRPr="00246FCA">
        <w:rPr>
          <w:rFonts w:ascii="Verdana" w:hAnsi="Verdana"/>
          <w:sz w:val="24"/>
          <w:szCs w:val="24"/>
        </w:rPr>
        <w:t>Learning Rep</w:t>
      </w:r>
      <w:r w:rsidR="00246FCA">
        <w:rPr>
          <w:rFonts w:ascii="Verdana" w:hAnsi="Verdana"/>
          <w:sz w:val="24"/>
          <w:szCs w:val="24"/>
        </w:rPr>
        <w:t>’</w:t>
      </w:r>
      <w:r w:rsidRPr="00246FCA">
        <w:rPr>
          <w:rFonts w:ascii="Verdana" w:hAnsi="Verdana"/>
          <w:sz w:val="24"/>
          <w:szCs w:val="24"/>
        </w:rPr>
        <w:t xml:space="preserve"> magazine</w:t>
      </w:r>
    </w:p>
    <w:p w:rsidR="0046000D" w:rsidRPr="00246FCA" w:rsidRDefault="0046000D" w:rsidP="00CB7439">
      <w:pPr>
        <w:rPr>
          <w:rFonts w:ascii="Verdana" w:hAnsi="Verdana"/>
          <w:sz w:val="24"/>
          <w:szCs w:val="24"/>
        </w:rPr>
      </w:pPr>
      <w:r w:rsidRPr="00246FCA">
        <w:rPr>
          <w:rFonts w:ascii="Verdana" w:hAnsi="Verdana"/>
          <w:sz w:val="24"/>
          <w:szCs w:val="24"/>
        </w:rPr>
        <w:lastRenderedPageBreak/>
        <w:t>•</w:t>
      </w:r>
      <w:r w:rsidRPr="00246FCA">
        <w:rPr>
          <w:rFonts w:ascii="Verdana" w:hAnsi="Verdana"/>
          <w:sz w:val="24"/>
          <w:szCs w:val="24"/>
        </w:rPr>
        <w:tab/>
        <w:t xml:space="preserve">Regular information </w:t>
      </w:r>
      <w:r w:rsidR="00162541">
        <w:rPr>
          <w:rFonts w:ascii="Verdana" w:hAnsi="Verdana"/>
          <w:sz w:val="24"/>
          <w:szCs w:val="24"/>
        </w:rPr>
        <w:t>on learning initiatives and funding</w:t>
      </w:r>
    </w:p>
    <w:p w:rsidR="0046000D" w:rsidRPr="00246FCA" w:rsidRDefault="0046000D" w:rsidP="00CB7439">
      <w:pPr>
        <w:rPr>
          <w:rFonts w:ascii="Verdana" w:hAnsi="Verdana"/>
          <w:sz w:val="24"/>
          <w:szCs w:val="24"/>
        </w:rPr>
      </w:pPr>
      <w:r w:rsidRPr="00246FCA">
        <w:rPr>
          <w:rFonts w:ascii="Verdana" w:hAnsi="Verdana"/>
          <w:sz w:val="24"/>
          <w:szCs w:val="24"/>
        </w:rPr>
        <w:t>•</w:t>
      </w:r>
      <w:r w:rsidRPr="00246FCA">
        <w:rPr>
          <w:rFonts w:ascii="Verdana" w:hAnsi="Verdana"/>
          <w:sz w:val="24"/>
          <w:szCs w:val="24"/>
        </w:rPr>
        <w:tab/>
        <w:t>Opportunit</w:t>
      </w:r>
      <w:r w:rsidR="00246FCA">
        <w:rPr>
          <w:rFonts w:ascii="Verdana" w:hAnsi="Verdana"/>
          <w:sz w:val="24"/>
          <w:szCs w:val="24"/>
        </w:rPr>
        <w:t>y to undertake further CPD training</w:t>
      </w:r>
    </w:p>
    <w:p w:rsidR="0046000D" w:rsidRPr="00246FCA" w:rsidRDefault="0046000D" w:rsidP="00CB7439">
      <w:pPr>
        <w:rPr>
          <w:rFonts w:ascii="Verdana" w:hAnsi="Verdana"/>
          <w:sz w:val="24"/>
          <w:szCs w:val="24"/>
        </w:rPr>
      </w:pPr>
    </w:p>
    <w:p w:rsidR="0046000D" w:rsidRPr="00246FCA" w:rsidRDefault="00246FCA" w:rsidP="00CB7439">
      <w:pPr>
        <w:rPr>
          <w:rFonts w:ascii="Verdana" w:hAnsi="Verdana"/>
          <w:sz w:val="24"/>
          <w:szCs w:val="24"/>
        </w:rPr>
      </w:pPr>
      <w:r>
        <w:rPr>
          <w:rFonts w:ascii="Verdana" w:hAnsi="Verdana"/>
          <w:sz w:val="24"/>
          <w:szCs w:val="24"/>
        </w:rPr>
        <w:t xml:space="preserve">Visit </w:t>
      </w:r>
      <w:hyperlink r:id="rId14" w:history="1">
        <w:r w:rsidRPr="00FC015F">
          <w:rPr>
            <w:rStyle w:val="Hyperlink"/>
            <w:rFonts w:ascii="Verdana" w:hAnsi="Verdana"/>
            <w:sz w:val="24"/>
            <w:szCs w:val="24"/>
          </w:rPr>
          <w:t>www.unionlearn.org.uk</w:t>
        </w:r>
      </w:hyperlink>
      <w:r>
        <w:rPr>
          <w:rFonts w:ascii="Verdana" w:hAnsi="Verdana"/>
          <w:sz w:val="24"/>
          <w:szCs w:val="24"/>
        </w:rPr>
        <w:t xml:space="preserve"> for more information</w:t>
      </w: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446ABA" w:rsidRPr="00246FCA" w:rsidRDefault="00446ABA" w:rsidP="00CB7439">
      <w:pPr>
        <w:rPr>
          <w:rFonts w:ascii="Verdana" w:hAnsi="Verdana"/>
          <w:sz w:val="24"/>
          <w:szCs w:val="24"/>
        </w:rPr>
      </w:pPr>
    </w:p>
    <w:p w:rsidR="0053694F" w:rsidRDefault="0053694F">
      <w:pPr>
        <w:rPr>
          <w:rFonts w:ascii="Verdana" w:hAnsi="Verdana"/>
          <w:b/>
          <w:sz w:val="24"/>
          <w:szCs w:val="24"/>
        </w:rPr>
      </w:pPr>
      <w:r>
        <w:rPr>
          <w:rFonts w:ascii="Verdana" w:hAnsi="Verdana"/>
          <w:b/>
          <w:sz w:val="24"/>
          <w:szCs w:val="24"/>
        </w:rPr>
        <w:br w:type="page"/>
      </w:r>
    </w:p>
    <w:p w:rsidR="00666280" w:rsidRPr="00666280" w:rsidRDefault="00666280" w:rsidP="00CB7439">
      <w:pPr>
        <w:rPr>
          <w:rFonts w:ascii="Verdana" w:hAnsi="Verdana"/>
          <w:b/>
          <w:sz w:val="24"/>
          <w:szCs w:val="24"/>
        </w:rPr>
      </w:pPr>
      <w:r w:rsidRPr="00666280">
        <w:rPr>
          <w:rFonts w:ascii="Verdana" w:hAnsi="Verdana"/>
          <w:b/>
          <w:sz w:val="24"/>
          <w:szCs w:val="24"/>
        </w:rPr>
        <w:lastRenderedPageBreak/>
        <w:t>EXAMPLE - MODEL LEARNING AGREEMENT (Detailed)</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Contents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1.</w:t>
      </w:r>
      <w:r w:rsidRPr="00666280">
        <w:rPr>
          <w:rFonts w:ascii="Verdana" w:hAnsi="Verdana"/>
          <w:sz w:val="24"/>
          <w:szCs w:val="24"/>
        </w:rPr>
        <w:tab/>
        <w:t>Joint statement on learning</w:t>
      </w:r>
    </w:p>
    <w:p w:rsidR="00666280" w:rsidRPr="00666280" w:rsidRDefault="00666280" w:rsidP="00CB7439">
      <w:pPr>
        <w:rPr>
          <w:rFonts w:ascii="Verdana" w:hAnsi="Verdana"/>
          <w:sz w:val="24"/>
          <w:szCs w:val="24"/>
        </w:rPr>
      </w:pPr>
      <w:r w:rsidRPr="00666280">
        <w:rPr>
          <w:rFonts w:ascii="Verdana" w:hAnsi="Verdana"/>
          <w:sz w:val="24"/>
          <w:szCs w:val="24"/>
        </w:rPr>
        <w:t>2.</w:t>
      </w:r>
      <w:r w:rsidRPr="00666280">
        <w:rPr>
          <w:rFonts w:ascii="Verdana" w:hAnsi="Verdana"/>
          <w:sz w:val="24"/>
          <w:szCs w:val="24"/>
        </w:rPr>
        <w:tab/>
        <w:t>Responsibilities</w:t>
      </w:r>
    </w:p>
    <w:p w:rsidR="00666280" w:rsidRPr="00666280" w:rsidRDefault="00666280" w:rsidP="00CB7439">
      <w:pPr>
        <w:rPr>
          <w:rFonts w:ascii="Verdana" w:hAnsi="Verdana"/>
          <w:sz w:val="24"/>
          <w:szCs w:val="24"/>
        </w:rPr>
      </w:pPr>
      <w:r w:rsidRPr="00666280">
        <w:rPr>
          <w:rFonts w:ascii="Verdana" w:hAnsi="Verdana"/>
          <w:sz w:val="24"/>
          <w:szCs w:val="24"/>
        </w:rPr>
        <w:t>3.</w:t>
      </w:r>
      <w:r w:rsidRPr="00666280">
        <w:rPr>
          <w:rFonts w:ascii="Verdana" w:hAnsi="Verdana"/>
          <w:sz w:val="24"/>
          <w:szCs w:val="24"/>
        </w:rPr>
        <w:tab/>
        <w:t>Scope of the agreement</w:t>
      </w:r>
    </w:p>
    <w:p w:rsidR="00666280" w:rsidRPr="00666280" w:rsidRDefault="00666280" w:rsidP="00CB7439">
      <w:pPr>
        <w:rPr>
          <w:rFonts w:ascii="Verdana" w:hAnsi="Verdana"/>
          <w:sz w:val="24"/>
          <w:szCs w:val="24"/>
        </w:rPr>
      </w:pPr>
      <w:r w:rsidRPr="00666280">
        <w:rPr>
          <w:rFonts w:ascii="Verdana" w:hAnsi="Verdana"/>
          <w:sz w:val="24"/>
          <w:szCs w:val="24"/>
        </w:rPr>
        <w:t>4.</w:t>
      </w:r>
      <w:r w:rsidRPr="00666280">
        <w:rPr>
          <w:rFonts w:ascii="Verdana" w:hAnsi="Verdana"/>
          <w:sz w:val="24"/>
          <w:szCs w:val="24"/>
        </w:rPr>
        <w:tab/>
        <w:t>Joint learning committee</w:t>
      </w:r>
    </w:p>
    <w:p w:rsidR="00666280" w:rsidRPr="00666280" w:rsidRDefault="00666280" w:rsidP="00CB7439">
      <w:pPr>
        <w:rPr>
          <w:rFonts w:ascii="Verdana" w:hAnsi="Verdana"/>
          <w:sz w:val="24"/>
          <w:szCs w:val="24"/>
        </w:rPr>
      </w:pPr>
      <w:r w:rsidRPr="00666280">
        <w:rPr>
          <w:rFonts w:ascii="Verdana" w:hAnsi="Verdana"/>
          <w:sz w:val="24"/>
          <w:szCs w:val="24"/>
        </w:rPr>
        <w:t>5.</w:t>
      </w:r>
      <w:r w:rsidRPr="00666280">
        <w:rPr>
          <w:rFonts w:ascii="Verdana" w:hAnsi="Verdana"/>
          <w:sz w:val="24"/>
          <w:szCs w:val="24"/>
        </w:rPr>
        <w:tab/>
        <w:t>Role of union learning representatives</w:t>
      </w:r>
    </w:p>
    <w:p w:rsidR="00666280" w:rsidRPr="00666280" w:rsidRDefault="00666280" w:rsidP="00CB7439">
      <w:pPr>
        <w:rPr>
          <w:rFonts w:ascii="Verdana" w:hAnsi="Verdana"/>
          <w:sz w:val="24"/>
          <w:szCs w:val="24"/>
        </w:rPr>
      </w:pPr>
      <w:r w:rsidRPr="00666280">
        <w:rPr>
          <w:rFonts w:ascii="Verdana" w:hAnsi="Verdana"/>
          <w:sz w:val="24"/>
          <w:szCs w:val="24"/>
        </w:rPr>
        <w:t>6.</w:t>
      </w:r>
      <w:r w:rsidRPr="00666280">
        <w:rPr>
          <w:rFonts w:ascii="Verdana" w:hAnsi="Verdana"/>
          <w:sz w:val="24"/>
          <w:szCs w:val="24"/>
        </w:rPr>
        <w:tab/>
        <w:t>Facilities for learning representatives</w:t>
      </w:r>
    </w:p>
    <w:p w:rsidR="00666280" w:rsidRPr="00666280" w:rsidRDefault="00666280" w:rsidP="00CB7439">
      <w:pPr>
        <w:rPr>
          <w:rFonts w:ascii="Verdana" w:hAnsi="Verdana"/>
          <w:sz w:val="24"/>
          <w:szCs w:val="24"/>
        </w:rPr>
      </w:pPr>
      <w:r w:rsidRPr="00666280">
        <w:rPr>
          <w:rFonts w:ascii="Verdana" w:hAnsi="Verdana"/>
          <w:sz w:val="24"/>
          <w:szCs w:val="24"/>
        </w:rPr>
        <w:t>7.</w:t>
      </w:r>
      <w:r w:rsidRPr="00666280">
        <w:rPr>
          <w:rFonts w:ascii="Verdana" w:hAnsi="Verdana"/>
          <w:sz w:val="24"/>
          <w:szCs w:val="24"/>
        </w:rPr>
        <w:tab/>
        <w:t>Access to learning for employees</w:t>
      </w:r>
    </w:p>
    <w:p w:rsidR="00666280" w:rsidRPr="00666280" w:rsidRDefault="00666280" w:rsidP="00CB7439">
      <w:pPr>
        <w:rPr>
          <w:rFonts w:ascii="Verdana" w:hAnsi="Verdana"/>
          <w:sz w:val="24"/>
          <w:szCs w:val="24"/>
        </w:rPr>
      </w:pPr>
      <w:r w:rsidRPr="00666280">
        <w:rPr>
          <w:rFonts w:ascii="Verdana" w:hAnsi="Verdana"/>
          <w:sz w:val="24"/>
          <w:szCs w:val="24"/>
        </w:rPr>
        <w:t>8.</w:t>
      </w:r>
      <w:r w:rsidRPr="00666280">
        <w:rPr>
          <w:rFonts w:ascii="Verdana" w:hAnsi="Verdana"/>
          <w:sz w:val="24"/>
          <w:szCs w:val="24"/>
        </w:rPr>
        <w:tab/>
        <w:t>Equality of access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Joint statement on learning</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importance of learning in the civil and public services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Pr>
          <w:rFonts w:ascii="Verdana" w:hAnsi="Verdana"/>
          <w:sz w:val="24"/>
          <w:szCs w:val="24"/>
        </w:rPr>
        <w:t>The employer and XX</w:t>
      </w:r>
      <w:r w:rsidRPr="00666280">
        <w:rPr>
          <w:rFonts w:ascii="Verdana" w:hAnsi="Verdana"/>
          <w:sz w:val="24"/>
          <w:szCs w:val="24"/>
        </w:rPr>
        <w:t xml:space="preserve"> welcome the commitment of the Government in the White </w:t>
      </w:r>
      <w:r w:rsidR="00D46107" w:rsidRPr="00666280">
        <w:rPr>
          <w:rFonts w:ascii="Verdana" w:hAnsi="Verdana"/>
          <w:sz w:val="24"/>
          <w:szCs w:val="24"/>
        </w:rPr>
        <w:t>Papers “</w:t>
      </w:r>
      <w:r w:rsidRPr="00666280">
        <w:rPr>
          <w:rFonts w:ascii="Verdana" w:hAnsi="Verdana"/>
          <w:sz w:val="24"/>
          <w:szCs w:val="24"/>
        </w:rPr>
        <w:t xml:space="preserve">21st Century Skills” and “Skills: Getting on business, getting on at work” to investing in the skills levels of the workforce as a whole and among their own employees. The White Papers recognize the contribution of union learning representatives in increasing engagement in learning and in developing a workplace learning culture.  The Government is committed to leading by example. It recognizes the key role that learning representatives in the civil service can play in helping Government departments and agencies meet the objectives of the White Papers and their own Skills Development Plan.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and </w:t>
      </w:r>
      <w:r>
        <w:rPr>
          <w:rFonts w:ascii="Verdana" w:hAnsi="Verdana"/>
          <w:sz w:val="24"/>
          <w:szCs w:val="24"/>
        </w:rPr>
        <w:t>XXX</w:t>
      </w:r>
      <w:r w:rsidRPr="00666280">
        <w:rPr>
          <w:rFonts w:ascii="Verdana" w:hAnsi="Verdana"/>
          <w:sz w:val="24"/>
          <w:szCs w:val="24"/>
        </w:rPr>
        <w:t xml:space="preserve"> will cooperate in implementing government policy on lifelong learning and learning representatives and recognize that ULRs are essential in fulfilling this policy.</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This Learning Agreement is a way for employer and </w:t>
      </w:r>
      <w:r>
        <w:rPr>
          <w:rFonts w:ascii="Verdana" w:hAnsi="Verdana"/>
          <w:sz w:val="24"/>
          <w:szCs w:val="24"/>
        </w:rPr>
        <w:t>XXX</w:t>
      </w:r>
      <w:r w:rsidRPr="00666280">
        <w:rPr>
          <w:rFonts w:ascii="Verdana" w:hAnsi="Verdana"/>
          <w:sz w:val="24"/>
          <w:szCs w:val="24"/>
        </w:rPr>
        <w:t xml:space="preserve"> to cooperate to meet the Government’s desire to invest in the skills of its employees and to meet the objectives of the Workforce Development Plans.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importance of learning to the employer, union and individual</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and </w:t>
      </w:r>
      <w:r>
        <w:rPr>
          <w:rFonts w:ascii="Verdana" w:hAnsi="Verdana"/>
          <w:sz w:val="24"/>
          <w:szCs w:val="24"/>
        </w:rPr>
        <w:t>XXX</w:t>
      </w:r>
      <w:r w:rsidRPr="00666280">
        <w:rPr>
          <w:rFonts w:ascii="Verdana" w:hAnsi="Verdana"/>
          <w:sz w:val="24"/>
          <w:szCs w:val="24"/>
        </w:rPr>
        <w:t xml:space="preserve"> recognize the benefits for the employer, the individual and the union that comes from lifelong learning.</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and </w:t>
      </w:r>
      <w:r>
        <w:rPr>
          <w:rFonts w:ascii="Verdana" w:hAnsi="Verdana"/>
          <w:sz w:val="24"/>
          <w:szCs w:val="24"/>
        </w:rPr>
        <w:t>XXX</w:t>
      </w:r>
      <w:r w:rsidRPr="00666280">
        <w:rPr>
          <w:rFonts w:ascii="Verdana" w:hAnsi="Verdana"/>
          <w:sz w:val="24"/>
          <w:szCs w:val="24"/>
        </w:rPr>
        <w:t xml:space="preserve"> are committed to working together to promote and support lifelong learning and to ensure fair and equal access to learning opportunities inside and outside the workplace.</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Both parties will encourage staff to take up learning activities and share responsibility for developing and maintaining a learning culture within the </w:t>
      </w:r>
      <w:r w:rsidRPr="00666280">
        <w:rPr>
          <w:rFonts w:ascii="Verdana" w:hAnsi="Verdana"/>
          <w:sz w:val="24"/>
          <w:szCs w:val="24"/>
        </w:rPr>
        <w:lastRenderedPageBreak/>
        <w:t>organisation. Both parties will work to build upon Departmental and Governmental learning initiatives.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recognizes that union learning representatives are essential to developing the learning culture in the workplace.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1.</w:t>
      </w:r>
      <w:r w:rsidRPr="00666280">
        <w:rPr>
          <w:rFonts w:ascii="Verdana" w:hAnsi="Verdana"/>
          <w:sz w:val="24"/>
          <w:szCs w:val="24"/>
        </w:rPr>
        <w:tab/>
      </w:r>
      <w:r w:rsidRPr="00666280">
        <w:rPr>
          <w:rFonts w:ascii="Verdana" w:hAnsi="Verdana"/>
          <w:b/>
          <w:sz w:val="24"/>
          <w:szCs w:val="24"/>
        </w:rPr>
        <w:t>Responsibilities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Joint responsibilities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Under this agreement the employer and </w:t>
      </w:r>
      <w:r>
        <w:rPr>
          <w:rFonts w:ascii="Verdana" w:hAnsi="Verdana"/>
          <w:sz w:val="24"/>
          <w:szCs w:val="24"/>
        </w:rPr>
        <w:t>XXX</w:t>
      </w:r>
      <w:r w:rsidRPr="00666280">
        <w:rPr>
          <w:rFonts w:ascii="Verdana" w:hAnsi="Verdana"/>
          <w:sz w:val="24"/>
          <w:szCs w:val="24"/>
        </w:rPr>
        <w:t xml:space="preserve"> will work together to encourage and support wider learning – longer-term staff development, not necessarily related to business goals, higher skills level development, learning for personal fulfilment and in retirement.</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This joint working will be put into effect largely through the union developing a network of union learning representatives and through the arrangements made for consultation and collective bargaining on learning. (see section 4 below).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The employer’s responsibilities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is responsible for training and learning in support of the organisation’s business delivery objectives.  Need and support for such training and learning will be identified and delivered and resourced through the personal Development Review process.  Such needs may also be identified through surveys and interviews conducted through union learning representatives.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will consult the union on this training and learning through the appropriate channels (see section 4 below).</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recognizes its responsibility to encourage and support wider learning that will in the long term benefit the organisation as well as the individual.</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Managers and supervisors have a key responsibility for the training and development of the staff reporting to them. The employer will ensure that managers and supervisors are made aware of these responsibilities and of the provisions of this Learning Agreement. </w:t>
      </w:r>
    </w:p>
    <w:p w:rsidR="00666280" w:rsidRPr="00666280" w:rsidRDefault="00666280" w:rsidP="00CB7439">
      <w:pPr>
        <w:rPr>
          <w:rFonts w:ascii="Verdana" w:hAnsi="Verdana"/>
          <w:b/>
          <w:sz w:val="24"/>
          <w:szCs w:val="24"/>
        </w:rPr>
      </w:pPr>
    </w:p>
    <w:p w:rsidR="0017509D" w:rsidRDefault="0017509D" w:rsidP="00CB7439">
      <w:pPr>
        <w:rPr>
          <w:rFonts w:ascii="Verdana" w:hAnsi="Verdana"/>
          <w:b/>
          <w:sz w:val="24"/>
          <w:szCs w:val="24"/>
        </w:rPr>
      </w:pPr>
    </w:p>
    <w:p w:rsidR="00666280" w:rsidRPr="00666280" w:rsidRDefault="002F2239" w:rsidP="00CB7439">
      <w:pPr>
        <w:rPr>
          <w:rFonts w:ascii="Verdana" w:hAnsi="Verdana"/>
          <w:b/>
          <w:sz w:val="24"/>
          <w:szCs w:val="24"/>
        </w:rPr>
      </w:pPr>
      <w:r>
        <w:rPr>
          <w:rFonts w:ascii="Verdana" w:hAnsi="Verdana"/>
          <w:b/>
          <w:sz w:val="24"/>
          <w:szCs w:val="24"/>
        </w:rPr>
        <w:br w:type="page"/>
      </w:r>
      <w:r w:rsidR="00666280" w:rsidRPr="00666280">
        <w:rPr>
          <w:rFonts w:ascii="Verdana" w:hAnsi="Verdana"/>
          <w:b/>
          <w:sz w:val="24"/>
          <w:szCs w:val="24"/>
        </w:rPr>
        <w:lastRenderedPageBreak/>
        <w:t>Union responsibilities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Unions will develop and support a network of union learning representatives, co-ordinated at branch and group level. The union will </w:t>
      </w:r>
      <w:r w:rsidR="00D46107" w:rsidRPr="00666280">
        <w:rPr>
          <w:rFonts w:ascii="Verdana" w:hAnsi="Verdana"/>
          <w:sz w:val="24"/>
          <w:szCs w:val="24"/>
        </w:rPr>
        <w:t>fulfil</w:t>
      </w:r>
      <w:r w:rsidRPr="00666280">
        <w:rPr>
          <w:rFonts w:ascii="Verdana" w:hAnsi="Verdana"/>
          <w:sz w:val="24"/>
          <w:szCs w:val="24"/>
        </w:rPr>
        <w:t xml:space="preserve"> its requirements on the appointment and training of learning representatives (see below).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union will seek to make sure that the work of union learning representatives will be complementary to the work of the employer’s training and development team and will seek to avoid any duplication or confusion of roles.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union learning representatives will help arrange learning opportunities for staff arising from their identification of staff’s learning needs. This may include Skills for Life, ICT skills, professional skill development, learning for personal development or retirement.</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Pr>
          <w:rFonts w:ascii="Verdana" w:hAnsi="Verdana"/>
          <w:sz w:val="24"/>
          <w:szCs w:val="24"/>
        </w:rPr>
        <w:t>XXX</w:t>
      </w:r>
      <w:r w:rsidRPr="00666280">
        <w:rPr>
          <w:rFonts w:ascii="Verdana" w:hAnsi="Verdana"/>
          <w:sz w:val="24"/>
          <w:szCs w:val="24"/>
        </w:rPr>
        <w:t xml:space="preserve"> has a particular interest in the wider learning agenda and the longer-term personal development of staff.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sz w:val="24"/>
          <w:szCs w:val="24"/>
        </w:rPr>
        <w:t>2.</w:t>
      </w:r>
      <w:r w:rsidRPr="00666280">
        <w:rPr>
          <w:rFonts w:ascii="Verdana" w:hAnsi="Verdana"/>
          <w:sz w:val="24"/>
          <w:szCs w:val="24"/>
        </w:rPr>
        <w:tab/>
      </w:r>
      <w:r w:rsidRPr="00666280">
        <w:rPr>
          <w:rFonts w:ascii="Verdana" w:hAnsi="Verdana"/>
          <w:b/>
          <w:sz w:val="24"/>
          <w:szCs w:val="24"/>
        </w:rPr>
        <w:t>Scope of the agreement</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Coverage</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This agreement covers all employees of the organisation.</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Relationship to Employment Act 2002 and ACAS Code of Practice</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Nothing in this agreement can take away or detract from the rights of learning representatives under the Employment Act 2002 and the ACAS Code of Practice 3: Time off for trade union duties and activities including guidance on time off for union learning representatives. Nor does this agreement prevent the union from seeking remedy through Employment Tribunal applications where it is believed that the employer is in breach of the Code of Practice.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Relationship to existing agreements and procedures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undertakes to ensure that this agreement will not be used as an alternative to collective bargaining with the Unions and agrees to maintain and use existing negotiating procedures and arrangements other than those specified in this agreement.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and trade union agree that all individual grievances arising from learning initiatives shall be subject to the existing grievance procedures.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and trade union agree that any learning needs analysis carried out by union learning representatives will be solely for learning and educational purposes. The analysis will not be used in relation to other issues such as pay, performance appraisal, redundancy, disciplinary procedures etc.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lastRenderedPageBreak/>
        <w:t>Union structures on learning</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recognizes the necessity for union to have an effective structure to support their members’ learning. The employer therefore recognizes not only the role of union learning representatives, but also recognizes the importance of the role of Branch and Group Learning Co-ordinators or Champions, who will take lead responsibility on learning with the branch and group.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 xml:space="preserve">Changes to the agreement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Any changes to this agreement deemed necessary may be made through the normal joint consultative arrangements that exist between the employer and union.  A minimum of three months’ notice will be given for proposed changes to this agreement, unless both parties agree to a lesser notice period.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53694F">
        <w:rPr>
          <w:rFonts w:ascii="Verdana" w:hAnsi="Verdana"/>
          <w:b/>
          <w:sz w:val="24"/>
          <w:szCs w:val="24"/>
        </w:rPr>
        <w:t>3.</w:t>
      </w:r>
      <w:r w:rsidRPr="0053694F">
        <w:rPr>
          <w:rFonts w:ascii="Verdana" w:hAnsi="Verdana"/>
          <w:b/>
          <w:sz w:val="24"/>
          <w:szCs w:val="24"/>
        </w:rPr>
        <w:tab/>
      </w:r>
      <w:r w:rsidRPr="00666280">
        <w:rPr>
          <w:rFonts w:ascii="Verdana" w:hAnsi="Verdana"/>
          <w:b/>
          <w:sz w:val="24"/>
          <w:szCs w:val="24"/>
        </w:rPr>
        <w:t>Consultation and Negotiation on Learning</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union and employer will agree clear arrangements for consultation and consultative and collective bargaining on learning. This may involve using existing machinery such as Whitley Committees or it may involve the creation of Joint Learning Committees.</w:t>
      </w:r>
      <w:r w:rsidRPr="00666280">
        <w:rPr>
          <w:rFonts w:ascii="Verdana" w:hAnsi="Verdana"/>
          <w:sz w:val="24"/>
          <w:szCs w:val="24"/>
        </w:rPr>
        <w:cr/>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In addition there may be a need for local steering groups or joint committees to deal with particular projects, for instance implementing the professional skills for government programme.</w:t>
      </w:r>
    </w:p>
    <w:p w:rsidR="0053694F" w:rsidRDefault="0053694F">
      <w:pPr>
        <w:rPr>
          <w:rFonts w:ascii="Verdana" w:hAnsi="Verdana"/>
          <w:sz w:val="24"/>
          <w:szCs w:val="24"/>
        </w:rPr>
      </w:pPr>
      <w:r>
        <w:rPr>
          <w:rFonts w:ascii="Verdana" w:hAnsi="Verdana"/>
          <w:sz w:val="24"/>
          <w:szCs w:val="24"/>
        </w:rPr>
        <w:br w:type="page"/>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53694F">
        <w:rPr>
          <w:rFonts w:ascii="Verdana" w:hAnsi="Verdana"/>
          <w:b/>
          <w:sz w:val="24"/>
          <w:szCs w:val="24"/>
        </w:rPr>
        <w:t>4.</w:t>
      </w:r>
      <w:r w:rsidRPr="0053694F">
        <w:rPr>
          <w:rFonts w:ascii="Verdana" w:hAnsi="Verdana"/>
          <w:b/>
          <w:sz w:val="24"/>
          <w:szCs w:val="24"/>
        </w:rPr>
        <w:tab/>
      </w:r>
      <w:r w:rsidRPr="00666280">
        <w:rPr>
          <w:rFonts w:ascii="Verdana" w:hAnsi="Verdana"/>
          <w:b/>
          <w:sz w:val="24"/>
          <w:szCs w:val="24"/>
        </w:rPr>
        <w:t>Role of Union Learning Representatives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recognizes the value of union learning reps in encouraging and supporting learning and in creating a learning culture within the organisation.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Pr>
          <w:rFonts w:ascii="Verdana" w:hAnsi="Verdana"/>
          <w:b/>
          <w:sz w:val="24"/>
          <w:szCs w:val="24"/>
        </w:rPr>
        <w:t>Functions of a Union Learning R</w:t>
      </w:r>
      <w:r w:rsidRPr="00666280">
        <w:rPr>
          <w:rFonts w:ascii="Verdana" w:hAnsi="Verdana"/>
          <w:b/>
          <w:sz w:val="24"/>
          <w:szCs w:val="24"/>
        </w:rPr>
        <w:t>ep</w:t>
      </w:r>
    </w:p>
    <w:p w:rsidR="00666280" w:rsidRPr="00666280" w:rsidRDefault="00666280" w:rsidP="00CB7439">
      <w:pPr>
        <w:rPr>
          <w:rFonts w:ascii="Verdana" w:hAnsi="Verdana"/>
          <w:sz w:val="24"/>
          <w:szCs w:val="24"/>
        </w:rPr>
      </w:pPr>
    </w:p>
    <w:p w:rsidR="00666280" w:rsidRDefault="00666280" w:rsidP="00CB7439">
      <w:pPr>
        <w:rPr>
          <w:rFonts w:ascii="Verdana" w:hAnsi="Verdana"/>
          <w:sz w:val="24"/>
          <w:szCs w:val="24"/>
        </w:rPr>
      </w:pPr>
      <w:r w:rsidRPr="00666280">
        <w:rPr>
          <w:rFonts w:ascii="Verdana" w:hAnsi="Verdana"/>
          <w:sz w:val="24"/>
          <w:szCs w:val="24"/>
        </w:rPr>
        <w:t>The employer recognizes and supports the role and functions of union learning reps as spelt out in the ACAS Code of Practice:</w:t>
      </w:r>
    </w:p>
    <w:p w:rsidR="00F23C93" w:rsidRPr="00666280" w:rsidRDefault="00F23C93"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Analysing learning or training needs</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Providing information or advice about learning or training matters</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Arranging learning or training</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Promoting the value of learning or training</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Consulting the employer about carrying out such activities</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Preparation to carry out any of the above activities</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Undergoing relevant training</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In addition union learning reps will be required to provide information and statistics to the union on a regular basis for the purpose of collating and identifying centrally key themes and trends of ULR work and future ULR development needs.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It is recognized that roles and responsibilities will vary, but will include one or more of these functions. From time to time, learning representatives may need to carry out other functions; in such cases this will be a matter for the Joint Learning Committee to consider.</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53694F">
        <w:rPr>
          <w:rFonts w:ascii="Verdana" w:hAnsi="Verdana"/>
          <w:b/>
          <w:sz w:val="24"/>
          <w:szCs w:val="24"/>
        </w:rPr>
        <w:t>5.</w:t>
      </w:r>
      <w:r w:rsidRPr="0053694F">
        <w:rPr>
          <w:rFonts w:ascii="Verdana" w:hAnsi="Verdana"/>
          <w:b/>
          <w:sz w:val="24"/>
          <w:szCs w:val="24"/>
        </w:rPr>
        <w:tab/>
      </w:r>
      <w:r w:rsidRPr="00666280">
        <w:rPr>
          <w:rFonts w:ascii="Verdana" w:hAnsi="Verdana"/>
          <w:b/>
          <w:sz w:val="24"/>
          <w:szCs w:val="24"/>
        </w:rPr>
        <w:t>Facilities for Learning Representatives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Time off with pay for union learning representatives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will give reasonable time off with pay to union learning representatives in relation to these duties, provided that the union has given the employer notice in writing that the employee is a learning rep and that the training condition (see below) is met.</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Any such time off is additional to any arrangements for time off with pay for other union duties or other union positions held.</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There is no statutory limitation on time spent by learning representatives. </w:t>
      </w:r>
    </w:p>
    <w:p w:rsidR="00666280" w:rsidRPr="00666280" w:rsidRDefault="00666280" w:rsidP="00CB7439">
      <w:pPr>
        <w:rPr>
          <w:rFonts w:ascii="Verdana" w:hAnsi="Verdana"/>
          <w:sz w:val="24"/>
          <w:szCs w:val="24"/>
        </w:rPr>
      </w:pPr>
    </w:p>
    <w:p w:rsidR="00666280" w:rsidRPr="00666280" w:rsidRDefault="00F63D62" w:rsidP="00CB7439">
      <w:pPr>
        <w:rPr>
          <w:rFonts w:ascii="Verdana" w:hAnsi="Verdana"/>
          <w:sz w:val="24"/>
          <w:szCs w:val="24"/>
        </w:rPr>
      </w:pPr>
      <w:r>
        <w:rPr>
          <w:rFonts w:ascii="Verdana" w:hAnsi="Verdana"/>
          <w:sz w:val="24"/>
          <w:szCs w:val="24"/>
        </w:rPr>
        <w:br w:type="page"/>
      </w:r>
      <w:r w:rsidR="00666280" w:rsidRPr="00666280">
        <w:rPr>
          <w:rFonts w:ascii="Verdana" w:hAnsi="Verdana"/>
          <w:sz w:val="24"/>
          <w:szCs w:val="24"/>
        </w:rPr>
        <w:lastRenderedPageBreak/>
        <w:t>If employers refuse reasonable time off, individual learning representatives may wish to have recourse to an Employment Tribunal. In order to avoid the necessity for such action, the employer and union will agree an arrangement for time off for learning reps. This arrangement will recognize the following principles:</w:t>
      </w:r>
    </w:p>
    <w:p w:rsidR="00666280" w:rsidRPr="00666280" w:rsidRDefault="00666280" w:rsidP="00CB7439">
      <w:pPr>
        <w:rPr>
          <w:rFonts w:ascii="Verdana" w:hAnsi="Verdana"/>
          <w:sz w:val="24"/>
          <w:szCs w:val="24"/>
        </w:rPr>
      </w:pPr>
    </w:p>
    <w:p w:rsidR="00666280" w:rsidRPr="00666280" w:rsidRDefault="00666280" w:rsidP="00CB7439">
      <w:pPr>
        <w:ind w:left="720" w:hanging="720"/>
        <w:rPr>
          <w:rFonts w:ascii="Verdana" w:hAnsi="Verdana"/>
          <w:sz w:val="24"/>
          <w:szCs w:val="24"/>
        </w:rPr>
      </w:pPr>
      <w:r w:rsidRPr="00666280">
        <w:rPr>
          <w:rFonts w:ascii="Verdana" w:hAnsi="Verdana"/>
          <w:sz w:val="24"/>
          <w:szCs w:val="24"/>
        </w:rPr>
        <w:t>•</w:t>
      </w:r>
      <w:r w:rsidRPr="00666280">
        <w:rPr>
          <w:rFonts w:ascii="Verdana" w:hAnsi="Verdana"/>
          <w:sz w:val="24"/>
          <w:szCs w:val="24"/>
        </w:rPr>
        <w:tab/>
        <w:t>There should be at least one learning representative for each office or site</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Larger offices will require more than one learning representative.</w:t>
      </w:r>
    </w:p>
    <w:p w:rsidR="00F63D62" w:rsidRPr="00666280" w:rsidRDefault="00666280" w:rsidP="00CB7439">
      <w:pPr>
        <w:ind w:left="720" w:hanging="720"/>
        <w:rPr>
          <w:rFonts w:ascii="Verdana" w:hAnsi="Verdana"/>
          <w:sz w:val="24"/>
          <w:szCs w:val="24"/>
        </w:rPr>
      </w:pPr>
      <w:r w:rsidRPr="00666280">
        <w:rPr>
          <w:rFonts w:ascii="Verdana" w:hAnsi="Verdana"/>
          <w:sz w:val="24"/>
          <w:szCs w:val="24"/>
        </w:rPr>
        <w:t>•</w:t>
      </w:r>
      <w:r w:rsidRPr="00666280">
        <w:rPr>
          <w:rFonts w:ascii="Verdana" w:hAnsi="Verdana"/>
          <w:sz w:val="24"/>
          <w:szCs w:val="24"/>
        </w:rPr>
        <w:tab/>
        <w:t xml:space="preserve">Learning representatives work at different levels – local learning reps, branch learning coordinators/champions and group learning coordinators. The time off they require will reflect their responsibility and the volume of the work </w:t>
      </w:r>
    </w:p>
    <w:p w:rsidR="00666280" w:rsidRPr="00666280" w:rsidRDefault="00666280" w:rsidP="00CB7439">
      <w:pPr>
        <w:ind w:left="720" w:hanging="720"/>
        <w:rPr>
          <w:rFonts w:ascii="Verdana" w:hAnsi="Verdana"/>
          <w:sz w:val="24"/>
          <w:szCs w:val="24"/>
        </w:rPr>
      </w:pPr>
      <w:r w:rsidRPr="00666280">
        <w:rPr>
          <w:rFonts w:ascii="Verdana" w:hAnsi="Verdana"/>
          <w:sz w:val="24"/>
          <w:szCs w:val="24"/>
        </w:rPr>
        <w:t>•</w:t>
      </w:r>
      <w:r w:rsidRPr="00666280">
        <w:rPr>
          <w:rFonts w:ascii="Verdana" w:hAnsi="Verdana"/>
          <w:sz w:val="24"/>
          <w:szCs w:val="24"/>
        </w:rPr>
        <w:tab/>
        <w:t xml:space="preserve">There may be a minimum requirement for learning representatives to carry out their regular duties – such as signposting and administrative work. </w:t>
      </w:r>
    </w:p>
    <w:p w:rsidR="00666280" w:rsidRPr="00666280" w:rsidRDefault="00666280" w:rsidP="00CB7439">
      <w:pPr>
        <w:ind w:left="720" w:hanging="720"/>
        <w:rPr>
          <w:rFonts w:ascii="Verdana" w:hAnsi="Verdana"/>
          <w:sz w:val="24"/>
          <w:szCs w:val="24"/>
        </w:rPr>
      </w:pPr>
      <w:r w:rsidRPr="00666280">
        <w:rPr>
          <w:rFonts w:ascii="Verdana" w:hAnsi="Verdana"/>
          <w:sz w:val="24"/>
          <w:szCs w:val="24"/>
        </w:rPr>
        <w:t>•</w:t>
      </w:r>
      <w:r w:rsidRPr="00666280">
        <w:rPr>
          <w:rFonts w:ascii="Verdana" w:hAnsi="Verdana"/>
          <w:sz w:val="24"/>
          <w:szCs w:val="24"/>
        </w:rPr>
        <w:tab/>
        <w:t>Learning reps will require time over and above this for specific projects, activities or events.  This will vary from learning representative to learning representative and will vary over time</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Management of time off for union learning representatives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and union will agree a method of evaluating of learning activities.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Learning representatives will seek to give management as much notice as possible of intended time off on learning activities. To facilitate this </w:t>
      </w:r>
      <w:r w:rsidR="00D46107">
        <w:rPr>
          <w:rFonts w:ascii="Verdana" w:hAnsi="Verdana"/>
          <w:sz w:val="24"/>
          <w:szCs w:val="24"/>
        </w:rPr>
        <w:t>ULRs</w:t>
      </w:r>
      <w:r w:rsidRPr="00666280">
        <w:rPr>
          <w:rFonts w:ascii="Verdana" w:hAnsi="Verdana"/>
          <w:sz w:val="24"/>
          <w:szCs w:val="24"/>
        </w:rPr>
        <w:t xml:space="preserve"> should consider planning regular activities.</w:t>
      </w:r>
    </w:p>
    <w:p w:rsidR="00666280" w:rsidRDefault="00666280" w:rsidP="00CB7439">
      <w:pPr>
        <w:rPr>
          <w:rFonts w:ascii="Verdana" w:hAnsi="Verdana"/>
          <w:sz w:val="24"/>
          <w:szCs w:val="24"/>
        </w:rPr>
      </w:pPr>
      <w:r w:rsidRPr="00666280">
        <w:rPr>
          <w:rFonts w:ascii="Verdana" w:hAnsi="Verdana"/>
          <w:sz w:val="24"/>
          <w:szCs w:val="24"/>
        </w:rPr>
        <w:t xml:space="preserve"> </w:t>
      </w:r>
    </w:p>
    <w:p w:rsidR="00666280" w:rsidRDefault="00666280" w:rsidP="00CB7439">
      <w:pPr>
        <w:rPr>
          <w:rFonts w:ascii="Verdana" w:hAnsi="Verdana"/>
          <w:b/>
          <w:sz w:val="24"/>
          <w:szCs w:val="24"/>
        </w:rPr>
      </w:pPr>
      <w:r w:rsidRPr="00666280">
        <w:rPr>
          <w:rFonts w:ascii="Verdana" w:hAnsi="Verdana"/>
          <w:b/>
          <w:sz w:val="24"/>
          <w:szCs w:val="24"/>
        </w:rPr>
        <w:t>Other facilities</w:t>
      </w:r>
    </w:p>
    <w:p w:rsidR="00F23C93" w:rsidRPr="00666280" w:rsidRDefault="00F23C93" w:rsidP="00CB7439">
      <w:pPr>
        <w:rPr>
          <w:rFonts w:ascii="Verdana" w:hAnsi="Verdana"/>
          <w:b/>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will provide union learning representatives with the necessary accommodation and equipment/facilities to perform their duties. This will include:</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r>
      <w:r w:rsidR="00D46107" w:rsidRPr="00666280">
        <w:rPr>
          <w:rFonts w:ascii="Verdana" w:hAnsi="Verdana"/>
          <w:sz w:val="24"/>
          <w:szCs w:val="24"/>
        </w:rPr>
        <w:t>Access</w:t>
      </w:r>
      <w:r w:rsidRPr="00666280">
        <w:rPr>
          <w:rFonts w:ascii="Verdana" w:hAnsi="Verdana"/>
          <w:sz w:val="24"/>
          <w:szCs w:val="24"/>
        </w:rPr>
        <w:t xml:space="preserve"> to a telephone, desk and PC</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r>
      <w:r w:rsidR="00D46107" w:rsidRPr="00666280">
        <w:rPr>
          <w:rFonts w:ascii="Verdana" w:hAnsi="Verdana"/>
          <w:sz w:val="24"/>
          <w:szCs w:val="24"/>
        </w:rPr>
        <w:t>Access</w:t>
      </w:r>
      <w:r w:rsidRPr="00666280">
        <w:rPr>
          <w:rFonts w:ascii="Verdana" w:hAnsi="Verdana"/>
          <w:sz w:val="24"/>
          <w:szCs w:val="24"/>
        </w:rPr>
        <w:t xml:space="preserve"> to internal and exte</w:t>
      </w:r>
      <w:r w:rsidR="00D46107">
        <w:rPr>
          <w:rFonts w:ascii="Verdana" w:hAnsi="Verdana"/>
          <w:sz w:val="24"/>
          <w:szCs w:val="24"/>
        </w:rPr>
        <w:t>rnal email</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r>
      <w:r w:rsidR="00D46107" w:rsidRPr="00666280">
        <w:rPr>
          <w:rFonts w:ascii="Verdana" w:hAnsi="Verdana"/>
          <w:sz w:val="24"/>
          <w:szCs w:val="24"/>
        </w:rPr>
        <w:t>Access</w:t>
      </w:r>
      <w:r w:rsidRPr="00666280">
        <w:rPr>
          <w:rFonts w:ascii="Verdana" w:hAnsi="Verdana"/>
          <w:sz w:val="24"/>
          <w:szCs w:val="24"/>
        </w:rPr>
        <w:t xml:space="preserve"> to the emplo</w:t>
      </w:r>
      <w:r w:rsidR="00D46107">
        <w:rPr>
          <w:rFonts w:ascii="Verdana" w:hAnsi="Verdana"/>
          <w:sz w:val="24"/>
          <w:szCs w:val="24"/>
        </w:rPr>
        <w:t>yer’s intranet and the internet</w:t>
      </w:r>
      <w:r w:rsidRPr="00666280">
        <w:rPr>
          <w:rFonts w:ascii="Verdana" w:hAnsi="Verdana"/>
          <w:sz w:val="24"/>
          <w:szCs w:val="24"/>
        </w:rPr>
        <w:t xml:space="preserve"> </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r>
      <w:r w:rsidR="00D46107">
        <w:rPr>
          <w:rFonts w:ascii="Verdana" w:hAnsi="Verdana"/>
          <w:sz w:val="24"/>
          <w:szCs w:val="24"/>
        </w:rPr>
        <w:t>Secure filing facilities</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r>
      <w:r w:rsidR="00D46107">
        <w:rPr>
          <w:rFonts w:ascii="Verdana" w:hAnsi="Verdana"/>
          <w:sz w:val="24"/>
          <w:szCs w:val="24"/>
        </w:rPr>
        <w:t>Use of a noticeboard</w:t>
      </w:r>
      <w:r w:rsidRPr="00666280">
        <w:rPr>
          <w:rFonts w:ascii="Verdana" w:hAnsi="Verdana"/>
          <w:sz w:val="24"/>
          <w:szCs w:val="24"/>
        </w:rPr>
        <w:t xml:space="preserve"> </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r>
      <w:r w:rsidR="00D46107" w:rsidRPr="00666280">
        <w:rPr>
          <w:rFonts w:ascii="Verdana" w:hAnsi="Verdana"/>
          <w:sz w:val="24"/>
          <w:szCs w:val="24"/>
        </w:rPr>
        <w:t>Access</w:t>
      </w:r>
      <w:r w:rsidRPr="00666280">
        <w:rPr>
          <w:rFonts w:ascii="Verdana" w:hAnsi="Verdana"/>
          <w:sz w:val="24"/>
          <w:szCs w:val="24"/>
        </w:rPr>
        <w:t xml:space="preserve"> to a private </w:t>
      </w:r>
      <w:r w:rsidR="00D46107">
        <w:rPr>
          <w:rFonts w:ascii="Verdana" w:hAnsi="Verdana"/>
          <w:sz w:val="24"/>
          <w:szCs w:val="24"/>
        </w:rPr>
        <w:t>room for discussions with staff</w:t>
      </w:r>
    </w:p>
    <w:p w:rsidR="00D46107" w:rsidRDefault="00D46107" w:rsidP="00CB7439">
      <w:pPr>
        <w:rPr>
          <w:rFonts w:ascii="Verdana" w:hAnsi="Verdana"/>
          <w:sz w:val="24"/>
          <w:szCs w:val="24"/>
        </w:rPr>
      </w:pPr>
    </w:p>
    <w:p w:rsidR="00666280" w:rsidRPr="00666280" w:rsidRDefault="00F63D62" w:rsidP="00CB7439">
      <w:pPr>
        <w:rPr>
          <w:rFonts w:ascii="Verdana" w:hAnsi="Verdana"/>
          <w:b/>
          <w:sz w:val="24"/>
          <w:szCs w:val="24"/>
        </w:rPr>
      </w:pPr>
      <w:r>
        <w:rPr>
          <w:rFonts w:ascii="Verdana" w:hAnsi="Verdana"/>
          <w:b/>
          <w:sz w:val="24"/>
          <w:szCs w:val="24"/>
        </w:rPr>
        <w:br w:type="page"/>
      </w:r>
      <w:r w:rsidR="00666280" w:rsidRPr="00666280">
        <w:rPr>
          <w:rFonts w:ascii="Verdana" w:hAnsi="Verdana"/>
          <w:b/>
          <w:sz w:val="24"/>
          <w:szCs w:val="24"/>
        </w:rPr>
        <w:lastRenderedPageBreak/>
        <w:t>Number of union learning representatives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number of learning representatives will reflect the principle that every member of staff should have access to the services of a learning representative. This means that there should be at least one learning representative per office. Larger offices or sites will require more learning representatives. </w:t>
      </w:r>
    </w:p>
    <w:p w:rsidR="00666280" w:rsidRPr="00666280" w:rsidRDefault="00666280" w:rsidP="00CB7439">
      <w:pPr>
        <w:rPr>
          <w:rFonts w:ascii="Verdana" w:hAnsi="Verdana"/>
          <w:b/>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Training of union learning representatives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union will ensure that learning reps are sufficiently trained to qualify for time off – either at the time that notice is given to the employer or within six months.  In the latter case the union will confirm in writing that the employee will do the relevant course and inform the employer when they have done so. The letter will also confirm that the training is sufficient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In most cases, the three-day Prospect or five-day PCS or TUC Learning Representative course will be regarded as the appropriate initial training.</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It is recognized that learning representatives will need to undertake follow-on training in relation to specific aspects of their role – such as skills for life, information and advice, disability awareness, and supporting </w:t>
      </w:r>
      <w:r w:rsidR="00E06915">
        <w:rPr>
          <w:rFonts w:ascii="Verdana" w:hAnsi="Verdana"/>
          <w:sz w:val="24"/>
          <w:szCs w:val="24"/>
        </w:rPr>
        <w:t>learning</w:t>
      </w:r>
      <w:r w:rsidRPr="00666280">
        <w:rPr>
          <w:rFonts w:ascii="Verdana" w:hAnsi="Verdana"/>
          <w:sz w:val="24"/>
          <w:szCs w:val="24"/>
        </w:rPr>
        <w:t xml:space="preserve"> centres. Time off with pay is appropriate for such training. The need for training will vary with the responsibilities, activities and projects of each learning representative and the circumstances of their office.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Both union and employer will encourage learning reps to identify and undertake further training and personal development.</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Group and Branch Learning Co-ordinators or Champions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Support will be given to the development of a network of union learning coordinators or champions – at branch and group level, as appropriate. These posts will coordinate the work of learning representatives, support them in their role, deal with personal cases related to learning, and liaise with and negotiate with the employer on learning. They will also ensure that the work of the learning representatives fits in with the wider work of the union.</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All Branch Learning Coordinators or Champions will sit on their appropriate union executive committee (eg Branch Executive Committee) to ensure that learning activity is closely linked to the work of the union.</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These coordinators or champions will require paid time off for training and to </w:t>
      </w:r>
      <w:r w:rsidR="00E06915" w:rsidRPr="00666280">
        <w:rPr>
          <w:rFonts w:ascii="Verdana" w:hAnsi="Verdana"/>
          <w:sz w:val="24"/>
          <w:szCs w:val="24"/>
        </w:rPr>
        <w:t>fulfil</w:t>
      </w:r>
      <w:r w:rsidRPr="00666280">
        <w:rPr>
          <w:rFonts w:ascii="Verdana" w:hAnsi="Verdana"/>
          <w:sz w:val="24"/>
          <w:szCs w:val="24"/>
        </w:rPr>
        <w:t xml:space="preserve"> these duties. Where these coordinators hold the role of learning representative, they will in addition require time off with pay for these duties in accordance with previous paragraphs. The total amount of time off with pay should reflect the importance of their role for both the trade union and the employer and the volume of work that they undertake.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53694F">
        <w:rPr>
          <w:rFonts w:ascii="Verdana" w:hAnsi="Verdana"/>
          <w:b/>
          <w:sz w:val="24"/>
          <w:szCs w:val="24"/>
        </w:rPr>
        <w:lastRenderedPageBreak/>
        <w:t>6.</w:t>
      </w:r>
      <w:r w:rsidRPr="0053694F">
        <w:rPr>
          <w:rFonts w:ascii="Verdana" w:hAnsi="Verdana"/>
          <w:b/>
          <w:sz w:val="24"/>
          <w:szCs w:val="24"/>
        </w:rPr>
        <w:tab/>
      </w:r>
      <w:r w:rsidRPr="00666280">
        <w:rPr>
          <w:rFonts w:ascii="Verdana" w:hAnsi="Verdana"/>
          <w:b/>
          <w:sz w:val="24"/>
          <w:szCs w:val="24"/>
        </w:rPr>
        <w:t>Access to Learning for Employees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Commitment to Lifelong Learning</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and the union agree to encourage and support staff to participate in learning, whether provided by the employer, the union, local providers, or via the Internet or CD Rom. The Joint Learning Committee will work to identify broader learning and training needs.</w:t>
      </w:r>
    </w:p>
    <w:p w:rsidR="00666280" w:rsidRPr="00666280" w:rsidRDefault="00666280" w:rsidP="00CB7439">
      <w:pPr>
        <w:rPr>
          <w:rFonts w:ascii="Verdana" w:hAnsi="Verdana"/>
          <w:b/>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Time off for members to have access to learning representatives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Each member of staff will be given reasonable time off with pay each year to meet learning representatives. This will include time for undertaking a learning needs analysis as well as subsequent meetings for information and advice on learning.  This is in addition to any time off with pay granted to staff to undergo training and learning opportunities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Promotional events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Staff will be encouraged, and be given paid time off, to attend occasional events promoting learning such as “learning at work day” events, LSC and TUC events and taster learning sessions. This is in addition to any time off with pay granted to staff to undergo training and learning opportunities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Learning Opportunities</w:t>
      </w:r>
    </w:p>
    <w:p w:rsidR="00666280" w:rsidRPr="00666280" w:rsidRDefault="00666280" w:rsidP="00CB7439">
      <w:pPr>
        <w:rPr>
          <w:rFonts w:ascii="Verdana" w:hAnsi="Verdana"/>
          <w:sz w:val="24"/>
          <w:szCs w:val="24"/>
        </w:rPr>
      </w:pPr>
    </w:p>
    <w:p w:rsidR="00666280" w:rsidRDefault="00666280" w:rsidP="00CB7439">
      <w:pPr>
        <w:rPr>
          <w:rFonts w:ascii="Verdana" w:hAnsi="Verdana"/>
          <w:sz w:val="24"/>
          <w:szCs w:val="24"/>
        </w:rPr>
      </w:pPr>
      <w:r w:rsidRPr="00666280">
        <w:rPr>
          <w:rFonts w:ascii="Verdana" w:hAnsi="Verdana"/>
          <w:sz w:val="24"/>
          <w:szCs w:val="24"/>
        </w:rPr>
        <w:t>Staff will be encouraged to participate in all forms of learning including:</w:t>
      </w:r>
    </w:p>
    <w:p w:rsidR="00F23C93" w:rsidRPr="00666280" w:rsidRDefault="00F23C93"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Training and development provided by the employer</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Learning opportunities provided by local colleges</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 xml:space="preserve">Online and distance learning </w:t>
      </w: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 xml:space="preserve">Learning opportunities provided by their Trade Union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Particular support will be given to learning representatives to:</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w:t>
      </w:r>
      <w:r w:rsidRPr="00666280">
        <w:rPr>
          <w:rFonts w:ascii="Verdana" w:hAnsi="Verdana"/>
          <w:sz w:val="24"/>
          <w:szCs w:val="24"/>
        </w:rPr>
        <w:tab/>
        <w:t>Arrange on-site learning sessions with local colleges</w:t>
      </w:r>
    </w:p>
    <w:p w:rsidR="00666280" w:rsidRPr="00666280" w:rsidRDefault="00666280" w:rsidP="00CB7439">
      <w:pPr>
        <w:ind w:left="720" w:hanging="720"/>
        <w:rPr>
          <w:rFonts w:ascii="Verdana" w:hAnsi="Verdana"/>
          <w:sz w:val="24"/>
          <w:szCs w:val="24"/>
        </w:rPr>
      </w:pPr>
      <w:r w:rsidRPr="00666280">
        <w:rPr>
          <w:rFonts w:ascii="Verdana" w:hAnsi="Verdana"/>
          <w:sz w:val="24"/>
          <w:szCs w:val="24"/>
        </w:rPr>
        <w:t>•</w:t>
      </w:r>
      <w:r w:rsidRPr="00666280">
        <w:rPr>
          <w:rFonts w:ascii="Verdana" w:hAnsi="Verdana"/>
          <w:sz w:val="24"/>
          <w:szCs w:val="24"/>
        </w:rPr>
        <w:tab/>
        <w:t>Set up on-site learning centres with access to learndirect through the trade union hub</w:t>
      </w:r>
    </w:p>
    <w:p w:rsidR="00666280" w:rsidRPr="00666280" w:rsidRDefault="00666280" w:rsidP="00CB7439">
      <w:pPr>
        <w:ind w:left="720" w:hanging="720"/>
        <w:rPr>
          <w:rFonts w:ascii="Verdana" w:hAnsi="Verdana"/>
          <w:sz w:val="24"/>
          <w:szCs w:val="24"/>
        </w:rPr>
      </w:pPr>
      <w:r w:rsidRPr="00666280">
        <w:rPr>
          <w:rFonts w:ascii="Verdana" w:hAnsi="Verdana"/>
          <w:sz w:val="24"/>
          <w:szCs w:val="24"/>
        </w:rPr>
        <w:t>•</w:t>
      </w:r>
      <w:r w:rsidRPr="00666280">
        <w:rPr>
          <w:rFonts w:ascii="Verdana" w:hAnsi="Verdana"/>
          <w:sz w:val="24"/>
          <w:szCs w:val="24"/>
        </w:rPr>
        <w:tab/>
        <w:t>Arrange on-site skills for life screening and assessment and, where appropriate, on-site learning opportunities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 xml:space="preserve">The Employer will allocate and fund appropriate resources (venues, access to computers and the internet </w:t>
      </w:r>
      <w:r w:rsidR="00D46107" w:rsidRPr="00666280">
        <w:rPr>
          <w:rFonts w:ascii="Verdana" w:hAnsi="Verdana"/>
          <w:sz w:val="24"/>
          <w:szCs w:val="24"/>
        </w:rPr>
        <w:t>etc.</w:t>
      </w:r>
      <w:r w:rsidRPr="00666280">
        <w:rPr>
          <w:rFonts w:ascii="Verdana" w:hAnsi="Verdana"/>
          <w:sz w:val="24"/>
          <w:szCs w:val="24"/>
        </w:rPr>
        <w:t>) to these activities.</w:t>
      </w:r>
    </w:p>
    <w:p w:rsidR="00666280" w:rsidRPr="00666280" w:rsidRDefault="00666280" w:rsidP="00CB7439">
      <w:pPr>
        <w:rPr>
          <w:rFonts w:ascii="Verdana" w:hAnsi="Verdana"/>
          <w:b/>
          <w:sz w:val="24"/>
          <w:szCs w:val="24"/>
        </w:rPr>
      </w:pPr>
    </w:p>
    <w:p w:rsidR="00666280" w:rsidRPr="00666280" w:rsidRDefault="00F63D62" w:rsidP="00CB7439">
      <w:pPr>
        <w:rPr>
          <w:rFonts w:ascii="Verdana" w:hAnsi="Verdana"/>
          <w:b/>
          <w:sz w:val="24"/>
          <w:szCs w:val="24"/>
        </w:rPr>
      </w:pPr>
      <w:r>
        <w:rPr>
          <w:rFonts w:ascii="Verdana" w:hAnsi="Verdana"/>
          <w:b/>
          <w:sz w:val="24"/>
          <w:szCs w:val="24"/>
        </w:rPr>
        <w:br w:type="page"/>
      </w:r>
      <w:r w:rsidR="00666280" w:rsidRPr="00666280">
        <w:rPr>
          <w:rFonts w:ascii="Verdana" w:hAnsi="Verdana"/>
          <w:b/>
          <w:sz w:val="24"/>
          <w:szCs w:val="24"/>
        </w:rPr>
        <w:lastRenderedPageBreak/>
        <w:t>Time off and other support for learning</w:t>
      </w:r>
    </w:p>
    <w:p w:rsidR="00666280" w:rsidRPr="00666280" w:rsidRDefault="00666280" w:rsidP="00CB7439">
      <w:pPr>
        <w:rPr>
          <w:rFonts w:ascii="Verdana" w:hAnsi="Verdana"/>
          <w:sz w:val="24"/>
          <w:szCs w:val="24"/>
        </w:rPr>
      </w:pPr>
      <w:r w:rsidRPr="00666280">
        <w:rPr>
          <w:rFonts w:ascii="Verdana" w:hAnsi="Verdana"/>
          <w:sz w:val="24"/>
          <w:szCs w:val="24"/>
        </w:rPr>
        <w:tab/>
      </w:r>
    </w:p>
    <w:p w:rsidR="00666280" w:rsidRPr="00666280" w:rsidRDefault="00666280" w:rsidP="00CB7439">
      <w:pPr>
        <w:rPr>
          <w:rFonts w:ascii="Verdana" w:hAnsi="Verdana"/>
          <w:sz w:val="24"/>
          <w:szCs w:val="24"/>
        </w:rPr>
      </w:pPr>
      <w:r w:rsidRPr="00666280">
        <w:rPr>
          <w:rFonts w:ascii="Verdana" w:hAnsi="Verdana"/>
          <w:sz w:val="24"/>
          <w:szCs w:val="24"/>
        </w:rPr>
        <w:t xml:space="preserve">The employer will provide full support (time off, fees </w:t>
      </w:r>
      <w:r w:rsidR="00D46107" w:rsidRPr="00666280">
        <w:rPr>
          <w:rFonts w:ascii="Verdana" w:hAnsi="Verdana"/>
          <w:sz w:val="24"/>
          <w:szCs w:val="24"/>
        </w:rPr>
        <w:t>etc.</w:t>
      </w:r>
      <w:r w:rsidRPr="00666280">
        <w:rPr>
          <w:rFonts w:ascii="Verdana" w:hAnsi="Verdana"/>
          <w:sz w:val="24"/>
          <w:szCs w:val="24"/>
        </w:rPr>
        <w:t xml:space="preserve">) for job specific training. Staff should use the existing process/forum to identify and apply for support for such learning. Learning representatives may also help staff identify such learning needs. </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Employers will also provide support for wider learning that benefits both the individual and the organization by providing reasonable facilities, and time off with pay. Union learning representatives have a key role in helping members identify these learning needs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b/>
          <w:sz w:val="24"/>
          <w:szCs w:val="24"/>
        </w:rPr>
      </w:pPr>
      <w:r w:rsidRPr="00666280">
        <w:rPr>
          <w:rFonts w:ascii="Verdana" w:hAnsi="Verdana"/>
          <w:b/>
          <w:sz w:val="24"/>
          <w:szCs w:val="24"/>
        </w:rPr>
        <w:t>Learning priorities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Unions may, from time to time, agree with Employer to give particular emphasis to the following areas of learning and to provide support for staff in these areas.</w:t>
      </w:r>
    </w:p>
    <w:p w:rsidR="00666280" w:rsidRPr="00666280" w:rsidRDefault="00666280" w:rsidP="00CB7439">
      <w:pPr>
        <w:rPr>
          <w:rFonts w:ascii="Verdana" w:hAnsi="Verdana"/>
          <w:sz w:val="24"/>
          <w:szCs w:val="24"/>
        </w:rPr>
      </w:pPr>
    </w:p>
    <w:p w:rsidR="00666280" w:rsidRPr="00051DB6" w:rsidRDefault="00666280" w:rsidP="00CB7439">
      <w:pPr>
        <w:rPr>
          <w:rFonts w:ascii="Verdana" w:hAnsi="Verdana"/>
          <w:b/>
          <w:sz w:val="24"/>
          <w:szCs w:val="24"/>
        </w:rPr>
      </w:pPr>
      <w:r w:rsidRPr="00051DB6">
        <w:rPr>
          <w:rFonts w:ascii="Verdana" w:hAnsi="Verdana"/>
          <w:b/>
          <w:sz w:val="24"/>
          <w:szCs w:val="24"/>
        </w:rPr>
        <w:t>Skills for life</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recognizes the valuable role trade unions can play in encouraging staff to undergo skills for life screening and take up skills for life learning opportunities.  The Employer will support the union in arranging skills for life screening and assessment sessions for staff in a friendly and confidential environment. Staff will be given encouragement and time off with pay to undergo this screening and assessment.  Staff will also be given time off with pay to undertake learning to meet any skills for life needs identified. Should members of staff not wish to bring skills for life needs to the attention of their manager, the learning representative can refer them to outside bodies such as a local college.</w:t>
      </w:r>
    </w:p>
    <w:p w:rsidR="00666280" w:rsidRPr="00051DB6" w:rsidRDefault="00666280" w:rsidP="00CB7439">
      <w:pPr>
        <w:rPr>
          <w:rFonts w:ascii="Verdana" w:hAnsi="Verdana"/>
          <w:b/>
          <w:sz w:val="24"/>
          <w:szCs w:val="24"/>
        </w:rPr>
      </w:pPr>
    </w:p>
    <w:p w:rsidR="00666280" w:rsidRPr="00051DB6" w:rsidRDefault="00666280" w:rsidP="00CB7439">
      <w:pPr>
        <w:rPr>
          <w:rFonts w:ascii="Verdana" w:hAnsi="Verdana"/>
          <w:b/>
          <w:sz w:val="24"/>
          <w:szCs w:val="24"/>
        </w:rPr>
      </w:pPr>
      <w:r w:rsidRPr="00051DB6">
        <w:rPr>
          <w:rFonts w:ascii="Verdana" w:hAnsi="Verdana"/>
          <w:b/>
          <w:sz w:val="24"/>
          <w:szCs w:val="24"/>
        </w:rPr>
        <w:t xml:space="preserve">Information and Communications Technology </w:t>
      </w:r>
    </w:p>
    <w:p w:rsidR="00666280" w:rsidRPr="00666280" w:rsidRDefault="00666280" w:rsidP="00CB7439">
      <w:pPr>
        <w:rPr>
          <w:rFonts w:ascii="Verdana" w:hAnsi="Verdana"/>
          <w:sz w:val="24"/>
          <w:szCs w:val="24"/>
        </w:rPr>
      </w:pPr>
    </w:p>
    <w:p w:rsidR="0011109B" w:rsidRDefault="00666280" w:rsidP="00CB7439">
      <w:pPr>
        <w:rPr>
          <w:rFonts w:ascii="Verdana" w:hAnsi="Verdana"/>
          <w:sz w:val="24"/>
          <w:szCs w:val="24"/>
        </w:rPr>
      </w:pPr>
      <w:r w:rsidRPr="00666280">
        <w:rPr>
          <w:rFonts w:ascii="Verdana" w:hAnsi="Verdana"/>
          <w:sz w:val="24"/>
          <w:szCs w:val="24"/>
        </w:rPr>
        <w:t>The Employer and trade unions recognize the need to raise the level of ICT skills in the organisation – for the immediate and longer term needs of the organisation and for the personal development of the employees.  The Employer and unions will work together to provide access to ICT learning leading to recognized qualifications – for example, through the development of on-site learning centres and learndirect, and through arrangements with local colleges for on-site training sessions. Staff will be encouraged and given paid time off to undertake ICT training and obtain qualifications.</w:t>
      </w:r>
    </w:p>
    <w:p w:rsidR="00666280" w:rsidRPr="00666280" w:rsidRDefault="00666280" w:rsidP="00CB7439">
      <w:pPr>
        <w:rPr>
          <w:rFonts w:ascii="Verdana" w:hAnsi="Verdana"/>
          <w:sz w:val="24"/>
          <w:szCs w:val="24"/>
        </w:rPr>
      </w:pPr>
      <w:r w:rsidRPr="00666280">
        <w:rPr>
          <w:rFonts w:ascii="Verdana" w:hAnsi="Verdana"/>
          <w:sz w:val="24"/>
          <w:szCs w:val="24"/>
        </w:rPr>
        <w:t xml:space="preserve"> </w:t>
      </w:r>
    </w:p>
    <w:p w:rsidR="0053694F" w:rsidRDefault="0053694F">
      <w:pPr>
        <w:rPr>
          <w:rFonts w:ascii="Verdana" w:hAnsi="Verdana"/>
          <w:b/>
          <w:sz w:val="24"/>
          <w:szCs w:val="24"/>
        </w:rPr>
      </w:pPr>
      <w:r>
        <w:rPr>
          <w:rFonts w:ascii="Verdana" w:hAnsi="Verdana"/>
          <w:b/>
          <w:sz w:val="24"/>
          <w:szCs w:val="24"/>
        </w:rPr>
        <w:br w:type="page"/>
      </w:r>
    </w:p>
    <w:p w:rsidR="00666280" w:rsidRPr="00051DB6" w:rsidRDefault="00666280" w:rsidP="00CB7439">
      <w:pPr>
        <w:rPr>
          <w:rFonts w:ascii="Verdana" w:hAnsi="Verdana"/>
          <w:b/>
          <w:sz w:val="24"/>
          <w:szCs w:val="24"/>
        </w:rPr>
      </w:pPr>
      <w:r w:rsidRPr="00051DB6">
        <w:rPr>
          <w:rFonts w:ascii="Verdana" w:hAnsi="Verdana"/>
          <w:b/>
          <w:sz w:val="24"/>
          <w:szCs w:val="24"/>
        </w:rPr>
        <w:lastRenderedPageBreak/>
        <w:t>7.</w:t>
      </w:r>
      <w:r w:rsidRPr="00051DB6">
        <w:rPr>
          <w:rFonts w:ascii="Verdana" w:hAnsi="Verdana"/>
          <w:b/>
          <w:sz w:val="24"/>
          <w:szCs w:val="24"/>
        </w:rPr>
        <w:tab/>
        <w:t>Equality of access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and union will ensure that training and development will be provided to all employees.</w:t>
      </w:r>
    </w:p>
    <w:p w:rsidR="00666280" w:rsidRPr="00666280" w:rsidRDefault="00666280" w:rsidP="00CB7439">
      <w:pPr>
        <w:rPr>
          <w:rFonts w:ascii="Verdana" w:hAnsi="Verdana"/>
          <w:sz w:val="24"/>
          <w:szCs w:val="24"/>
        </w:rPr>
      </w:pPr>
    </w:p>
    <w:p w:rsidR="00666280" w:rsidRPr="00666280" w:rsidRDefault="00666280" w:rsidP="00CB7439">
      <w:pPr>
        <w:rPr>
          <w:rFonts w:ascii="Verdana" w:hAnsi="Verdana"/>
          <w:sz w:val="24"/>
          <w:szCs w:val="24"/>
        </w:rPr>
      </w:pPr>
      <w:r w:rsidRPr="00666280">
        <w:rPr>
          <w:rFonts w:ascii="Verdana" w:hAnsi="Verdana"/>
          <w:sz w:val="24"/>
          <w:szCs w:val="24"/>
        </w:rPr>
        <w:t>The employer will work to tackle barriers to learning and ensure that all staff can access learning, which meets their needs and the needs of the organisation. The Employer will work with union to help identify and address barriers to equality in access to learning including access, and flexibility in learning materials and delivery.</w:t>
      </w:r>
    </w:p>
    <w:p w:rsidR="00666280" w:rsidRPr="00666280" w:rsidRDefault="00666280" w:rsidP="00CB7439">
      <w:pPr>
        <w:rPr>
          <w:rFonts w:ascii="Verdana" w:hAnsi="Verdana"/>
          <w:sz w:val="24"/>
          <w:szCs w:val="24"/>
        </w:rPr>
      </w:pPr>
    </w:p>
    <w:p w:rsidR="00051DB6" w:rsidRDefault="00666280" w:rsidP="00CB7439">
      <w:pPr>
        <w:rPr>
          <w:rFonts w:ascii="Verdana" w:hAnsi="Verdana"/>
          <w:sz w:val="24"/>
          <w:szCs w:val="24"/>
        </w:rPr>
      </w:pPr>
      <w:r w:rsidRPr="00666280">
        <w:rPr>
          <w:rFonts w:ascii="Verdana" w:hAnsi="Verdana"/>
          <w:sz w:val="24"/>
          <w:szCs w:val="24"/>
        </w:rPr>
        <w:t xml:space="preserve">Although participation in learning by employees will be on a voluntary basis, the unions and employers will encourage staff to fully participate in all learning initiatives and opportunities. </w:t>
      </w:r>
    </w:p>
    <w:p w:rsidR="00051DB6" w:rsidRDefault="00051DB6" w:rsidP="00CB7439">
      <w:pPr>
        <w:rPr>
          <w:rFonts w:ascii="Verdana" w:hAnsi="Verdana"/>
          <w:sz w:val="24"/>
          <w:szCs w:val="24"/>
        </w:rPr>
      </w:pPr>
    </w:p>
    <w:p w:rsidR="00051DB6" w:rsidRDefault="00051DB6" w:rsidP="00CB7439">
      <w:pPr>
        <w:rPr>
          <w:rFonts w:ascii="Verdana" w:hAnsi="Verdana"/>
          <w:sz w:val="24"/>
          <w:szCs w:val="24"/>
        </w:rPr>
      </w:pPr>
    </w:p>
    <w:p w:rsidR="00051DB6" w:rsidRDefault="00051DB6"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E06915" w:rsidRDefault="00E06915" w:rsidP="00CB7439">
      <w:pPr>
        <w:rPr>
          <w:rFonts w:ascii="Verdana" w:hAnsi="Verdana"/>
          <w:sz w:val="24"/>
          <w:szCs w:val="24"/>
        </w:rPr>
      </w:pPr>
    </w:p>
    <w:p w:rsidR="00051DB6" w:rsidRDefault="00051DB6" w:rsidP="00CB7439">
      <w:pPr>
        <w:rPr>
          <w:rFonts w:ascii="Verdana" w:hAnsi="Verdana"/>
          <w:sz w:val="24"/>
          <w:szCs w:val="24"/>
        </w:rPr>
      </w:pPr>
    </w:p>
    <w:p w:rsidR="00051DB6" w:rsidRDefault="00051DB6" w:rsidP="00CB7439">
      <w:pPr>
        <w:rPr>
          <w:rFonts w:ascii="Verdana" w:hAnsi="Verdana"/>
          <w:sz w:val="24"/>
          <w:szCs w:val="24"/>
        </w:rPr>
      </w:pPr>
    </w:p>
    <w:p w:rsidR="00D46107" w:rsidRDefault="00D46107" w:rsidP="00CB7439">
      <w:pPr>
        <w:rPr>
          <w:rFonts w:ascii="Verdana" w:hAnsi="Verdana"/>
          <w:b/>
          <w:sz w:val="24"/>
          <w:szCs w:val="24"/>
        </w:rPr>
      </w:pPr>
    </w:p>
    <w:p w:rsidR="00D46107" w:rsidRDefault="00D46107" w:rsidP="00CB7439">
      <w:pPr>
        <w:rPr>
          <w:rFonts w:ascii="Verdana" w:hAnsi="Verdana"/>
          <w:b/>
          <w:sz w:val="24"/>
          <w:szCs w:val="24"/>
        </w:rPr>
      </w:pPr>
    </w:p>
    <w:p w:rsidR="00D46107" w:rsidRDefault="00D46107" w:rsidP="00CB7439">
      <w:pPr>
        <w:rPr>
          <w:rFonts w:ascii="Verdana" w:hAnsi="Verdana"/>
          <w:b/>
          <w:sz w:val="24"/>
          <w:szCs w:val="24"/>
        </w:rPr>
      </w:pPr>
    </w:p>
    <w:p w:rsidR="00D46107" w:rsidRDefault="00D46107" w:rsidP="00CB7439">
      <w:pPr>
        <w:rPr>
          <w:rFonts w:ascii="Verdana" w:hAnsi="Verdana"/>
          <w:b/>
          <w:sz w:val="24"/>
          <w:szCs w:val="24"/>
        </w:rPr>
      </w:pPr>
    </w:p>
    <w:p w:rsidR="00051DB6" w:rsidRPr="00051DB6" w:rsidRDefault="00F63D62" w:rsidP="00CB7439">
      <w:pPr>
        <w:rPr>
          <w:rFonts w:ascii="Verdana" w:hAnsi="Verdana"/>
          <w:b/>
          <w:sz w:val="24"/>
          <w:szCs w:val="24"/>
        </w:rPr>
      </w:pPr>
      <w:r>
        <w:rPr>
          <w:rFonts w:ascii="Verdana" w:hAnsi="Verdana"/>
          <w:b/>
          <w:sz w:val="24"/>
          <w:szCs w:val="24"/>
        </w:rPr>
        <w:br w:type="page"/>
      </w:r>
      <w:r w:rsidR="00051DB6" w:rsidRPr="00051DB6">
        <w:rPr>
          <w:rFonts w:ascii="Verdana" w:hAnsi="Verdana"/>
          <w:b/>
          <w:sz w:val="24"/>
          <w:szCs w:val="24"/>
        </w:rPr>
        <w:lastRenderedPageBreak/>
        <w:t>EXAMPLE - MODEL LEARNING AGREEMENT (SIMPLE)</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b/>
          <w:sz w:val="24"/>
          <w:szCs w:val="24"/>
        </w:rPr>
      </w:pPr>
      <w:r w:rsidRPr="00051DB6">
        <w:rPr>
          <w:rFonts w:ascii="Verdana" w:hAnsi="Verdana"/>
          <w:b/>
          <w:sz w:val="24"/>
          <w:szCs w:val="24"/>
        </w:rPr>
        <w:t>Introduction</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This agreement aims to:</w:t>
      </w:r>
    </w:p>
    <w:p w:rsidR="00051DB6" w:rsidRPr="00051DB6" w:rsidRDefault="00051DB6" w:rsidP="00CB7439">
      <w:pPr>
        <w:rPr>
          <w:rFonts w:ascii="Verdana" w:hAnsi="Verdana"/>
          <w:sz w:val="24"/>
          <w:szCs w:val="24"/>
        </w:rPr>
      </w:pPr>
    </w:p>
    <w:p w:rsidR="00F23C93"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Build a partnership in XXX region with Prospect, the union (the main “partners” to the agreement).</w:t>
      </w:r>
    </w:p>
    <w:p w:rsidR="00F23C93"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Encourage XX staff within the region to participate in Life Long Learning.</w:t>
      </w:r>
    </w:p>
    <w:p w:rsidR="00051DB6" w:rsidRPr="00051DB6" w:rsidRDefault="00051DB6" w:rsidP="00CB7439">
      <w:pPr>
        <w:rPr>
          <w:rFonts w:ascii="Verdana" w:hAnsi="Verdana"/>
          <w:sz w:val="24"/>
          <w:szCs w:val="24"/>
        </w:rPr>
      </w:pPr>
      <w:r w:rsidRPr="00051DB6">
        <w:rPr>
          <w:rFonts w:ascii="Verdana" w:hAnsi="Verdana"/>
          <w:sz w:val="24"/>
          <w:szCs w:val="24"/>
        </w:rPr>
        <w:t>•</w:t>
      </w:r>
      <w:r w:rsidRPr="00051DB6">
        <w:rPr>
          <w:rFonts w:ascii="Verdana" w:hAnsi="Verdana"/>
          <w:sz w:val="24"/>
          <w:szCs w:val="24"/>
        </w:rPr>
        <w:tab/>
        <w:t>Provide access to Life Long Learning.</w:t>
      </w:r>
    </w:p>
    <w:p w:rsidR="00051DB6" w:rsidRPr="00051DB6" w:rsidRDefault="00051DB6" w:rsidP="00CB7439">
      <w:pPr>
        <w:rPr>
          <w:rFonts w:ascii="Verdana" w:hAnsi="Verdana"/>
          <w:sz w:val="24"/>
          <w:szCs w:val="24"/>
        </w:rPr>
      </w:pPr>
      <w:r w:rsidRPr="00051DB6">
        <w:rPr>
          <w:rFonts w:ascii="Verdana" w:hAnsi="Verdana"/>
          <w:sz w:val="24"/>
          <w:szCs w:val="24"/>
        </w:rPr>
        <w:t>•</w:t>
      </w:r>
      <w:r w:rsidRPr="00051DB6">
        <w:rPr>
          <w:rFonts w:ascii="Verdana" w:hAnsi="Verdana"/>
          <w:sz w:val="24"/>
          <w:szCs w:val="24"/>
        </w:rPr>
        <w:tab/>
        <w:t>Establish a learning culture within XXX.</w:t>
      </w:r>
    </w:p>
    <w:p w:rsidR="00051DB6" w:rsidRPr="00051DB6" w:rsidRDefault="00051DB6" w:rsidP="00CB7439">
      <w:pPr>
        <w:rPr>
          <w:rFonts w:ascii="Verdana" w:hAnsi="Verdana"/>
          <w:sz w:val="24"/>
          <w:szCs w:val="24"/>
        </w:rPr>
      </w:pPr>
      <w:r w:rsidRPr="00051DB6">
        <w:rPr>
          <w:rFonts w:ascii="Verdana" w:hAnsi="Verdana"/>
          <w:sz w:val="24"/>
          <w:szCs w:val="24"/>
        </w:rPr>
        <w:t>•</w:t>
      </w:r>
      <w:r w:rsidRPr="00051DB6">
        <w:rPr>
          <w:rFonts w:ascii="Verdana" w:hAnsi="Verdana"/>
          <w:sz w:val="24"/>
          <w:szCs w:val="24"/>
        </w:rPr>
        <w:tab/>
        <w:t>Work with Prospect to ensure the partnership is a success.</w:t>
      </w:r>
    </w:p>
    <w:p w:rsidR="00051DB6" w:rsidRPr="00051DB6" w:rsidRDefault="00051DB6" w:rsidP="00CB7439">
      <w:pPr>
        <w:rPr>
          <w:rFonts w:ascii="Verdana" w:hAnsi="Verdana"/>
          <w:sz w:val="24"/>
          <w:szCs w:val="24"/>
        </w:rPr>
      </w:pPr>
      <w:r w:rsidRPr="00051DB6">
        <w:rPr>
          <w:rFonts w:ascii="Verdana" w:hAnsi="Verdana"/>
          <w:sz w:val="24"/>
          <w:szCs w:val="24"/>
        </w:rPr>
        <w:t>•</w:t>
      </w:r>
      <w:r w:rsidRPr="00051DB6">
        <w:rPr>
          <w:rFonts w:ascii="Verdana" w:hAnsi="Verdana"/>
          <w:sz w:val="24"/>
          <w:szCs w:val="24"/>
        </w:rPr>
        <w:tab/>
        <w:t>Support the development of a cadre of Union Learning Representatives (ULRs).</w:t>
      </w:r>
    </w:p>
    <w:p w:rsidR="00051DB6" w:rsidRPr="00051DB6" w:rsidRDefault="00051DB6" w:rsidP="00CB7439">
      <w:pPr>
        <w:rPr>
          <w:rFonts w:ascii="Verdana" w:hAnsi="Verdana"/>
          <w:sz w:val="24"/>
          <w:szCs w:val="24"/>
        </w:rPr>
      </w:pPr>
    </w:p>
    <w:p w:rsidR="00051DB6" w:rsidRDefault="00051DB6" w:rsidP="00CB7439">
      <w:pPr>
        <w:rPr>
          <w:rFonts w:ascii="Verdana" w:hAnsi="Verdana"/>
          <w:b/>
          <w:sz w:val="24"/>
          <w:szCs w:val="24"/>
        </w:rPr>
      </w:pPr>
      <w:r w:rsidRPr="000B0163">
        <w:rPr>
          <w:rFonts w:ascii="Verdana" w:hAnsi="Verdana"/>
          <w:b/>
          <w:sz w:val="24"/>
          <w:szCs w:val="24"/>
        </w:rPr>
        <w:t>Framework</w:t>
      </w:r>
    </w:p>
    <w:p w:rsidR="00F23C93" w:rsidRPr="000B0163" w:rsidRDefault="00F23C93" w:rsidP="00CB7439">
      <w:pPr>
        <w:rPr>
          <w:rFonts w:ascii="Verdana" w:hAnsi="Verdana"/>
          <w:b/>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The XXX and the Prospect XXX Branch recognise the importance of lifelong learning for the development of the organisation and for the personal and career development of their people.  Lifelong learning is about learning new skills, which could be job related or a completely new challenge, which in the longer term will give individuals’ confidence and skills to be more adaptable to change.   The ever-changing nature of the workplace means individuals need to update existing skills and learn new skills on an ongoing basis.</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XXX and Prospect therefore agree the following steps:</w:t>
      </w:r>
    </w:p>
    <w:p w:rsidR="00051DB6" w:rsidRPr="00051DB6" w:rsidRDefault="00051DB6" w:rsidP="00CB7439">
      <w:pPr>
        <w:rPr>
          <w:rFonts w:ascii="Verdana" w:hAnsi="Verdana"/>
          <w:sz w:val="24"/>
          <w:szCs w:val="24"/>
        </w:rPr>
      </w:pP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To work together to encourage lifelong learning amongst their people.</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The XXX will encourage and support the development and activity of Prospect ULRs.</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 xml:space="preserve">XX people will be given an entitlement of XXX per week/month </w:t>
      </w:r>
      <w:r w:rsidR="00E06915" w:rsidRPr="00051DB6">
        <w:rPr>
          <w:rFonts w:ascii="Verdana" w:hAnsi="Verdana"/>
          <w:sz w:val="24"/>
          <w:szCs w:val="24"/>
        </w:rPr>
        <w:t>cumulative to</w:t>
      </w:r>
      <w:r w:rsidRPr="00051DB6">
        <w:rPr>
          <w:rFonts w:ascii="Verdana" w:hAnsi="Verdana"/>
          <w:sz w:val="24"/>
          <w:szCs w:val="24"/>
        </w:rPr>
        <w:t xml:space="preserve"> be used for lifelong learning beneficial to the organisation. </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Prospect ULRs and XX training and development staff/advisors will encourage people to take advantage of the wide range of learning opportunities available through the XXX’s own training and development programme, Prospect Learning Services and through online (e-learning) and distance learning and the programmes on offer through local colleges and universities.</w:t>
      </w:r>
    </w:p>
    <w:p w:rsidR="00051DB6" w:rsidRPr="00051DB6" w:rsidRDefault="00051DB6" w:rsidP="00CB7439">
      <w:pPr>
        <w:rPr>
          <w:rFonts w:ascii="Verdana" w:hAnsi="Verdana"/>
          <w:sz w:val="24"/>
          <w:szCs w:val="24"/>
        </w:rPr>
      </w:pPr>
    </w:p>
    <w:p w:rsidR="00051DB6" w:rsidRDefault="00F23C93" w:rsidP="00CB7439">
      <w:pPr>
        <w:rPr>
          <w:rFonts w:ascii="Verdana" w:hAnsi="Verdana"/>
          <w:b/>
          <w:sz w:val="24"/>
          <w:szCs w:val="24"/>
        </w:rPr>
      </w:pPr>
      <w:r>
        <w:rPr>
          <w:rFonts w:ascii="Verdana" w:hAnsi="Verdana"/>
          <w:b/>
          <w:sz w:val="24"/>
          <w:szCs w:val="24"/>
        </w:rPr>
        <w:br w:type="page"/>
      </w:r>
      <w:r w:rsidR="00051DB6" w:rsidRPr="000B0163">
        <w:rPr>
          <w:rFonts w:ascii="Verdana" w:hAnsi="Verdana"/>
          <w:b/>
          <w:sz w:val="24"/>
          <w:szCs w:val="24"/>
        </w:rPr>
        <w:lastRenderedPageBreak/>
        <w:t>Scope of the Agreement</w:t>
      </w:r>
    </w:p>
    <w:p w:rsidR="00F23C93" w:rsidRPr="000B0163" w:rsidRDefault="00F23C93" w:rsidP="00CB7439">
      <w:pPr>
        <w:rPr>
          <w:rFonts w:ascii="Verdana" w:hAnsi="Verdana"/>
          <w:b/>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This agreement covers regular staff in xx region of XXX</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The employer will undertake to ensure that this agreement will not be used as an alternative to collective bargaining with the Union and agrees to maintain and use existing negotiating procedures and arrangements other than those specified in this agreement.</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The partners agree that all individual grievances arising from any educational or learning/skill initiative shall be subject to the existing grievance procedures.</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The partners a</w:t>
      </w:r>
      <w:r w:rsidR="000B0163">
        <w:rPr>
          <w:rFonts w:ascii="Verdana" w:hAnsi="Verdana"/>
          <w:sz w:val="24"/>
          <w:szCs w:val="24"/>
        </w:rPr>
        <w:t>gree to work together on any employer training groups</w:t>
      </w:r>
      <w:r w:rsidRPr="00051DB6">
        <w:rPr>
          <w:rFonts w:ascii="Verdana" w:hAnsi="Verdana"/>
          <w:sz w:val="24"/>
          <w:szCs w:val="24"/>
        </w:rPr>
        <w:t xml:space="preserve"> responsible for introducing, implementing and monitoring learning ini</w:t>
      </w:r>
      <w:r w:rsidR="000B0163">
        <w:rPr>
          <w:rFonts w:ascii="Verdana" w:hAnsi="Verdana"/>
          <w:sz w:val="24"/>
          <w:szCs w:val="24"/>
        </w:rPr>
        <w:t>tiatives and strategy.</w:t>
      </w:r>
    </w:p>
    <w:p w:rsidR="00051DB6" w:rsidRPr="00051DB6" w:rsidRDefault="00051DB6" w:rsidP="00CB7439">
      <w:pPr>
        <w:rPr>
          <w:rFonts w:ascii="Verdana" w:hAnsi="Verdana"/>
          <w:sz w:val="24"/>
          <w:szCs w:val="24"/>
        </w:rPr>
      </w:pPr>
    </w:p>
    <w:p w:rsidR="00051DB6" w:rsidRPr="00051DB6" w:rsidRDefault="000B0163" w:rsidP="00CB7439">
      <w:pPr>
        <w:rPr>
          <w:rFonts w:ascii="Verdana" w:hAnsi="Verdana"/>
          <w:sz w:val="24"/>
          <w:szCs w:val="24"/>
        </w:rPr>
      </w:pPr>
      <w:r>
        <w:rPr>
          <w:rFonts w:ascii="Verdana" w:hAnsi="Verdana"/>
          <w:sz w:val="24"/>
          <w:szCs w:val="24"/>
        </w:rPr>
        <w:t>To include:</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w:t>
      </w:r>
      <w:r w:rsidRPr="00051DB6">
        <w:rPr>
          <w:rFonts w:ascii="Verdana" w:hAnsi="Verdana"/>
          <w:sz w:val="24"/>
          <w:szCs w:val="24"/>
        </w:rPr>
        <w:tab/>
        <w:t>Identification and monitoring of the provisions available.</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The partners agree that any learning needs analysis is undertaken with the full co-operation of all partners, and that any such analysis will be solely for the learning and educational purposes.  The analysis will not be used in relation to other issues such as pay, performance appraisal, redundancy, disciplinary etc.</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The partners commit to regularly updating the learning needs analysis of participants in any learning programme.</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Where the appointed ULR is unable to attend</w:t>
      </w:r>
      <w:r w:rsidR="000B0163">
        <w:rPr>
          <w:rFonts w:ascii="Verdana" w:hAnsi="Verdana"/>
          <w:sz w:val="24"/>
          <w:szCs w:val="24"/>
        </w:rPr>
        <w:t xml:space="preserve"> a meeting</w:t>
      </w:r>
      <w:r w:rsidRPr="00051DB6">
        <w:rPr>
          <w:rFonts w:ascii="Verdana" w:hAnsi="Verdana"/>
          <w:sz w:val="24"/>
          <w:szCs w:val="24"/>
        </w:rPr>
        <w:t xml:space="preserve"> an appropriate (ULR) deputy may be nominated.</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 xml:space="preserve">The partners agree to ensure that all sectors of the workplace are represented </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 xml:space="preserve">The partners will have the responsibility of disseminating all information on matter relating to learning in the workplace and will ensure that all staff are made aware of the learning opportunities available and the work of the </w:t>
      </w:r>
      <w:r w:rsidR="00A141F5">
        <w:rPr>
          <w:rFonts w:ascii="Verdana" w:hAnsi="Verdana"/>
          <w:sz w:val="24"/>
          <w:szCs w:val="24"/>
        </w:rPr>
        <w:t>committee</w:t>
      </w:r>
      <w:r w:rsidRPr="00051DB6">
        <w:rPr>
          <w:rFonts w:ascii="Verdana" w:hAnsi="Verdana"/>
          <w:sz w:val="24"/>
          <w:szCs w:val="24"/>
        </w:rPr>
        <w:t xml:space="preserve"> </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 xml:space="preserve">The </w:t>
      </w:r>
      <w:r w:rsidR="000B0163">
        <w:rPr>
          <w:rFonts w:ascii="Verdana" w:hAnsi="Verdana"/>
          <w:sz w:val="24"/>
          <w:szCs w:val="24"/>
        </w:rPr>
        <w:t>g</w:t>
      </w:r>
      <w:r w:rsidRPr="00051DB6">
        <w:rPr>
          <w:rFonts w:ascii="Verdana" w:hAnsi="Verdana"/>
          <w:sz w:val="24"/>
          <w:szCs w:val="24"/>
        </w:rPr>
        <w:t>roup will meet quarterly and progress issues between meetings through email, phone calls and personal contact, whichever is most appropriate, to carry out the tasks as identified by this partnership agreement.</w:t>
      </w:r>
    </w:p>
    <w:p w:rsidR="00051DB6" w:rsidRPr="000B0163" w:rsidRDefault="00051DB6" w:rsidP="00CB7439">
      <w:pPr>
        <w:rPr>
          <w:rFonts w:ascii="Verdana" w:hAnsi="Verdana"/>
          <w:b/>
          <w:sz w:val="24"/>
          <w:szCs w:val="24"/>
        </w:rPr>
      </w:pPr>
    </w:p>
    <w:p w:rsidR="00051DB6" w:rsidRDefault="00F23C93" w:rsidP="00CB7439">
      <w:pPr>
        <w:rPr>
          <w:rFonts w:ascii="Verdana" w:hAnsi="Verdana"/>
          <w:b/>
          <w:sz w:val="24"/>
          <w:szCs w:val="24"/>
        </w:rPr>
      </w:pPr>
      <w:r>
        <w:rPr>
          <w:rFonts w:ascii="Verdana" w:hAnsi="Verdana"/>
          <w:b/>
          <w:sz w:val="24"/>
          <w:szCs w:val="24"/>
        </w:rPr>
        <w:br w:type="page"/>
      </w:r>
      <w:r w:rsidR="00051DB6" w:rsidRPr="000B0163">
        <w:rPr>
          <w:rFonts w:ascii="Verdana" w:hAnsi="Verdana"/>
          <w:b/>
          <w:sz w:val="24"/>
          <w:szCs w:val="24"/>
        </w:rPr>
        <w:lastRenderedPageBreak/>
        <w:t>Equal Opportunities, Equal Access</w:t>
      </w:r>
    </w:p>
    <w:p w:rsidR="00F23C93" w:rsidRPr="000B0163" w:rsidRDefault="00F23C93" w:rsidP="00CB7439">
      <w:pPr>
        <w:rPr>
          <w:rFonts w:ascii="Verdana" w:hAnsi="Verdana"/>
          <w:b/>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The partners recognise the importance of equal opportunities and equal access to enhance skill levels in order to meet both the business objectives of the employer as well as the individual learning and career development need of the staff.</w:t>
      </w:r>
    </w:p>
    <w:p w:rsidR="00051DB6" w:rsidRPr="00051DB6" w:rsidRDefault="00051DB6" w:rsidP="00CB7439">
      <w:pPr>
        <w:rPr>
          <w:rFonts w:ascii="Verdana" w:hAnsi="Verdana"/>
          <w:sz w:val="24"/>
          <w:szCs w:val="24"/>
        </w:rPr>
      </w:pPr>
    </w:p>
    <w:p w:rsidR="00051DB6" w:rsidRDefault="00051DB6" w:rsidP="00CB7439">
      <w:pPr>
        <w:rPr>
          <w:rFonts w:ascii="Verdana" w:hAnsi="Verdana"/>
          <w:sz w:val="24"/>
          <w:szCs w:val="24"/>
        </w:rPr>
      </w:pPr>
      <w:r w:rsidRPr="00051DB6">
        <w:rPr>
          <w:rFonts w:ascii="Verdana" w:hAnsi="Verdana"/>
          <w:sz w:val="24"/>
          <w:szCs w:val="24"/>
        </w:rPr>
        <w:t>The partners will ensure that training and development will be provided to all the staff and:</w:t>
      </w:r>
    </w:p>
    <w:p w:rsidR="00F23C93" w:rsidRPr="00051DB6" w:rsidRDefault="00F23C93" w:rsidP="00CB7439">
      <w:pPr>
        <w:rPr>
          <w:rFonts w:ascii="Verdana" w:hAnsi="Verdana"/>
          <w:sz w:val="24"/>
          <w:szCs w:val="24"/>
        </w:rPr>
      </w:pP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 xml:space="preserve">when any learning takes place the specific needs of specific individuals are taken into account. </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 xml:space="preserve">ensure that ULRs are given the opportunity to take suitable initial and </w:t>
      </w:r>
      <w:r w:rsidR="00A141F5" w:rsidRPr="00051DB6">
        <w:rPr>
          <w:rFonts w:ascii="Verdana" w:hAnsi="Verdana"/>
          <w:sz w:val="24"/>
          <w:szCs w:val="24"/>
        </w:rPr>
        <w:t>on-going</w:t>
      </w:r>
      <w:r w:rsidRPr="00051DB6">
        <w:rPr>
          <w:rFonts w:ascii="Verdana" w:hAnsi="Verdana"/>
          <w:sz w:val="24"/>
          <w:szCs w:val="24"/>
        </w:rPr>
        <w:t xml:space="preserve"> training to enable them to offer support, advice and guidance to their members and work with XX to introduce a learning culture into the workplace. </w:t>
      </w:r>
    </w:p>
    <w:p w:rsidR="00051DB6" w:rsidRPr="00051DB6" w:rsidRDefault="00051DB6" w:rsidP="00CB7439">
      <w:pPr>
        <w:ind w:left="720" w:hanging="720"/>
        <w:rPr>
          <w:rFonts w:ascii="Verdana" w:hAnsi="Verdana"/>
          <w:sz w:val="24"/>
          <w:szCs w:val="24"/>
        </w:rPr>
      </w:pPr>
      <w:r w:rsidRPr="00051DB6">
        <w:rPr>
          <w:rFonts w:ascii="Verdana" w:hAnsi="Verdana"/>
          <w:sz w:val="24"/>
          <w:szCs w:val="24"/>
        </w:rPr>
        <w:t>•</w:t>
      </w:r>
      <w:r w:rsidRPr="00051DB6">
        <w:rPr>
          <w:rFonts w:ascii="Verdana" w:hAnsi="Verdana"/>
          <w:sz w:val="24"/>
          <w:szCs w:val="24"/>
        </w:rPr>
        <w:tab/>
        <w:t>subject to operational requirements, ULRs will be entitled to X day a week/month (on a rota basis) to undertake the role and duties. This will be reviewed on a bi-annual basis.</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 xml:space="preserve">Initially there were be X trained ULRs.  This number will be reviewed and recommendations made </w:t>
      </w:r>
      <w:r w:rsidR="000B0163">
        <w:rPr>
          <w:rFonts w:ascii="Verdana" w:hAnsi="Verdana"/>
          <w:sz w:val="24"/>
          <w:szCs w:val="24"/>
        </w:rPr>
        <w:t xml:space="preserve">on a regular </w:t>
      </w:r>
      <w:r w:rsidR="00A141F5">
        <w:rPr>
          <w:rFonts w:ascii="Verdana" w:hAnsi="Verdana"/>
          <w:sz w:val="24"/>
          <w:szCs w:val="24"/>
        </w:rPr>
        <w:t>basis</w:t>
      </w:r>
      <w:r w:rsidR="00A141F5" w:rsidRPr="00051DB6">
        <w:rPr>
          <w:rFonts w:ascii="Verdana" w:hAnsi="Verdana"/>
          <w:sz w:val="24"/>
          <w:szCs w:val="24"/>
        </w:rPr>
        <w:t>. Future</w:t>
      </w:r>
      <w:r w:rsidRPr="00051DB6">
        <w:rPr>
          <w:rFonts w:ascii="Verdana" w:hAnsi="Verdana"/>
          <w:sz w:val="24"/>
          <w:szCs w:val="24"/>
        </w:rPr>
        <w:t xml:space="preserve"> ULRs will be elected in the same way as Health &amp; Safety Reps.</w:t>
      </w:r>
    </w:p>
    <w:p w:rsidR="00051DB6" w:rsidRPr="00051DB6" w:rsidRDefault="00051DB6" w:rsidP="00CB7439">
      <w:pPr>
        <w:rPr>
          <w:rFonts w:ascii="Verdana" w:hAnsi="Verdana"/>
          <w:sz w:val="24"/>
          <w:szCs w:val="24"/>
        </w:rPr>
      </w:pPr>
    </w:p>
    <w:p w:rsidR="00051DB6" w:rsidRPr="00051DB6" w:rsidRDefault="00051DB6" w:rsidP="00CB7439">
      <w:pPr>
        <w:rPr>
          <w:rFonts w:ascii="Verdana" w:hAnsi="Verdana"/>
          <w:sz w:val="24"/>
          <w:szCs w:val="24"/>
        </w:rPr>
      </w:pPr>
      <w:r w:rsidRPr="00051DB6">
        <w:rPr>
          <w:rFonts w:ascii="Verdana" w:hAnsi="Verdana"/>
          <w:sz w:val="24"/>
          <w:szCs w:val="24"/>
        </w:rPr>
        <w:t xml:space="preserve">This agreement will be reviewed in 12 </w:t>
      </w:r>
      <w:r w:rsidR="00E06915" w:rsidRPr="00051DB6">
        <w:rPr>
          <w:rFonts w:ascii="Verdana" w:hAnsi="Verdana"/>
          <w:sz w:val="24"/>
          <w:szCs w:val="24"/>
        </w:rPr>
        <w:t>months</w:t>
      </w:r>
      <w:r w:rsidR="00E06915">
        <w:rPr>
          <w:rFonts w:ascii="Verdana" w:hAnsi="Verdana"/>
          <w:sz w:val="24"/>
          <w:szCs w:val="24"/>
        </w:rPr>
        <w:t>’</w:t>
      </w:r>
      <w:r w:rsidR="00E06915" w:rsidRPr="00051DB6">
        <w:rPr>
          <w:rFonts w:ascii="Verdana" w:hAnsi="Verdana"/>
          <w:sz w:val="24"/>
          <w:szCs w:val="24"/>
        </w:rPr>
        <w:t xml:space="preserve"> time</w:t>
      </w:r>
      <w:r w:rsidRPr="00051DB6">
        <w:rPr>
          <w:rFonts w:ascii="Verdana" w:hAnsi="Verdana"/>
          <w:sz w:val="24"/>
          <w:szCs w:val="24"/>
        </w:rPr>
        <w:t xml:space="preserve"> in light of good practice and organisational and legislative developments.</w:t>
      </w:r>
    </w:p>
    <w:p w:rsidR="00051DB6" w:rsidRDefault="00051DB6" w:rsidP="00CB7439">
      <w:pPr>
        <w:pBdr>
          <w:bottom w:val="single" w:sz="6" w:space="1" w:color="auto"/>
        </w:pBdr>
        <w:rPr>
          <w:rFonts w:ascii="Verdana" w:hAnsi="Verdana"/>
          <w:sz w:val="24"/>
          <w:szCs w:val="24"/>
        </w:rPr>
      </w:pPr>
    </w:p>
    <w:p w:rsidR="000B0163" w:rsidRDefault="000B0163" w:rsidP="00CB7439">
      <w:pPr>
        <w:rPr>
          <w:rFonts w:ascii="Verdana" w:hAnsi="Verdana"/>
          <w:sz w:val="24"/>
          <w:szCs w:val="24"/>
        </w:rPr>
      </w:pPr>
    </w:p>
    <w:p w:rsidR="000B0163" w:rsidRDefault="000B0163" w:rsidP="00CB7439">
      <w:pPr>
        <w:rPr>
          <w:rFonts w:ascii="Verdana" w:hAnsi="Verdana"/>
          <w:sz w:val="24"/>
          <w:szCs w:val="24"/>
        </w:rPr>
      </w:pPr>
    </w:p>
    <w:p w:rsidR="000B0163" w:rsidRDefault="000B0163" w:rsidP="00CB7439">
      <w:pPr>
        <w:rPr>
          <w:rFonts w:ascii="Verdana" w:hAnsi="Verdana"/>
          <w:sz w:val="24"/>
          <w:szCs w:val="24"/>
        </w:rPr>
      </w:pPr>
      <w:r>
        <w:rPr>
          <w:rFonts w:ascii="Verdana" w:hAnsi="Verdana"/>
          <w:sz w:val="24"/>
          <w:szCs w:val="24"/>
        </w:rPr>
        <w:t>Further examples of Learning Agreements can be found on the Prospect website:</w:t>
      </w:r>
    </w:p>
    <w:p w:rsidR="000B0163" w:rsidRDefault="000B0163" w:rsidP="00CB7439">
      <w:pPr>
        <w:rPr>
          <w:rFonts w:ascii="Verdana" w:hAnsi="Verdana"/>
          <w:sz w:val="24"/>
          <w:szCs w:val="24"/>
        </w:rPr>
      </w:pPr>
    </w:p>
    <w:p w:rsidR="000B0163" w:rsidRPr="00051DB6" w:rsidRDefault="000B0163" w:rsidP="00CB7439">
      <w:pPr>
        <w:rPr>
          <w:rFonts w:ascii="Verdana" w:hAnsi="Verdana"/>
          <w:sz w:val="24"/>
          <w:szCs w:val="24"/>
        </w:rPr>
      </w:pPr>
    </w:p>
    <w:p w:rsidR="00051DB6" w:rsidRDefault="007E2A0B" w:rsidP="00CB7439">
      <w:pPr>
        <w:rPr>
          <w:rFonts w:ascii="Verdana" w:hAnsi="Verdana"/>
          <w:sz w:val="24"/>
          <w:szCs w:val="24"/>
        </w:rPr>
      </w:pPr>
      <w:hyperlink r:id="rId15" w:history="1">
        <w:r w:rsidR="000B0163" w:rsidRPr="00FC015F">
          <w:rPr>
            <w:rStyle w:val="Hyperlink"/>
            <w:rFonts w:ascii="Verdana" w:hAnsi="Verdana"/>
            <w:sz w:val="24"/>
            <w:szCs w:val="24"/>
          </w:rPr>
          <w:t>http://www.prospect.org.uk/education/learningandulrs/ulr_resources</w:t>
        </w:r>
      </w:hyperlink>
    </w:p>
    <w:p w:rsidR="000B0163" w:rsidRDefault="000B0163" w:rsidP="00CB7439">
      <w:pPr>
        <w:rPr>
          <w:rFonts w:ascii="Verdana" w:hAnsi="Verdana"/>
          <w:sz w:val="24"/>
          <w:szCs w:val="24"/>
        </w:rPr>
      </w:pPr>
    </w:p>
    <w:p w:rsidR="000B0163" w:rsidRDefault="000B0163" w:rsidP="00CB7439">
      <w:pPr>
        <w:rPr>
          <w:rFonts w:ascii="Verdana" w:hAnsi="Verdana"/>
          <w:sz w:val="24"/>
          <w:szCs w:val="24"/>
        </w:rPr>
      </w:pPr>
      <w:r>
        <w:rPr>
          <w:rFonts w:ascii="Verdana" w:hAnsi="Verdana"/>
          <w:sz w:val="24"/>
          <w:szCs w:val="24"/>
        </w:rPr>
        <w:t>or via Unionlearn</w:t>
      </w:r>
    </w:p>
    <w:p w:rsidR="00051DB6" w:rsidRDefault="00051DB6" w:rsidP="00CB7439">
      <w:pPr>
        <w:rPr>
          <w:rFonts w:ascii="Verdana" w:hAnsi="Verdana"/>
          <w:sz w:val="24"/>
          <w:szCs w:val="24"/>
        </w:rPr>
      </w:pPr>
    </w:p>
    <w:p w:rsidR="00051DB6" w:rsidRDefault="007E2A0B" w:rsidP="00CB7439">
      <w:pPr>
        <w:rPr>
          <w:rFonts w:ascii="Verdana" w:hAnsi="Verdana"/>
          <w:sz w:val="24"/>
          <w:szCs w:val="24"/>
        </w:rPr>
      </w:pPr>
      <w:hyperlink r:id="rId16" w:history="1">
        <w:r w:rsidR="000B0163" w:rsidRPr="00FC015F">
          <w:rPr>
            <w:rStyle w:val="Hyperlink"/>
            <w:rFonts w:ascii="Verdana" w:hAnsi="Verdana"/>
            <w:sz w:val="24"/>
            <w:szCs w:val="24"/>
          </w:rPr>
          <w:t>http://www.unionlearn.org.uk/agreements/index.cfm</w:t>
        </w:r>
      </w:hyperlink>
    </w:p>
    <w:p w:rsidR="00A1452E" w:rsidRDefault="00A1452E" w:rsidP="00CB7439">
      <w:pPr>
        <w:rPr>
          <w:rFonts w:ascii="Verdana" w:hAnsi="Verdana"/>
          <w:sz w:val="24"/>
          <w:szCs w:val="24"/>
        </w:rPr>
      </w:pPr>
    </w:p>
    <w:p w:rsidR="00A1452E" w:rsidRDefault="00A1452E" w:rsidP="00CB7439">
      <w:pPr>
        <w:rPr>
          <w:rFonts w:ascii="Verdana" w:hAnsi="Verdana"/>
          <w:sz w:val="24"/>
          <w:szCs w:val="24"/>
        </w:rPr>
      </w:pPr>
    </w:p>
    <w:p w:rsidR="00A1452E" w:rsidRDefault="00A1452E" w:rsidP="00CB7439">
      <w:pPr>
        <w:rPr>
          <w:rFonts w:ascii="Verdana" w:hAnsi="Verdana"/>
          <w:sz w:val="24"/>
          <w:szCs w:val="24"/>
        </w:rPr>
      </w:pPr>
    </w:p>
    <w:p w:rsidR="001070E9" w:rsidRDefault="001070E9" w:rsidP="00CB7439">
      <w:pPr>
        <w:rPr>
          <w:rFonts w:ascii="Verdana" w:hAnsi="Verdana"/>
          <w:sz w:val="24"/>
          <w:szCs w:val="24"/>
        </w:rPr>
      </w:pPr>
    </w:p>
    <w:p w:rsidR="001070E9" w:rsidRDefault="001070E9" w:rsidP="00CB7439">
      <w:pPr>
        <w:rPr>
          <w:rFonts w:ascii="Verdana" w:hAnsi="Verdana"/>
          <w:sz w:val="24"/>
          <w:szCs w:val="24"/>
        </w:rPr>
      </w:pPr>
    </w:p>
    <w:p w:rsidR="00701C73" w:rsidRDefault="00701C73" w:rsidP="00CB7439">
      <w:pPr>
        <w:rPr>
          <w:rFonts w:ascii="Verdana" w:hAnsi="Verdana"/>
          <w:sz w:val="24"/>
          <w:szCs w:val="24"/>
        </w:rPr>
      </w:pPr>
    </w:p>
    <w:p w:rsidR="00701C73" w:rsidRDefault="00701C73" w:rsidP="00CB7439">
      <w:pPr>
        <w:rPr>
          <w:rFonts w:ascii="Verdana" w:hAnsi="Verdana"/>
          <w:sz w:val="24"/>
          <w:szCs w:val="24"/>
        </w:rPr>
      </w:pPr>
    </w:p>
    <w:p w:rsidR="00701C73" w:rsidRDefault="00701C73" w:rsidP="00CB7439">
      <w:pPr>
        <w:rPr>
          <w:rFonts w:ascii="Verdana" w:hAnsi="Verdana"/>
          <w:sz w:val="24"/>
          <w:szCs w:val="24"/>
        </w:rPr>
      </w:pPr>
    </w:p>
    <w:p w:rsidR="00A1452E" w:rsidRDefault="00F23C93" w:rsidP="00CB7439">
      <w:pPr>
        <w:rPr>
          <w:rFonts w:ascii="Verdana" w:hAnsi="Verdana"/>
          <w:b/>
          <w:sz w:val="24"/>
          <w:szCs w:val="24"/>
        </w:rPr>
      </w:pPr>
      <w:r>
        <w:rPr>
          <w:rFonts w:ascii="Verdana" w:hAnsi="Verdana"/>
          <w:sz w:val="24"/>
          <w:szCs w:val="24"/>
        </w:rPr>
        <w:br w:type="page"/>
      </w:r>
      <w:r w:rsidR="00A1452E" w:rsidRPr="00A1452E">
        <w:rPr>
          <w:rFonts w:ascii="Verdana" w:hAnsi="Verdana"/>
          <w:b/>
          <w:sz w:val="24"/>
          <w:szCs w:val="24"/>
        </w:rPr>
        <w:lastRenderedPageBreak/>
        <w:t>ACTIVITY</w:t>
      </w:r>
    </w:p>
    <w:p w:rsidR="00BB2A4C" w:rsidRPr="00A1452E" w:rsidRDefault="009E18EE" w:rsidP="00CB7439">
      <w:pPr>
        <w:rPr>
          <w:rFonts w:ascii="Verdana" w:hAnsi="Verdana"/>
          <w:b/>
          <w:sz w:val="24"/>
          <w:szCs w:val="24"/>
        </w:rPr>
      </w:pPr>
      <w:r>
        <w:rPr>
          <w:rFonts w:ascii="Verdana" w:hAnsi="Verdana"/>
          <w:b/>
          <w:noProof/>
          <w:sz w:val="24"/>
          <w:szCs w:val="24"/>
          <w:lang w:eastAsia="en-GB"/>
        </w:rPr>
        <mc:AlternateContent>
          <mc:Choice Requires="wps">
            <w:drawing>
              <wp:anchor distT="0" distB="0" distL="114300" distR="114300" simplePos="0" relativeHeight="251680768" behindDoc="0" locked="0" layoutInCell="1" allowOverlap="1" wp14:anchorId="72F64435" wp14:editId="6CA3A3A8">
                <wp:simplePos x="0" y="0"/>
                <wp:positionH relativeFrom="column">
                  <wp:posOffset>5334635</wp:posOffset>
                </wp:positionH>
                <wp:positionV relativeFrom="paragraph">
                  <wp:posOffset>-738505</wp:posOffset>
                </wp:positionV>
                <wp:extent cx="1195705" cy="345440"/>
                <wp:effectExtent l="19050" t="19050" r="42545" b="54610"/>
                <wp:wrapNone/>
                <wp:docPr id="326"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8" o:spid="_x0000_s1027" type="#_x0000_t202" style="position:absolute;margin-left:420.05pt;margin-top:-58.15pt;width:94.15pt;height:27.2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" fillcolor="red" strokecolor="#f2f2f2" strokeweight="3pt">
                <v:shadow on="t" color="#622423" opacity=".5" offset="1pt"/>
                <v:textbox style="mso-fit-shape-to-text:t">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v:textbox>
              </v:shape>
            </w:pict>
          </mc:Fallback>
        </mc:AlternateContent>
      </w:r>
    </w:p>
    <w:p w:rsidR="00A1452E" w:rsidRDefault="00A1452E" w:rsidP="00CB7439">
      <w:pPr>
        <w:rPr>
          <w:rFonts w:ascii="Verdana" w:hAnsi="Verdana"/>
          <w:sz w:val="24"/>
          <w:szCs w:val="24"/>
        </w:rPr>
      </w:pPr>
      <w:r>
        <w:rPr>
          <w:rFonts w:ascii="Verdana" w:hAnsi="Verdana"/>
          <w:sz w:val="24"/>
          <w:szCs w:val="24"/>
        </w:rPr>
        <w:t>As part of your pre-course work you were tasked with researching the following:</w:t>
      </w:r>
    </w:p>
    <w:p w:rsidR="00F23C93" w:rsidRPr="00A1452E" w:rsidRDefault="00F23C93" w:rsidP="00CB7439">
      <w:pPr>
        <w:rPr>
          <w:rFonts w:ascii="Verdana" w:hAnsi="Verdana"/>
          <w:sz w:val="24"/>
          <w:szCs w:val="24"/>
        </w:rPr>
      </w:pPr>
    </w:p>
    <w:p w:rsidR="00A1452E" w:rsidRPr="00A1452E" w:rsidRDefault="00162541" w:rsidP="00CB7439">
      <w:pPr>
        <w:ind w:left="720" w:hanging="720"/>
        <w:rPr>
          <w:rFonts w:ascii="Verdana" w:hAnsi="Verdana"/>
          <w:sz w:val="24"/>
          <w:szCs w:val="24"/>
        </w:rPr>
      </w:pPr>
      <w:r>
        <w:rPr>
          <w:rFonts w:ascii="Verdana" w:hAnsi="Verdana"/>
          <w:sz w:val="24"/>
          <w:szCs w:val="24"/>
        </w:rPr>
        <w:t>•</w:t>
      </w:r>
      <w:r>
        <w:rPr>
          <w:rFonts w:ascii="Verdana" w:hAnsi="Verdana"/>
          <w:sz w:val="24"/>
          <w:szCs w:val="24"/>
        </w:rPr>
        <w:tab/>
        <w:t xml:space="preserve">Does your </w:t>
      </w:r>
      <w:r w:rsidR="00A1452E" w:rsidRPr="00A1452E">
        <w:rPr>
          <w:rFonts w:ascii="Verdana" w:hAnsi="Verdana"/>
          <w:sz w:val="24"/>
          <w:szCs w:val="24"/>
        </w:rPr>
        <w:t>organisation have a training and development policy? If so, please obtain a copy and bring it along to the course</w:t>
      </w:r>
    </w:p>
    <w:p w:rsidR="00A1452E" w:rsidRPr="00A1452E" w:rsidRDefault="00A1452E" w:rsidP="00CB7439">
      <w:pPr>
        <w:rPr>
          <w:rFonts w:ascii="Verdana" w:hAnsi="Verdana"/>
          <w:sz w:val="24"/>
          <w:szCs w:val="24"/>
        </w:rPr>
      </w:pPr>
      <w:r w:rsidRPr="00A1452E">
        <w:rPr>
          <w:rFonts w:ascii="Verdana" w:hAnsi="Verdana"/>
          <w:sz w:val="24"/>
          <w:szCs w:val="24"/>
        </w:rPr>
        <w:t>•</w:t>
      </w:r>
      <w:r w:rsidRPr="00A1452E">
        <w:rPr>
          <w:rFonts w:ascii="Verdana" w:hAnsi="Verdana"/>
          <w:sz w:val="24"/>
          <w:szCs w:val="24"/>
        </w:rPr>
        <w:tab/>
        <w:t>How does the organisation identify skills training needs?</w:t>
      </w:r>
    </w:p>
    <w:p w:rsidR="00A1452E" w:rsidRPr="00A1452E" w:rsidRDefault="00A1452E" w:rsidP="00CB7439">
      <w:pPr>
        <w:rPr>
          <w:rFonts w:ascii="Verdana" w:hAnsi="Verdana"/>
          <w:sz w:val="24"/>
          <w:szCs w:val="24"/>
        </w:rPr>
      </w:pPr>
      <w:r w:rsidRPr="00A1452E">
        <w:rPr>
          <w:rFonts w:ascii="Verdana" w:hAnsi="Verdana"/>
          <w:sz w:val="24"/>
          <w:szCs w:val="24"/>
        </w:rPr>
        <w:t>•</w:t>
      </w:r>
      <w:r w:rsidRPr="00A1452E">
        <w:rPr>
          <w:rFonts w:ascii="Verdana" w:hAnsi="Verdana"/>
          <w:sz w:val="24"/>
          <w:szCs w:val="24"/>
        </w:rPr>
        <w:tab/>
        <w:t>What training systems or courses are on offer?</w:t>
      </w:r>
    </w:p>
    <w:p w:rsidR="00A1452E" w:rsidRPr="00A1452E" w:rsidRDefault="00A1452E" w:rsidP="00CB7439">
      <w:pPr>
        <w:rPr>
          <w:rFonts w:ascii="Verdana" w:hAnsi="Verdana"/>
          <w:sz w:val="24"/>
          <w:szCs w:val="24"/>
        </w:rPr>
      </w:pPr>
      <w:r w:rsidRPr="00A1452E">
        <w:rPr>
          <w:rFonts w:ascii="Verdana" w:hAnsi="Verdana"/>
          <w:sz w:val="24"/>
          <w:szCs w:val="24"/>
        </w:rPr>
        <w:t>•</w:t>
      </w:r>
      <w:r w:rsidRPr="00A1452E">
        <w:rPr>
          <w:rFonts w:ascii="Verdana" w:hAnsi="Verdana"/>
          <w:sz w:val="24"/>
          <w:szCs w:val="24"/>
        </w:rPr>
        <w:tab/>
        <w:t>Do the courses lead to qualifications?</w:t>
      </w:r>
    </w:p>
    <w:p w:rsidR="00A1452E" w:rsidRPr="00A1452E" w:rsidRDefault="00A1452E" w:rsidP="00CB7439">
      <w:pPr>
        <w:rPr>
          <w:rFonts w:ascii="Verdana" w:hAnsi="Verdana"/>
          <w:sz w:val="24"/>
          <w:szCs w:val="24"/>
        </w:rPr>
      </w:pPr>
      <w:r w:rsidRPr="00A1452E">
        <w:rPr>
          <w:rFonts w:ascii="Verdana" w:hAnsi="Verdana"/>
          <w:sz w:val="24"/>
          <w:szCs w:val="24"/>
        </w:rPr>
        <w:t>•</w:t>
      </w:r>
      <w:r w:rsidRPr="00A1452E">
        <w:rPr>
          <w:rFonts w:ascii="Verdana" w:hAnsi="Verdana"/>
          <w:sz w:val="24"/>
          <w:szCs w:val="24"/>
        </w:rPr>
        <w:tab/>
        <w:t>Who is responsible for staff development and learning opportunities?</w:t>
      </w:r>
    </w:p>
    <w:p w:rsidR="00A1452E" w:rsidRDefault="00A1452E" w:rsidP="00CB7439">
      <w:pPr>
        <w:rPr>
          <w:rFonts w:ascii="Verdana" w:hAnsi="Verdana"/>
          <w:sz w:val="24"/>
          <w:szCs w:val="24"/>
        </w:rPr>
      </w:pPr>
    </w:p>
    <w:p w:rsidR="00A1452E" w:rsidRDefault="00E06915" w:rsidP="00CB7439">
      <w:pPr>
        <w:rPr>
          <w:rFonts w:ascii="Verdana" w:hAnsi="Verdana"/>
          <w:sz w:val="24"/>
          <w:szCs w:val="24"/>
        </w:rPr>
      </w:pPr>
      <w:r>
        <w:rPr>
          <w:rFonts w:ascii="Verdana" w:hAnsi="Verdana"/>
          <w:sz w:val="24"/>
          <w:szCs w:val="24"/>
        </w:rPr>
        <w:t>As a g</w:t>
      </w:r>
      <w:r w:rsidR="00A1452E">
        <w:rPr>
          <w:rFonts w:ascii="Verdana" w:hAnsi="Verdana"/>
          <w:sz w:val="24"/>
          <w:szCs w:val="24"/>
        </w:rPr>
        <w:t>roup discuss and record on flip chart paper your key findings.</w:t>
      </w:r>
    </w:p>
    <w:p w:rsidR="00A1452E" w:rsidRDefault="00A1452E" w:rsidP="00CB7439">
      <w:pPr>
        <w:rPr>
          <w:rFonts w:ascii="Verdana" w:hAnsi="Verdana"/>
          <w:sz w:val="24"/>
          <w:szCs w:val="24"/>
        </w:rPr>
      </w:pPr>
    </w:p>
    <w:p w:rsidR="00A1452E" w:rsidRDefault="00A1452E" w:rsidP="00CB7439">
      <w:pPr>
        <w:rPr>
          <w:rFonts w:ascii="Verdana" w:hAnsi="Verdana"/>
          <w:sz w:val="24"/>
          <w:szCs w:val="24"/>
        </w:rPr>
      </w:pPr>
      <w:r>
        <w:rPr>
          <w:rFonts w:ascii="Verdana" w:hAnsi="Verdana"/>
          <w:sz w:val="24"/>
          <w:szCs w:val="24"/>
        </w:rPr>
        <w:t xml:space="preserve">Time to complete 20 </w:t>
      </w:r>
      <w:r w:rsidR="00A141F5">
        <w:rPr>
          <w:rFonts w:ascii="Verdana" w:hAnsi="Verdana"/>
          <w:sz w:val="24"/>
          <w:szCs w:val="24"/>
        </w:rPr>
        <w:t>minutes</w:t>
      </w:r>
    </w:p>
    <w:p w:rsidR="00A1452E" w:rsidRDefault="00BD32D7" w:rsidP="00CB7439">
      <w:pPr>
        <w:rPr>
          <w:rFonts w:ascii="Verdana" w:hAnsi="Verdana"/>
          <w:sz w:val="24"/>
          <w:szCs w:val="24"/>
        </w:rPr>
      </w:pPr>
      <w:r>
        <w:rPr>
          <w:rFonts w:ascii="Verdana" w:hAnsi="Verdana"/>
          <w:sz w:val="24"/>
          <w:szCs w:val="24"/>
        </w:rPr>
        <w:br w:type="page"/>
      </w:r>
    </w:p>
    <w:p w:rsidR="0015364F" w:rsidRDefault="009E18EE" w:rsidP="00CB7439">
      <w:pPr>
        <w:rPr>
          <w:rFonts w:ascii="Verdana" w:hAnsi="Verdana"/>
          <w:b/>
          <w:bCs/>
          <w:sz w:val="24"/>
          <w:szCs w:val="24"/>
        </w:rPr>
      </w:pPr>
      <w:r>
        <w:rPr>
          <w:rFonts w:ascii="Verdana" w:hAnsi="Verdana"/>
          <w:b/>
          <w:bCs/>
          <w:noProof/>
          <w:sz w:val="24"/>
          <w:szCs w:val="24"/>
          <w:lang w:eastAsia="en-GB"/>
        </w:rPr>
        <w:lastRenderedPageBreak/>
        <w:drawing>
          <wp:anchor distT="0" distB="0" distL="114300" distR="114300" simplePos="0" relativeHeight="251616256" behindDoc="0" locked="0" layoutInCell="1" allowOverlap="1" wp14:anchorId="5CCA4E5A" wp14:editId="582CC94E">
            <wp:simplePos x="0" y="0"/>
            <wp:positionH relativeFrom="column">
              <wp:posOffset>-900430</wp:posOffset>
            </wp:positionH>
            <wp:positionV relativeFrom="paragraph">
              <wp:posOffset>-1038860</wp:posOffset>
            </wp:positionV>
            <wp:extent cx="7595235" cy="1579245"/>
            <wp:effectExtent l="0" t="0" r="5715" b="1905"/>
            <wp:wrapSquare wrapText="bothSides"/>
            <wp:docPr id="143" name="Picture 143" descr="e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ed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235" cy="1579245"/>
                    </a:xfrm>
                    <a:prstGeom prst="rect">
                      <a:avLst/>
                    </a:prstGeom>
                    <a:noFill/>
                  </pic:spPr>
                </pic:pic>
              </a:graphicData>
            </a:graphic>
            <wp14:sizeRelH relativeFrom="page">
              <wp14:pctWidth>0</wp14:pctWidth>
            </wp14:sizeRelH>
            <wp14:sizeRelV relativeFrom="page">
              <wp14:pctHeight>0</wp14:pctHeight>
            </wp14:sizeRelV>
          </wp:anchor>
        </w:drawing>
      </w:r>
    </w:p>
    <w:p w:rsidR="0015364F" w:rsidRDefault="0015364F" w:rsidP="00CB7439">
      <w:pPr>
        <w:rPr>
          <w:rFonts w:ascii="Verdana" w:hAnsi="Verdana"/>
          <w:b/>
          <w:bCs/>
          <w:sz w:val="80"/>
          <w:szCs w:val="80"/>
        </w:rPr>
      </w:pPr>
    </w:p>
    <w:p w:rsidR="0015364F" w:rsidRDefault="0015364F" w:rsidP="00CB7439">
      <w:pPr>
        <w:rPr>
          <w:rFonts w:ascii="Verdana" w:hAnsi="Verdana"/>
          <w:b/>
          <w:bCs/>
          <w:sz w:val="80"/>
          <w:szCs w:val="80"/>
        </w:rPr>
      </w:pPr>
    </w:p>
    <w:p w:rsidR="0015364F" w:rsidRDefault="0015364F" w:rsidP="00CB7439">
      <w:pPr>
        <w:jc w:val="center"/>
        <w:rPr>
          <w:rFonts w:ascii="Verdana" w:hAnsi="Verdana"/>
          <w:b/>
          <w:bCs/>
          <w:sz w:val="80"/>
          <w:szCs w:val="80"/>
        </w:rPr>
      </w:pPr>
    </w:p>
    <w:p w:rsidR="0015364F" w:rsidRPr="00ED406E" w:rsidRDefault="0015364F" w:rsidP="00CB7439">
      <w:pPr>
        <w:jc w:val="center"/>
        <w:rPr>
          <w:rFonts w:ascii="Verdana" w:hAnsi="Verdana"/>
          <w:b/>
          <w:bCs/>
          <w:sz w:val="88"/>
          <w:szCs w:val="88"/>
        </w:rPr>
      </w:pPr>
      <w:r w:rsidRPr="00ED406E">
        <w:rPr>
          <w:rFonts w:ascii="Verdana" w:hAnsi="Verdana"/>
          <w:b/>
          <w:bCs/>
          <w:sz w:val="88"/>
          <w:szCs w:val="88"/>
        </w:rPr>
        <w:t>SESSI</w:t>
      </w:r>
      <w:r w:rsidR="00B6707E" w:rsidRPr="00ED406E">
        <w:rPr>
          <w:rFonts w:ascii="Verdana" w:hAnsi="Verdana"/>
          <w:b/>
          <w:bCs/>
          <w:sz w:val="88"/>
          <w:szCs w:val="88"/>
        </w:rPr>
        <w:t>ON 2</w:t>
      </w:r>
      <w:r w:rsidRPr="00ED406E">
        <w:rPr>
          <w:rFonts w:ascii="Verdana" w:hAnsi="Verdana"/>
          <w:b/>
          <w:bCs/>
          <w:sz w:val="88"/>
          <w:szCs w:val="88"/>
        </w:rPr>
        <w:t>:</w:t>
      </w:r>
    </w:p>
    <w:p w:rsidR="002F2239" w:rsidRPr="00ED406E" w:rsidRDefault="002F2239" w:rsidP="00CB7439">
      <w:pPr>
        <w:jc w:val="center"/>
        <w:rPr>
          <w:rFonts w:ascii="Verdana" w:hAnsi="Verdana"/>
          <w:b/>
          <w:bCs/>
          <w:sz w:val="88"/>
          <w:szCs w:val="88"/>
        </w:rPr>
      </w:pPr>
    </w:p>
    <w:p w:rsidR="00ED406E" w:rsidRDefault="002F2239" w:rsidP="00CB7439">
      <w:pPr>
        <w:jc w:val="center"/>
        <w:rPr>
          <w:rFonts w:ascii="Verdana" w:hAnsi="Verdana"/>
          <w:b/>
          <w:bCs/>
          <w:sz w:val="88"/>
          <w:szCs w:val="88"/>
        </w:rPr>
      </w:pPr>
      <w:r w:rsidRPr="00ED406E">
        <w:rPr>
          <w:rFonts w:ascii="Verdana" w:hAnsi="Verdana"/>
          <w:b/>
          <w:bCs/>
          <w:sz w:val="88"/>
          <w:szCs w:val="88"/>
        </w:rPr>
        <w:t>THE ROLE OF THE UNION LEARNING REP</w:t>
      </w:r>
    </w:p>
    <w:p w:rsidR="00ED406E" w:rsidRDefault="00ED406E">
      <w:pPr>
        <w:rPr>
          <w:rFonts w:ascii="Verdana" w:hAnsi="Verdana"/>
          <w:b/>
          <w:bCs/>
          <w:sz w:val="88"/>
          <w:szCs w:val="88"/>
        </w:rPr>
      </w:pPr>
      <w:r>
        <w:rPr>
          <w:rFonts w:ascii="Verdana" w:hAnsi="Verdana"/>
          <w:b/>
          <w:bCs/>
          <w:sz w:val="88"/>
          <w:szCs w:val="88"/>
        </w:rPr>
        <w:br w:type="page"/>
      </w:r>
    </w:p>
    <w:p w:rsidR="0015364F" w:rsidRPr="00ED406E" w:rsidRDefault="0015364F" w:rsidP="00CB7439">
      <w:pPr>
        <w:jc w:val="center"/>
        <w:rPr>
          <w:rFonts w:ascii="Verdana" w:hAnsi="Verdana"/>
          <w:b/>
          <w:bCs/>
          <w:sz w:val="88"/>
          <w:szCs w:val="88"/>
        </w:rPr>
      </w:pPr>
    </w:p>
    <w:p w:rsidR="004C48F0" w:rsidRPr="00ED406E" w:rsidRDefault="0015364F" w:rsidP="00CB7439">
      <w:pPr>
        <w:pStyle w:val="BodyText2"/>
        <w:rPr>
          <w:b w:val="0"/>
          <w:bCs w:val="0"/>
          <w:sz w:val="88"/>
          <w:szCs w:val="88"/>
        </w:rPr>
      </w:pPr>
      <w:r w:rsidRPr="00ED406E">
        <w:rPr>
          <w:sz w:val="88"/>
          <w:szCs w:val="88"/>
        </w:rPr>
        <w:br w:type="page"/>
      </w:r>
    </w:p>
    <w:p w:rsidR="004C48F0" w:rsidRDefault="0053694F" w:rsidP="00CB7439">
      <w:pPr>
        <w:rPr>
          <w:rFonts w:ascii="Verdana" w:hAnsi="Verdana"/>
          <w:b/>
          <w:bCs/>
          <w:sz w:val="24"/>
          <w:szCs w:val="24"/>
        </w:rPr>
      </w:pPr>
      <w:r>
        <w:rPr>
          <w:rFonts w:ascii="Verdana" w:hAnsi="Verdana"/>
          <w:b/>
          <w:bCs/>
          <w:noProof/>
          <w:sz w:val="24"/>
          <w:szCs w:val="24"/>
          <w:lang w:eastAsia="en-GB"/>
        </w:rPr>
        <w:lastRenderedPageBreak/>
        <mc:AlternateContent>
          <mc:Choice Requires="wps">
            <w:drawing>
              <wp:anchor distT="0" distB="0" distL="114300" distR="114300" simplePos="0" relativeHeight="251681792" behindDoc="0" locked="0" layoutInCell="1" allowOverlap="1" wp14:anchorId="2D1D2D5D" wp14:editId="536201BB">
                <wp:simplePos x="0" y="0"/>
                <wp:positionH relativeFrom="column">
                  <wp:posOffset>5357495</wp:posOffset>
                </wp:positionH>
                <wp:positionV relativeFrom="paragraph">
                  <wp:posOffset>-540385</wp:posOffset>
                </wp:positionV>
                <wp:extent cx="1195705" cy="345440"/>
                <wp:effectExtent l="19050" t="19050" r="42545" b="54610"/>
                <wp:wrapNone/>
                <wp:docPr id="325"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0" o:spid="_x0000_s1028" type="#_x0000_t202" style="position:absolute;margin-left:421.85pt;margin-top:-42.55pt;width:94.15pt;height:27.2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" fillcolor="red" strokecolor="#f2f2f2" strokeweight="3pt">
                <v:shadow on="t" color="#622423" opacity=".5" offset="1pt"/>
                <v:textbox style="mso-fit-shape-to-text:t">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v:textbox>
              </v:shape>
            </w:pict>
          </mc:Fallback>
        </mc:AlternateContent>
      </w:r>
      <w:r w:rsidR="004C48F0">
        <w:rPr>
          <w:rFonts w:ascii="Verdana" w:hAnsi="Verdana"/>
          <w:b/>
          <w:bCs/>
          <w:sz w:val="24"/>
          <w:szCs w:val="24"/>
        </w:rPr>
        <w:t>ACTIVITY- What is learning?</w:t>
      </w:r>
    </w:p>
    <w:p w:rsidR="004C48F0" w:rsidRDefault="004C48F0" w:rsidP="00CB7439">
      <w:pPr>
        <w:rPr>
          <w:rFonts w:ascii="Verdana" w:hAnsi="Verdana"/>
          <w:b/>
          <w:bCs/>
          <w:sz w:val="24"/>
          <w:szCs w:val="24"/>
        </w:rPr>
      </w:pPr>
    </w:p>
    <w:p w:rsidR="0015364F" w:rsidRDefault="004C48F0" w:rsidP="00CB7439">
      <w:pPr>
        <w:rPr>
          <w:rFonts w:ascii="Verdana" w:hAnsi="Verdana"/>
          <w:bCs/>
          <w:sz w:val="24"/>
          <w:szCs w:val="24"/>
        </w:rPr>
      </w:pPr>
      <w:r w:rsidRPr="004C48F0">
        <w:rPr>
          <w:rFonts w:ascii="Verdana" w:hAnsi="Verdana"/>
          <w:bCs/>
          <w:sz w:val="24"/>
          <w:szCs w:val="24"/>
        </w:rPr>
        <w:t>List as many types of learning as you can below:</w:t>
      </w: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4C48F0" w:rsidRDefault="004C48F0"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BD32D7" w:rsidRDefault="00BD32D7" w:rsidP="00CB7439">
      <w:pPr>
        <w:rPr>
          <w:rFonts w:ascii="Verdana" w:hAnsi="Verdana"/>
          <w:bCs/>
          <w:sz w:val="24"/>
          <w:szCs w:val="24"/>
        </w:rPr>
      </w:pPr>
    </w:p>
    <w:p w:rsidR="00F2072B" w:rsidRDefault="00F2072B" w:rsidP="00CB7439">
      <w:pPr>
        <w:rPr>
          <w:rFonts w:ascii="Verdana" w:hAnsi="Verdana"/>
          <w:bCs/>
          <w:sz w:val="24"/>
          <w:szCs w:val="24"/>
        </w:rPr>
      </w:pPr>
    </w:p>
    <w:p w:rsidR="00F2072B" w:rsidRDefault="00F2072B" w:rsidP="00CB7439">
      <w:pPr>
        <w:rPr>
          <w:rFonts w:ascii="Verdana" w:hAnsi="Verdana"/>
          <w:bCs/>
          <w:sz w:val="24"/>
          <w:szCs w:val="24"/>
        </w:rPr>
      </w:pPr>
    </w:p>
    <w:p w:rsidR="0053694F" w:rsidRDefault="0053694F">
      <w:pPr>
        <w:rPr>
          <w:rFonts w:ascii="Verdana" w:hAnsi="Verdana"/>
          <w:bCs/>
          <w:sz w:val="24"/>
          <w:szCs w:val="24"/>
        </w:rPr>
      </w:pPr>
      <w:r>
        <w:rPr>
          <w:rFonts w:ascii="Verdana" w:hAnsi="Verdana"/>
          <w:bCs/>
          <w:sz w:val="24"/>
          <w:szCs w:val="24"/>
        </w:rPr>
        <w:br w:type="page"/>
      </w:r>
    </w:p>
    <w:p w:rsidR="004C48F0" w:rsidRDefault="004C48F0" w:rsidP="00CB7439">
      <w:pPr>
        <w:rPr>
          <w:rFonts w:ascii="Verdana" w:hAnsi="Verdana"/>
          <w:bCs/>
          <w:sz w:val="24"/>
          <w:szCs w:val="24"/>
        </w:rPr>
      </w:pPr>
      <w:r w:rsidRPr="004C48F0">
        <w:rPr>
          <w:rFonts w:ascii="Verdana" w:hAnsi="Verdana"/>
          <w:bCs/>
          <w:sz w:val="24"/>
          <w:szCs w:val="24"/>
        </w:rPr>
        <w:lastRenderedPageBreak/>
        <w:t xml:space="preserve">Lifelong learning is defined as all post 16 learning and can be </w:t>
      </w:r>
      <w:r w:rsidR="00D46107" w:rsidRPr="004C48F0">
        <w:rPr>
          <w:rFonts w:ascii="Verdana" w:hAnsi="Verdana"/>
          <w:bCs/>
          <w:sz w:val="24"/>
          <w:szCs w:val="24"/>
        </w:rPr>
        <w:t>both formal (with a qualification at the end of it) and</w:t>
      </w:r>
      <w:r w:rsidRPr="004C48F0">
        <w:rPr>
          <w:rFonts w:ascii="Verdana" w:hAnsi="Verdana"/>
          <w:bCs/>
          <w:sz w:val="24"/>
          <w:szCs w:val="24"/>
        </w:rPr>
        <w:t xml:space="preserve"> informal.</w:t>
      </w:r>
    </w:p>
    <w:p w:rsidR="0053694F" w:rsidRPr="004C48F0" w:rsidRDefault="0053694F" w:rsidP="00CB7439">
      <w:pPr>
        <w:rPr>
          <w:rFonts w:ascii="Verdana" w:hAnsi="Verdana"/>
          <w:bCs/>
          <w:sz w:val="24"/>
          <w:szCs w:val="24"/>
        </w:rPr>
      </w:pPr>
    </w:p>
    <w:p w:rsidR="004C48F0" w:rsidRDefault="004C48F0" w:rsidP="00CB7439">
      <w:pPr>
        <w:autoSpaceDE w:val="0"/>
        <w:autoSpaceDN w:val="0"/>
        <w:adjustRightInd w:val="0"/>
        <w:rPr>
          <w:rFonts w:ascii="Verdana" w:hAnsi="Verdana" w:cs="Meta-Light"/>
          <w:sz w:val="24"/>
          <w:szCs w:val="24"/>
          <w:lang w:eastAsia="en-GB"/>
        </w:rPr>
      </w:pPr>
      <w:r w:rsidRPr="004C48F0">
        <w:rPr>
          <w:rFonts w:ascii="Verdana" w:hAnsi="Verdana" w:cs="Meta-Light"/>
          <w:sz w:val="24"/>
          <w:szCs w:val="24"/>
          <w:lang w:eastAsia="en-GB"/>
        </w:rPr>
        <w:t>Informal adult and community learning (IACL) is learning for its</w:t>
      </w:r>
      <w:r>
        <w:rPr>
          <w:rFonts w:ascii="Verdana" w:hAnsi="Verdana" w:cs="Meta-Light"/>
          <w:sz w:val="24"/>
          <w:szCs w:val="24"/>
          <w:lang w:eastAsia="en-GB"/>
        </w:rPr>
        <w:t xml:space="preserve"> </w:t>
      </w:r>
      <w:r w:rsidRPr="004C48F0">
        <w:rPr>
          <w:rFonts w:ascii="Verdana" w:hAnsi="Verdana" w:cs="Meta-Light"/>
          <w:sz w:val="24"/>
          <w:szCs w:val="24"/>
          <w:lang w:eastAsia="en-GB"/>
        </w:rPr>
        <w:t>intrinsic value</w:t>
      </w:r>
      <w:r>
        <w:rPr>
          <w:rFonts w:ascii="Verdana" w:hAnsi="Verdana" w:cs="Meta-Light"/>
          <w:sz w:val="24"/>
          <w:szCs w:val="24"/>
          <w:lang w:eastAsia="en-GB"/>
        </w:rPr>
        <w:t>,</w:t>
      </w:r>
      <w:r w:rsidRPr="004C48F0">
        <w:rPr>
          <w:rFonts w:ascii="Verdana" w:hAnsi="Verdana" w:cs="Meta-Light"/>
          <w:sz w:val="24"/>
          <w:szCs w:val="24"/>
          <w:lang w:eastAsia="en-GB"/>
        </w:rPr>
        <w:t xml:space="preserve"> not nece</w:t>
      </w:r>
      <w:r>
        <w:rPr>
          <w:rFonts w:ascii="Verdana" w:hAnsi="Verdana" w:cs="Meta-Light"/>
          <w:sz w:val="24"/>
          <w:szCs w:val="24"/>
          <w:lang w:eastAsia="en-GB"/>
        </w:rPr>
        <w:t xml:space="preserve">ssarily involving </w:t>
      </w:r>
      <w:r w:rsidR="00D46107">
        <w:rPr>
          <w:rFonts w:ascii="Verdana" w:hAnsi="Verdana" w:cs="Meta-Light"/>
          <w:sz w:val="24"/>
          <w:szCs w:val="24"/>
          <w:lang w:eastAsia="en-GB"/>
        </w:rPr>
        <w:t>assessment or</w:t>
      </w:r>
      <w:r>
        <w:rPr>
          <w:rFonts w:ascii="Verdana" w:hAnsi="Verdana" w:cs="Meta-Light"/>
          <w:sz w:val="24"/>
          <w:szCs w:val="24"/>
          <w:lang w:eastAsia="en-GB"/>
        </w:rPr>
        <w:t xml:space="preserve"> </w:t>
      </w:r>
      <w:r w:rsidRPr="004C48F0">
        <w:rPr>
          <w:rFonts w:ascii="Verdana" w:hAnsi="Verdana" w:cs="Meta-Light"/>
          <w:sz w:val="24"/>
          <w:szCs w:val="24"/>
          <w:lang w:eastAsia="en-GB"/>
        </w:rPr>
        <w:t>leading to a qualification. It can make a huge contribution to the</w:t>
      </w:r>
      <w:r>
        <w:rPr>
          <w:rFonts w:ascii="Verdana" w:hAnsi="Verdana" w:cs="Meta-Light"/>
          <w:sz w:val="24"/>
          <w:szCs w:val="24"/>
          <w:lang w:eastAsia="en-GB"/>
        </w:rPr>
        <w:t xml:space="preserve"> </w:t>
      </w:r>
      <w:r w:rsidRPr="004C48F0">
        <w:rPr>
          <w:rFonts w:ascii="Verdana" w:hAnsi="Verdana" w:cs="Meta-Light"/>
          <w:sz w:val="24"/>
          <w:szCs w:val="24"/>
          <w:lang w:eastAsia="en-GB"/>
        </w:rPr>
        <w:t>well-being of individuals and brings people together across</w:t>
      </w:r>
      <w:r>
        <w:rPr>
          <w:rFonts w:ascii="Verdana" w:hAnsi="Verdana" w:cs="Meta-Light"/>
          <w:sz w:val="24"/>
          <w:szCs w:val="24"/>
          <w:lang w:eastAsia="en-GB"/>
        </w:rPr>
        <w:t xml:space="preserve"> communities.</w:t>
      </w:r>
    </w:p>
    <w:p w:rsidR="004C48F0" w:rsidRDefault="004C48F0" w:rsidP="00CB7439">
      <w:pPr>
        <w:autoSpaceDE w:val="0"/>
        <w:autoSpaceDN w:val="0"/>
        <w:adjustRightInd w:val="0"/>
        <w:rPr>
          <w:rFonts w:ascii="Verdana" w:hAnsi="Verdana" w:cs="Meta-Light"/>
          <w:sz w:val="24"/>
          <w:szCs w:val="24"/>
          <w:lang w:eastAsia="en-GB"/>
        </w:rPr>
      </w:pPr>
    </w:p>
    <w:p w:rsidR="0053694F" w:rsidRDefault="004C48F0" w:rsidP="00CB7439">
      <w:pPr>
        <w:autoSpaceDE w:val="0"/>
        <w:autoSpaceDN w:val="0"/>
        <w:adjustRightInd w:val="0"/>
        <w:rPr>
          <w:rFonts w:ascii="Verdana" w:hAnsi="Verdana" w:cs="Meta-Light"/>
          <w:sz w:val="24"/>
          <w:szCs w:val="24"/>
          <w:lang w:eastAsia="en-GB"/>
        </w:rPr>
      </w:pPr>
      <w:r>
        <w:rPr>
          <w:rFonts w:ascii="Verdana" w:hAnsi="Verdana" w:cs="Meta-Light"/>
          <w:sz w:val="24"/>
          <w:szCs w:val="24"/>
          <w:lang w:eastAsia="en-GB"/>
        </w:rPr>
        <w:t>Learning</w:t>
      </w:r>
      <w:r w:rsidRPr="004C48F0">
        <w:rPr>
          <w:rFonts w:ascii="Verdana" w:hAnsi="Verdana" w:cs="Meta-Light"/>
          <w:sz w:val="24"/>
          <w:szCs w:val="24"/>
          <w:lang w:eastAsia="en-GB"/>
        </w:rPr>
        <w:t xml:space="preserve"> which starts off informally,</w:t>
      </w:r>
      <w:r>
        <w:rPr>
          <w:rFonts w:ascii="Verdana" w:hAnsi="Verdana" w:cs="Meta-Light"/>
          <w:sz w:val="24"/>
          <w:szCs w:val="24"/>
          <w:lang w:eastAsia="en-GB"/>
        </w:rPr>
        <w:t xml:space="preserve"> </w:t>
      </w:r>
      <w:r w:rsidRPr="004C48F0">
        <w:rPr>
          <w:rFonts w:ascii="Verdana" w:hAnsi="Verdana" w:cs="Meta-Light"/>
          <w:sz w:val="24"/>
          <w:szCs w:val="24"/>
          <w:lang w:eastAsia="en-GB"/>
        </w:rPr>
        <w:t xml:space="preserve">or on a small scale, </w:t>
      </w:r>
      <w:r w:rsidR="000F08F6">
        <w:rPr>
          <w:rFonts w:ascii="Verdana" w:hAnsi="Verdana" w:cs="Meta-Light"/>
          <w:sz w:val="24"/>
          <w:szCs w:val="24"/>
          <w:lang w:eastAsia="en-GB"/>
        </w:rPr>
        <w:t>may lead to</w:t>
      </w:r>
      <w:r w:rsidRPr="004C48F0">
        <w:rPr>
          <w:rFonts w:ascii="Verdana" w:hAnsi="Verdana" w:cs="Meta-Light"/>
          <w:sz w:val="24"/>
          <w:szCs w:val="24"/>
          <w:lang w:eastAsia="en-GB"/>
        </w:rPr>
        <w:t xml:space="preserve"> other things. Many</w:t>
      </w:r>
      <w:r w:rsidR="000F08F6">
        <w:rPr>
          <w:rFonts w:ascii="Verdana" w:hAnsi="Verdana" w:cs="Meta-Light"/>
          <w:sz w:val="24"/>
          <w:szCs w:val="24"/>
          <w:lang w:eastAsia="en-GB"/>
        </w:rPr>
        <w:t xml:space="preserve"> learners</w:t>
      </w:r>
      <w:r w:rsidRPr="004C48F0">
        <w:rPr>
          <w:rFonts w:ascii="Verdana" w:hAnsi="Verdana" w:cs="Meta-Light"/>
          <w:sz w:val="24"/>
          <w:szCs w:val="24"/>
          <w:lang w:eastAsia="en-GB"/>
        </w:rPr>
        <w:t xml:space="preserve"> have taken up a new leisure interest or started to learn a</w:t>
      </w:r>
      <w:r w:rsidR="00A62AE9">
        <w:rPr>
          <w:rFonts w:ascii="Verdana" w:hAnsi="Verdana" w:cs="Meta-Light"/>
          <w:sz w:val="24"/>
          <w:szCs w:val="24"/>
          <w:lang w:eastAsia="en-GB"/>
        </w:rPr>
        <w:t xml:space="preserve"> </w:t>
      </w:r>
      <w:r w:rsidRPr="004C48F0">
        <w:rPr>
          <w:rFonts w:ascii="Verdana" w:hAnsi="Verdana" w:cs="Meta-Light"/>
          <w:sz w:val="24"/>
          <w:szCs w:val="24"/>
          <w:lang w:eastAsia="en-GB"/>
        </w:rPr>
        <w:t>new skill in an informal way and have ended up using that skill</w:t>
      </w:r>
      <w:r w:rsidR="000F08F6">
        <w:rPr>
          <w:rFonts w:ascii="Verdana" w:hAnsi="Verdana" w:cs="Meta-Light"/>
          <w:sz w:val="24"/>
          <w:szCs w:val="24"/>
          <w:lang w:eastAsia="en-GB"/>
        </w:rPr>
        <w:t xml:space="preserve"> at work,</w:t>
      </w:r>
      <w:r w:rsidR="00A62AE9">
        <w:rPr>
          <w:rFonts w:ascii="Verdana" w:hAnsi="Verdana" w:cs="Meta-Light"/>
          <w:sz w:val="24"/>
          <w:szCs w:val="24"/>
          <w:lang w:eastAsia="en-GB"/>
        </w:rPr>
        <w:t xml:space="preserve"> </w:t>
      </w:r>
      <w:r w:rsidRPr="004C48F0">
        <w:rPr>
          <w:rFonts w:ascii="Verdana" w:hAnsi="Verdana" w:cs="Meta-Light"/>
          <w:sz w:val="24"/>
          <w:szCs w:val="24"/>
          <w:lang w:eastAsia="en-GB"/>
        </w:rPr>
        <w:t xml:space="preserve">to start their own business or move into a new career. </w:t>
      </w:r>
    </w:p>
    <w:p w:rsidR="0053694F" w:rsidRDefault="0053694F" w:rsidP="00CB7439">
      <w:pPr>
        <w:autoSpaceDE w:val="0"/>
        <w:autoSpaceDN w:val="0"/>
        <w:adjustRightInd w:val="0"/>
        <w:rPr>
          <w:rFonts w:ascii="Verdana" w:hAnsi="Verdana" w:cs="Meta-Light"/>
          <w:sz w:val="24"/>
          <w:szCs w:val="24"/>
          <w:lang w:eastAsia="en-GB"/>
        </w:rPr>
      </w:pPr>
    </w:p>
    <w:p w:rsidR="004C48F0" w:rsidRPr="004C48F0" w:rsidRDefault="004C48F0" w:rsidP="0053694F">
      <w:pPr>
        <w:autoSpaceDE w:val="0"/>
        <w:autoSpaceDN w:val="0"/>
        <w:adjustRightInd w:val="0"/>
        <w:rPr>
          <w:rFonts w:ascii="Verdana" w:hAnsi="Verdana" w:cs="Meta-Light"/>
          <w:sz w:val="24"/>
          <w:szCs w:val="24"/>
          <w:lang w:eastAsia="en-GB"/>
        </w:rPr>
      </w:pPr>
      <w:r w:rsidRPr="004C48F0">
        <w:rPr>
          <w:rFonts w:ascii="Verdana" w:hAnsi="Verdana" w:cs="Meta-Light"/>
          <w:sz w:val="24"/>
          <w:szCs w:val="24"/>
          <w:lang w:eastAsia="en-GB"/>
        </w:rPr>
        <w:t>IACL takes</w:t>
      </w:r>
      <w:r w:rsidR="0053694F">
        <w:rPr>
          <w:rFonts w:ascii="Verdana" w:hAnsi="Verdana" w:cs="Meta-Light"/>
          <w:sz w:val="24"/>
          <w:szCs w:val="24"/>
          <w:lang w:eastAsia="en-GB"/>
        </w:rPr>
        <w:t xml:space="preserve"> </w:t>
      </w:r>
      <w:r w:rsidRPr="004C48F0">
        <w:rPr>
          <w:rFonts w:ascii="Verdana" w:hAnsi="Verdana" w:cs="Meta-Light"/>
          <w:sz w:val="24"/>
          <w:szCs w:val="24"/>
          <w:lang w:eastAsia="en-GB"/>
        </w:rPr>
        <w:t>place in many different settings, covers many different topics and can develop many different skills.</w:t>
      </w:r>
    </w:p>
    <w:p w:rsidR="004C48F0" w:rsidRPr="004C48F0" w:rsidRDefault="004C48F0" w:rsidP="00CB7439">
      <w:pPr>
        <w:rPr>
          <w:rFonts w:ascii="Verdana" w:hAnsi="Verdana" w:cs="Meta-Light"/>
          <w:sz w:val="24"/>
          <w:szCs w:val="24"/>
          <w:lang w:eastAsia="en-GB"/>
        </w:rPr>
      </w:pPr>
    </w:p>
    <w:p w:rsidR="004C48F0" w:rsidRPr="004C48F0" w:rsidRDefault="004C48F0" w:rsidP="00CB7439">
      <w:pPr>
        <w:rPr>
          <w:rFonts w:ascii="Verdana" w:hAnsi="Verdana"/>
          <w:bCs/>
          <w:sz w:val="24"/>
          <w:szCs w:val="24"/>
        </w:rPr>
      </w:pPr>
      <w:r w:rsidRPr="004C48F0">
        <w:rPr>
          <w:rFonts w:ascii="Verdana" w:hAnsi="Verdana" w:cs="Meta-Light"/>
          <w:sz w:val="24"/>
          <w:szCs w:val="24"/>
          <w:lang w:eastAsia="en-GB"/>
        </w:rPr>
        <w:t>ULRs can encourage members to become involved in informal learning either at the workplace, at home or in the community</w:t>
      </w:r>
      <w:r w:rsidR="000F08F6">
        <w:rPr>
          <w:rFonts w:ascii="Verdana" w:hAnsi="Verdana" w:cs="Meta-Light"/>
          <w:sz w:val="24"/>
          <w:szCs w:val="24"/>
          <w:lang w:eastAsia="en-GB"/>
        </w:rPr>
        <w:t>.</w:t>
      </w:r>
    </w:p>
    <w:p w:rsidR="00C64B90" w:rsidRDefault="00C64B90" w:rsidP="00CB7439">
      <w:pPr>
        <w:jc w:val="center"/>
        <w:rPr>
          <w:rFonts w:ascii="Verdana" w:hAnsi="Verdana"/>
          <w:b/>
          <w:bCs/>
          <w:sz w:val="80"/>
          <w:szCs w:val="80"/>
        </w:rPr>
      </w:pPr>
    </w:p>
    <w:p w:rsidR="00B33055" w:rsidRDefault="00B33055" w:rsidP="00CB7439">
      <w:pPr>
        <w:jc w:val="center"/>
        <w:rPr>
          <w:rFonts w:ascii="Verdana" w:hAnsi="Verdana" w:cs="Arial"/>
          <w:b/>
          <w:bCs/>
          <w:color w:val="000000"/>
          <w:szCs w:val="24"/>
          <w:lang w:val="en-US"/>
        </w:rPr>
      </w:pPr>
    </w:p>
    <w:p w:rsidR="00B33055" w:rsidRDefault="00B33055" w:rsidP="00CB7439">
      <w:pPr>
        <w:jc w:val="cente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CD375D" w:rsidRDefault="00CD375D" w:rsidP="00CB7439">
      <w:pPr>
        <w:rPr>
          <w:rFonts w:ascii="Verdana" w:hAnsi="Verdana" w:cs="Arial"/>
          <w:b/>
          <w:bCs/>
          <w:color w:val="000000"/>
          <w:szCs w:val="24"/>
          <w:lang w:val="en-US"/>
        </w:rPr>
      </w:pPr>
    </w:p>
    <w:p w:rsidR="00141636" w:rsidRPr="00F23C93" w:rsidRDefault="00A62AE9" w:rsidP="00CB7439">
      <w:pPr>
        <w:rPr>
          <w:rFonts w:ascii="Verdana" w:hAnsi="Verdana" w:cs="Arial"/>
          <w:b/>
          <w:bCs/>
          <w:color w:val="000000"/>
          <w:sz w:val="24"/>
          <w:szCs w:val="24"/>
          <w:lang w:val="en-US"/>
        </w:rPr>
      </w:pPr>
      <w:r>
        <w:rPr>
          <w:rFonts w:ascii="Verdana" w:hAnsi="Verdana" w:cs="Arial"/>
          <w:b/>
          <w:bCs/>
          <w:color w:val="000000"/>
          <w:sz w:val="24"/>
          <w:szCs w:val="24"/>
          <w:lang w:val="en-US"/>
        </w:rPr>
        <w:br w:type="page"/>
      </w:r>
      <w:r w:rsidR="00141636" w:rsidRPr="00F23C93">
        <w:rPr>
          <w:rFonts w:ascii="Verdana" w:hAnsi="Verdana" w:cs="Arial"/>
          <w:b/>
          <w:bCs/>
          <w:color w:val="000000"/>
          <w:sz w:val="24"/>
          <w:szCs w:val="24"/>
          <w:lang w:val="en-US"/>
        </w:rPr>
        <w:lastRenderedPageBreak/>
        <w:t>THE ROLE OF THE ULR</w:t>
      </w:r>
    </w:p>
    <w:p w:rsidR="00141636" w:rsidRPr="00F23C93" w:rsidRDefault="00141636" w:rsidP="00CB7439">
      <w:pPr>
        <w:rPr>
          <w:rFonts w:ascii="Times New Roman" w:hAnsi="Times New Roman"/>
          <w:sz w:val="24"/>
          <w:szCs w:val="24"/>
        </w:rPr>
      </w:pPr>
    </w:p>
    <w:p w:rsidR="00141636" w:rsidRPr="00F23C93" w:rsidRDefault="00141636" w:rsidP="00CB7439">
      <w:pPr>
        <w:rPr>
          <w:rFonts w:ascii="Verdana" w:hAnsi="Verdana" w:cs="Meta-Light"/>
          <w:sz w:val="24"/>
          <w:szCs w:val="24"/>
          <w:lang w:eastAsia="en-GB"/>
        </w:rPr>
      </w:pPr>
      <w:r w:rsidRPr="00F23C93">
        <w:rPr>
          <w:rFonts w:ascii="Verdana" w:hAnsi="Verdana" w:cs="Meta-Light"/>
          <w:sz w:val="24"/>
          <w:szCs w:val="24"/>
          <w:lang w:eastAsia="en-GB"/>
        </w:rPr>
        <w:t xml:space="preserve">As mentioned the ULR is a type of union activist, trained to identify members’ learning needs and aspirations and to advise them about opportunities. Wherever possible, this role should be carried out in partnership with the employer, demonstrating that the ULR can complement and add value to employers’ efforts to engage workers in learning. For example, effective working relationships with the employer’s human resource and training and development teams linking in with the business needs of the organisation will enable successful joint working arrangements and the avoidance of overlap of responsibilities. </w:t>
      </w:r>
    </w:p>
    <w:p w:rsidR="00141636" w:rsidRPr="00F23C93" w:rsidRDefault="00141636" w:rsidP="00CB7439">
      <w:pPr>
        <w:rPr>
          <w:rFonts w:ascii="Verdana" w:hAnsi="Verdana" w:cs="Meta-Light"/>
          <w:sz w:val="24"/>
          <w:szCs w:val="24"/>
          <w:lang w:eastAsia="en-GB"/>
        </w:rPr>
      </w:pPr>
    </w:p>
    <w:p w:rsidR="00141636" w:rsidRDefault="00141636" w:rsidP="00CB7439">
      <w:pPr>
        <w:rPr>
          <w:rFonts w:ascii="Verdana" w:hAnsi="Verdana" w:cs="Meta-Light"/>
          <w:sz w:val="24"/>
          <w:szCs w:val="24"/>
          <w:lang w:eastAsia="en-GB"/>
        </w:rPr>
      </w:pPr>
      <w:r w:rsidRPr="00F23C93">
        <w:rPr>
          <w:rFonts w:ascii="Verdana" w:hAnsi="Verdana" w:cs="Meta-Light"/>
          <w:sz w:val="24"/>
          <w:szCs w:val="24"/>
          <w:lang w:eastAsia="en-GB"/>
        </w:rPr>
        <w:t xml:space="preserve">The key functions undertaken by ULRs are set out in the Employment Act </w:t>
      </w:r>
      <w:r w:rsidR="00D46107" w:rsidRPr="00F23C93">
        <w:rPr>
          <w:rFonts w:ascii="Verdana" w:hAnsi="Verdana" w:cs="Meta-Light"/>
          <w:sz w:val="24"/>
          <w:szCs w:val="24"/>
          <w:lang w:eastAsia="en-GB"/>
        </w:rPr>
        <w:t>2002 include</w:t>
      </w:r>
      <w:r w:rsidRPr="00F23C93">
        <w:rPr>
          <w:rFonts w:ascii="Verdana" w:hAnsi="Verdana" w:cs="Meta-Light"/>
          <w:sz w:val="24"/>
          <w:szCs w:val="24"/>
          <w:lang w:eastAsia="en-GB"/>
        </w:rPr>
        <w:t>:</w:t>
      </w:r>
    </w:p>
    <w:p w:rsidR="00F23C93" w:rsidRPr="00F23C93" w:rsidRDefault="00F23C93" w:rsidP="00CB7439">
      <w:pPr>
        <w:rPr>
          <w:rFonts w:ascii="Verdana" w:hAnsi="Verdana" w:cs="Meta-Light"/>
          <w:sz w:val="24"/>
          <w:szCs w:val="24"/>
          <w:lang w:eastAsia="en-GB"/>
        </w:rPr>
      </w:pPr>
    </w:p>
    <w:p w:rsidR="00141636" w:rsidRPr="00F23C93" w:rsidRDefault="00141636" w:rsidP="00CB7439">
      <w:pPr>
        <w:numPr>
          <w:ilvl w:val="0"/>
          <w:numId w:val="31"/>
        </w:numPr>
        <w:rPr>
          <w:rFonts w:ascii="Verdana" w:hAnsi="Verdana" w:cs="Meta-Light"/>
          <w:sz w:val="24"/>
          <w:szCs w:val="24"/>
          <w:lang w:eastAsia="en-GB"/>
        </w:rPr>
      </w:pPr>
      <w:r w:rsidRPr="00F23C93">
        <w:rPr>
          <w:rFonts w:ascii="Verdana" w:hAnsi="Verdana" w:cs="Meta-Light"/>
          <w:sz w:val="24"/>
          <w:szCs w:val="24"/>
          <w:lang w:eastAsia="en-GB"/>
        </w:rPr>
        <w:t>Analysing learning or training needs</w:t>
      </w:r>
    </w:p>
    <w:p w:rsidR="00141636" w:rsidRPr="00F23C93" w:rsidRDefault="00141636" w:rsidP="00CB7439">
      <w:pPr>
        <w:numPr>
          <w:ilvl w:val="0"/>
          <w:numId w:val="31"/>
        </w:numPr>
        <w:rPr>
          <w:rFonts w:ascii="Verdana" w:hAnsi="Verdana" w:cs="Meta-Light"/>
          <w:sz w:val="24"/>
          <w:szCs w:val="24"/>
          <w:lang w:eastAsia="en-GB"/>
        </w:rPr>
      </w:pPr>
      <w:r w:rsidRPr="00F23C93">
        <w:rPr>
          <w:rFonts w:ascii="Verdana" w:hAnsi="Verdana" w:cs="Meta-Light"/>
          <w:sz w:val="24"/>
          <w:szCs w:val="24"/>
          <w:lang w:eastAsia="en-GB"/>
        </w:rPr>
        <w:t>Providing information and advice about learning or training matters</w:t>
      </w:r>
    </w:p>
    <w:p w:rsidR="00141636" w:rsidRPr="00F23C93" w:rsidRDefault="00141636" w:rsidP="00CB7439">
      <w:pPr>
        <w:numPr>
          <w:ilvl w:val="0"/>
          <w:numId w:val="31"/>
        </w:numPr>
        <w:rPr>
          <w:rFonts w:ascii="Verdana" w:hAnsi="Verdana" w:cs="Meta-Light"/>
          <w:sz w:val="24"/>
          <w:szCs w:val="24"/>
          <w:lang w:eastAsia="en-GB"/>
        </w:rPr>
      </w:pPr>
      <w:r w:rsidRPr="00F23C93">
        <w:rPr>
          <w:rFonts w:ascii="Verdana" w:hAnsi="Verdana" w:cs="Meta-Light"/>
          <w:sz w:val="24"/>
          <w:szCs w:val="24"/>
          <w:lang w:eastAsia="en-GB"/>
        </w:rPr>
        <w:t>Arranging learning or training</w:t>
      </w:r>
    </w:p>
    <w:p w:rsidR="00141636" w:rsidRPr="00F23C93" w:rsidRDefault="00141636" w:rsidP="00CB7439">
      <w:pPr>
        <w:numPr>
          <w:ilvl w:val="0"/>
          <w:numId w:val="31"/>
        </w:numPr>
        <w:rPr>
          <w:rFonts w:ascii="Verdana" w:hAnsi="Verdana" w:cs="Meta-Light"/>
          <w:sz w:val="24"/>
          <w:szCs w:val="24"/>
          <w:lang w:eastAsia="en-GB"/>
        </w:rPr>
      </w:pPr>
      <w:r w:rsidRPr="00F23C93">
        <w:rPr>
          <w:rFonts w:ascii="Verdana" w:hAnsi="Verdana" w:cs="Meta-Light"/>
          <w:sz w:val="24"/>
          <w:szCs w:val="24"/>
          <w:lang w:eastAsia="en-GB"/>
        </w:rPr>
        <w:t>Promoting the value of learning or training</w:t>
      </w:r>
    </w:p>
    <w:p w:rsidR="00141636" w:rsidRPr="00F23C93" w:rsidRDefault="00141636" w:rsidP="00CB7439">
      <w:pPr>
        <w:numPr>
          <w:ilvl w:val="0"/>
          <w:numId w:val="31"/>
        </w:numPr>
        <w:rPr>
          <w:rFonts w:ascii="Verdana" w:hAnsi="Verdana" w:cs="Meta-Light"/>
          <w:sz w:val="24"/>
          <w:szCs w:val="24"/>
          <w:lang w:eastAsia="en-GB"/>
        </w:rPr>
      </w:pPr>
      <w:r w:rsidRPr="00F23C93">
        <w:rPr>
          <w:rFonts w:ascii="Verdana" w:hAnsi="Verdana" w:cs="Meta-Light"/>
          <w:sz w:val="24"/>
          <w:szCs w:val="24"/>
          <w:lang w:eastAsia="en-GB"/>
        </w:rPr>
        <w:t>Consulting the employer about carrying on any of these activities for trade union members.</w:t>
      </w:r>
    </w:p>
    <w:p w:rsidR="00141636" w:rsidRPr="00F23C93" w:rsidRDefault="00141636" w:rsidP="00CB7439">
      <w:pPr>
        <w:rPr>
          <w:rFonts w:ascii="Verdana" w:hAnsi="Verdana" w:cs="Meta-Light"/>
          <w:sz w:val="24"/>
          <w:szCs w:val="24"/>
          <w:lang w:eastAsia="en-GB"/>
        </w:rPr>
      </w:pPr>
    </w:p>
    <w:p w:rsidR="00141636" w:rsidRPr="00F23C93" w:rsidRDefault="00141636" w:rsidP="00CB7439">
      <w:pPr>
        <w:rPr>
          <w:rFonts w:ascii="Verdana" w:hAnsi="Verdana" w:cs="Meta-Light"/>
          <w:sz w:val="24"/>
          <w:szCs w:val="24"/>
          <w:lang w:eastAsia="en-GB"/>
        </w:rPr>
      </w:pPr>
      <w:r w:rsidRPr="00F23C93">
        <w:rPr>
          <w:rFonts w:ascii="Verdana" w:hAnsi="Verdana" w:cs="Meta-Light"/>
          <w:sz w:val="24"/>
          <w:szCs w:val="24"/>
          <w:lang w:eastAsia="en-GB"/>
        </w:rPr>
        <w:t>These rights include reasonable paid time off for carrying out any of the above activities on behalf of their colleagues and for doing their own training as learning reps.</w:t>
      </w:r>
    </w:p>
    <w:p w:rsidR="00141636" w:rsidRPr="00F23C93" w:rsidRDefault="00141636" w:rsidP="00CB7439">
      <w:pPr>
        <w:rPr>
          <w:rFonts w:ascii="Verdana" w:hAnsi="Verdana" w:cs="Meta-Light"/>
          <w:sz w:val="24"/>
          <w:szCs w:val="24"/>
          <w:lang w:eastAsia="en-GB"/>
        </w:rPr>
      </w:pPr>
    </w:p>
    <w:p w:rsidR="00141636" w:rsidRPr="00F23C93" w:rsidRDefault="00141636" w:rsidP="00CB7439">
      <w:pPr>
        <w:rPr>
          <w:rFonts w:ascii="Verdana" w:hAnsi="Verdana" w:cs="Meta-Light"/>
          <w:sz w:val="24"/>
          <w:szCs w:val="24"/>
          <w:lang w:eastAsia="en-GB"/>
        </w:rPr>
      </w:pPr>
      <w:r w:rsidRPr="00F23C93">
        <w:rPr>
          <w:rFonts w:ascii="Verdana" w:hAnsi="Verdana" w:cs="Meta-Light"/>
          <w:sz w:val="24"/>
          <w:szCs w:val="24"/>
          <w:lang w:eastAsia="en-GB"/>
        </w:rPr>
        <w:t>In practice, the roles and responsibilities of ULRs will vary by union and workplace but will include one or more of these functions. In line with Government priorities, the role of the ULR is often associated with encouraging specific target groups (</w:t>
      </w:r>
      <w:r w:rsidR="00D46107" w:rsidRPr="00F23C93">
        <w:rPr>
          <w:rFonts w:ascii="Verdana" w:hAnsi="Verdana" w:cs="Meta-Light"/>
          <w:sz w:val="24"/>
          <w:szCs w:val="24"/>
          <w:lang w:eastAsia="en-GB"/>
        </w:rPr>
        <w:t>E.g.</w:t>
      </w:r>
      <w:r w:rsidRPr="00F23C93">
        <w:rPr>
          <w:rFonts w:ascii="Verdana" w:hAnsi="Verdana" w:cs="Meta-Light"/>
          <w:sz w:val="24"/>
          <w:szCs w:val="24"/>
          <w:lang w:eastAsia="en-GB"/>
        </w:rPr>
        <w:t xml:space="preserve"> low skilled workers) to engage in training.  However, there is recognition, notably in</w:t>
      </w:r>
      <w:r w:rsidR="00954C67">
        <w:rPr>
          <w:rFonts w:ascii="Verdana" w:hAnsi="Verdana" w:cs="Meta-Light"/>
          <w:sz w:val="24"/>
          <w:szCs w:val="24"/>
          <w:lang w:eastAsia="en-GB"/>
        </w:rPr>
        <w:t xml:space="preserve"> a recent</w:t>
      </w:r>
      <w:r w:rsidRPr="00F23C93">
        <w:rPr>
          <w:rFonts w:ascii="Verdana" w:hAnsi="Verdana" w:cs="Meta-Light"/>
          <w:sz w:val="24"/>
          <w:szCs w:val="24"/>
          <w:lang w:eastAsia="en-GB"/>
        </w:rPr>
        <w:t xml:space="preserve"> Skills Strategy White Paper, that the ULRs also have a role in supporting members with higher skills levels and encouraging continuous professional development.</w:t>
      </w:r>
    </w:p>
    <w:p w:rsidR="00141636" w:rsidRPr="00F23C93" w:rsidRDefault="00141636" w:rsidP="00CB7439">
      <w:pPr>
        <w:rPr>
          <w:rFonts w:ascii="Verdana" w:hAnsi="Verdana" w:cs="Meta-Light"/>
          <w:sz w:val="24"/>
          <w:szCs w:val="24"/>
          <w:lang w:eastAsia="en-GB"/>
        </w:rPr>
      </w:pPr>
    </w:p>
    <w:p w:rsidR="004A4E79" w:rsidRPr="00F23C93" w:rsidRDefault="00141636" w:rsidP="00CB7439">
      <w:pPr>
        <w:rPr>
          <w:rFonts w:ascii="Verdana" w:hAnsi="Verdana" w:cs="Meta-Light"/>
          <w:sz w:val="24"/>
          <w:szCs w:val="24"/>
          <w:lang w:eastAsia="en-GB"/>
        </w:rPr>
      </w:pPr>
      <w:r w:rsidRPr="00F23C93">
        <w:rPr>
          <w:rFonts w:ascii="Verdana" w:hAnsi="Verdana" w:cs="Meta-Light"/>
          <w:sz w:val="24"/>
          <w:szCs w:val="24"/>
          <w:lang w:eastAsia="en-GB"/>
        </w:rPr>
        <w:t xml:space="preserve">Prospect has drafted a ULR job description to enable representatives and employers to understand the commitment and opportunities this role provides. </w:t>
      </w:r>
    </w:p>
    <w:p w:rsidR="00141636" w:rsidRPr="00B33055" w:rsidRDefault="004A4E79" w:rsidP="00CB7439">
      <w:pPr>
        <w:rPr>
          <w:rFonts w:ascii="Verdana" w:hAnsi="Verdana" w:cs="Meta-Light"/>
          <w:b/>
          <w:sz w:val="24"/>
          <w:szCs w:val="24"/>
          <w:lang w:eastAsia="en-GB"/>
        </w:rPr>
      </w:pPr>
      <w:r w:rsidRPr="00F23C93">
        <w:rPr>
          <w:rFonts w:ascii="Verdana" w:hAnsi="Verdana" w:cs="Meta-Light"/>
          <w:sz w:val="24"/>
          <w:szCs w:val="24"/>
          <w:lang w:eastAsia="en-GB"/>
        </w:rPr>
        <w:br w:type="page"/>
      </w:r>
      <w:bookmarkStart w:id="1" w:name="_Toc106520493"/>
      <w:r w:rsidR="00141636" w:rsidRPr="00B33055">
        <w:rPr>
          <w:rFonts w:ascii="Verdana" w:hAnsi="Verdana" w:cs="Meta-Light"/>
          <w:b/>
          <w:sz w:val="24"/>
          <w:szCs w:val="24"/>
          <w:lang w:eastAsia="en-GB"/>
        </w:rPr>
        <w:lastRenderedPageBreak/>
        <w:t>ULR MODEL JOB DESCRIPTION</w:t>
      </w:r>
      <w:bookmarkEnd w:id="1"/>
    </w:p>
    <w:p w:rsidR="00141636" w:rsidRPr="00B33055" w:rsidRDefault="00141636" w:rsidP="00CB7439">
      <w:pPr>
        <w:widowControl w:val="0"/>
        <w:tabs>
          <w:tab w:val="left" w:pos="0"/>
        </w:tabs>
        <w:autoSpaceDE w:val="0"/>
        <w:autoSpaceDN w:val="0"/>
        <w:adjustRightInd w:val="0"/>
        <w:spacing w:line="260" w:lineRule="atLeast"/>
        <w:rPr>
          <w:rFonts w:ascii="Verdana" w:hAnsi="Verdana" w:cs="Meta-Light"/>
          <w:sz w:val="24"/>
          <w:szCs w:val="24"/>
          <w:lang w:eastAsia="en-GB"/>
        </w:rPr>
      </w:pPr>
    </w:p>
    <w:p w:rsidR="00141636" w:rsidRPr="00B33055" w:rsidRDefault="00141636" w:rsidP="00CB7439">
      <w:pPr>
        <w:tabs>
          <w:tab w:val="left" w:pos="7144"/>
        </w:tabs>
        <w:rPr>
          <w:rFonts w:ascii="Verdana" w:hAnsi="Verdana" w:cs="Meta-Light"/>
          <w:sz w:val="24"/>
          <w:szCs w:val="24"/>
          <w:lang w:eastAsia="en-GB"/>
        </w:rPr>
      </w:pPr>
      <w:r w:rsidRPr="00B33055">
        <w:rPr>
          <w:rFonts w:ascii="Verdana" w:hAnsi="Verdana" w:cs="Meta-Light"/>
          <w:sz w:val="24"/>
          <w:szCs w:val="24"/>
          <w:lang w:eastAsia="en-GB"/>
        </w:rPr>
        <w:t>Union Learning Representatives (ULRs) in Prospect will:</w:t>
      </w:r>
    </w:p>
    <w:p w:rsidR="00141636" w:rsidRPr="00B33055" w:rsidRDefault="00141636" w:rsidP="00CB7439">
      <w:pPr>
        <w:tabs>
          <w:tab w:val="left" w:pos="7144"/>
        </w:tabs>
        <w:rPr>
          <w:rFonts w:ascii="Verdana" w:hAnsi="Verdana" w:cs="Meta-Light"/>
          <w:sz w:val="24"/>
          <w:szCs w:val="24"/>
          <w:lang w:eastAsia="en-GB"/>
        </w:rPr>
      </w:pPr>
    </w:p>
    <w:p w:rsidR="00141636" w:rsidRPr="00F23C93" w:rsidRDefault="00141636" w:rsidP="00CB7439">
      <w:pPr>
        <w:numPr>
          <w:ilvl w:val="0"/>
          <w:numId w:val="32"/>
        </w:numPr>
        <w:tabs>
          <w:tab w:val="left" w:pos="7144"/>
        </w:tabs>
        <w:rPr>
          <w:rFonts w:ascii="Verdana" w:hAnsi="Verdana" w:cs="Meta-Light"/>
          <w:sz w:val="24"/>
          <w:szCs w:val="24"/>
          <w:lang w:eastAsia="en-GB"/>
        </w:rPr>
      </w:pPr>
      <w:r w:rsidRPr="00B33055">
        <w:rPr>
          <w:rFonts w:ascii="Verdana" w:hAnsi="Verdana" w:cs="Meta-Light"/>
          <w:sz w:val="24"/>
          <w:szCs w:val="24"/>
          <w:lang w:eastAsia="en-GB"/>
        </w:rPr>
        <w:t xml:space="preserve">Raise the profile and promote the value of training and development in the workplace by providing information and advice about a range of learning initiatives, both work and </w:t>
      </w:r>
      <w:r w:rsidR="00D46107" w:rsidRPr="00B33055">
        <w:rPr>
          <w:rFonts w:ascii="Verdana" w:hAnsi="Verdana" w:cs="Meta-Light"/>
          <w:sz w:val="24"/>
          <w:szCs w:val="24"/>
          <w:lang w:eastAsia="en-GB"/>
        </w:rPr>
        <w:t>non-work</w:t>
      </w:r>
      <w:r w:rsidRPr="00B33055">
        <w:rPr>
          <w:rFonts w:ascii="Verdana" w:hAnsi="Verdana" w:cs="Meta-Light"/>
          <w:sz w:val="24"/>
          <w:szCs w:val="24"/>
          <w:lang w:eastAsia="en-GB"/>
        </w:rPr>
        <w:t xml:space="preserve"> related. </w:t>
      </w:r>
    </w:p>
    <w:p w:rsidR="00141636" w:rsidRPr="00F23C93" w:rsidRDefault="00141636" w:rsidP="00CB7439">
      <w:pPr>
        <w:numPr>
          <w:ilvl w:val="0"/>
          <w:numId w:val="32"/>
        </w:numPr>
        <w:tabs>
          <w:tab w:val="left" w:pos="7144"/>
        </w:tabs>
        <w:rPr>
          <w:rFonts w:ascii="Verdana" w:hAnsi="Verdana" w:cs="Meta-Light"/>
          <w:sz w:val="24"/>
          <w:szCs w:val="24"/>
          <w:lang w:eastAsia="en-GB"/>
        </w:rPr>
      </w:pPr>
      <w:r w:rsidRPr="00B33055">
        <w:rPr>
          <w:rFonts w:ascii="Verdana" w:hAnsi="Verdana" w:cs="Meta-Light"/>
          <w:sz w:val="24"/>
          <w:szCs w:val="24"/>
          <w:lang w:eastAsia="en-GB"/>
        </w:rPr>
        <w:t>Encourage and support members seeking to review and broaden their current portfolio of skills e.g. by helping individuals to analyse their learning or training needs.</w:t>
      </w:r>
    </w:p>
    <w:p w:rsidR="00141636" w:rsidRPr="00F23C93" w:rsidRDefault="00141636" w:rsidP="00CB7439">
      <w:pPr>
        <w:numPr>
          <w:ilvl w:val="0"/>
          <w:numId w:val="32"/>
        </w:numPr>
        <w:tabs>
          <w:tab w:val="left" w:pos="7144"/>
        </w:tabs>
        <w:rPr>
          <w:rFonts w:ascii="Verdana" w:hAnsi="Verdana" w:cs="Meta-Light"/>
          <w:sz w:val="24"/>
          <w:szCs w:val="24"/>
          <w:lang w:eastAsia="en-GB"/>
        </w:rPr>
      </w:pPr>
      <w:r w:rsidRPr="00B33055">
        <w:rPr>
          <w:rFonts w:ascii="Verdana" w:hAnsi="Verdana" w:cs="Meta-Light"/>
          <w:sz w:val="24"/>
          <w:szCs w:val="24"/>
          <w:lang w:eastAsia="en-GB"/>
        </w:rPr>
        <w:t>Help in identifying appropriate training or learning provision e.g. by signposting individuals to appropriate sources of advice and guidance.</w:t>
      </w:r>
    </w:p>
    <w:p w:rsidR="00141636" w:rsidRPr="00F23C93" w:rsidRDefault="00141636" w:rsidP="00CB7439">
      <w:pPr>
        <w:numPr>
          <w:ilvl w:val="0"/>
          <w:numId w:val="32"/>
        </w:numPr>
        <w:tabs>
          <w:tab w:val="left" w:pos="7144"/>
        </w:tabs>
        <w:rPr>
          <w:rFonts w:ascii="Verdana" w:hAnsi="Verdana" w:cs="Meta-Light"/>
          <w:sz w:val="24"/>
          <w:szCs w:val="24"/>
          <w:lang w:eastAsia="en-GB"/>
        </w:rPr>
      </w:pPr>
      <w:r w:rsidRPr="00B33055">
        <w:rPr>
          <w:rFonts w:ascii="Verdana" w:hAnsi="Verdana" w:cs="Meta-Light"/>
          <w:sz w:val="24"/>
          <w:szCs w:val="24"/>
          <w:lang w:eastAsia="en-GB"/>
        </w:rPr>
        <w:t>Act as a confidential sounding board for individuals on development issues, referring them to local Branch / Section representatives for further advice as appropriate.</w:t>
      </w:r>
    </w:p>
    <w:p w:rsidR="00141636" w:rsidRPr="00F23C93" w:rsidRDefault="00141636" w:rsidP="00CB7439">
      <w:pPr>
        <w:numPr>
          <w:ilvl w:val="0"/>
          <w:numId w:val="32"/>
        </w:numPr>
        <w:rPr>
          <w:rFonts w:ascii="Verdana" w:hAnsi="Verdana" w:cs="Meta-Light"/>
          <w:sz w:val="24"/>
          <w:szCs w:val="24"/>
          <w:lang w:eastAsia="en-GB"/>
        </w:rPr>
      </w:pPr>
      <w:r w:rsidRPr="00B33055">
        <w:rPr>
          <w:rFonts w:ascii="Verdana" w:hAnsi="Verdana" w:cs="Meta-Light"/>
          <w:sz w:val="24"/>
          <w:szCs w:val="24"/>
          <w:lang w:eastAsia="en-GB"/>
        </w:rPr>
        <w:t xml:space="preserve">Work in partnership with the employer to meet individual and organisational learning and skill needs e.g. by ensuring effective communication of all existing training and learning initiatives and equal access to them, and identifying and responding to emerging needs. Also to give feedback on members’ views and experiences of learning provision.   </w:t>
      </w:r>
    </w:p>
    <w:p w:rsidR="00141636" w:rsidRPr="00F23C93" w:rsidRDefault="00141636" w:rsidP="00CB7439">
      <w:pPr>
        <w:numPr>
          <w:ilvl w:val="0"/>
          <w:numId w:val="32"/>
        </w:numPr>
        <w:rPr>
          <w:rFonts w:ascii="Verdana" w:hAnsi="Verdana" w:cs="Meta-Light"/>
          <w:sz w:val="24"/>
          <w:szCs w:val="24"/>
          <w:lang w:eastAsia="en-GB"/>
        </w:rPr>
      </w:pPr>
      <w:r w:rsidRPr="00B33055">
        <w:rPr>
          <w:rFonts w:ascii="Verdana" w:hAnsi="Verdana" w:cs="Meta-Light"/>
          <w:sz w:val="24"/>
          <w:szCs w:val="24"/>
          <w:lang w:eastAsia="en-GB"/>
        </w:rPr>
        <w:t xml:space="preserve">Raise awareness of learning and training issues in the Branch/Section, including by acting as a link between members and the union about learning interests and needs. Raise the profile of training and development on the bargaining agenda. </w:t>
      </w:r>
    </w:p>
    <w:p w:rsidR="00141636" w:rsidRPr="00B33055" w:rsidRDefault="00141636" w:rsidP="00CB7439">
      <w:pPr>
        <w:numPr>
          <w:ilvl w:val="0"/>
          <w:numId w:val="32"/>
        </w:numPr>
        <w:tabs>
          <w:tab w:val="left" w:pos="7144"/>
        </w:tabs>
        <w:rPr>
          <w:rFonts w:ascii="Verdana" w:hAnsi="Verdana" w:cs="Meta-Light"/>
          <w:sz w:val="24"/>
          <w:szCs w:val="24"/>
          <w:lang w:eastAsia="en-GB"/>
        </w:rPr>
      </w:pPr>
      <w:r w:rsidRPr="00B33055">
        <w:rPr>
          <w:rFonts w:ascii="Verdana" w:hAnsi="Verdana" w:cs="Meta-Light"/>
          <w:sz w:val="24"/>
          <w:szCs w:val="24"/>
          <w:lang w:eastAsia="en-GB"/>
        </w:rPr>
        <w:t>Participate in Prospect’s ULR network.</w:t>
      </w:r>
    </w:p>
    <w:p w:rsidR="00141636" w:rsidRPr="00B33055" w:rsidRDefault="00141636" w:rsidP="00CB7439">
      <w:pPr>
        <w:widowControl w:val="0"/>
        <w:tabs>
          <w:tab w:val="left" w:pos="0"/>
        </w:tabs>
        <w:autoSpaceDE w:val="0"/>
        <w:autoSpaceDN w:val="0"/>
        <w:adjustRightInd w:val="0"/>
        <w:spacing w:line="260" w:lineRule="atLeast"/>
        <w:rPr>
          <w:rFonts w:ascii="Verdana" w:hAnsi="Verdana" w:cs="Meta-Light"/>
          <w:sz w:val="24"/>
          <w:szCs w:val="24"/>
          <w:lang w:eastAsia="en-GB"/>
        </w:rPr>
      </w:pP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Your role and work as a ULR will depend on a number of factors such as:</w:t>
      </w:r>
    </w:p>
    <w:p w:rsidR="00141636" w:rsidRPr="00B33055" w:rsidRDefault="00141636" w:rsidP="00CB7439">
      <w:pPr>
        <w:rPr>
          <w:rFonts w:ascii="Verdana" w:hAnsi="Verdana" w:cs="Meta-Light"/>
          <w:sz w:val="24"/>
          <w:szCs w:val="24"/>
          <w:lang w:eastAsia="en-GB"/>
        </w:rPr>
      </w:pPr>
    </w:p>
    <w:p w:rsidR="00141636" w:rsidRPr="00B33055" w:rsidRDefault="00141636" w:rsidP="00CB7439">
      <w:pPr>
        <w:numPr>
          <w:ilvl w:val="0"/>
          <w:numId w:val="33"/>
        </w:numPr>
        <w:rPr>
          <w:rFonts w:ascii="Verdana" w:hAnsi="Verdana" w:cs="Meta-Light"/>
          <w:sz w:val="24"/>
          <w:szCs w:val="24"/>
          <w:lang w:eastAsia="en-GB"/>
        </w:rPr>
      </w:pPr>
      <w:r w:rsidRPr="00B33055">
        <w:rPr>
          <w:rFonts w:ascii="Verdana" w:hAnsi="Verdana" w:cs="Meta-Light"/>
          <w:sz w:val="24"/>
          <w:szCs w:val="24"/>
          <w:lang w:eastAsia="en-GB"/>
        </w:rPr>
        <w:t>The number of members you have access to, the jobs they do and where they are based</w:t>
      </w:r>
    </w:p>
    <w:p w:rsidR="00141636" w:rsidRPr="00B33055" w:rsidRDefault="00141636" w:rsidP="00CB7439">
      <w:pPr>
        <w:numPr>
          <w:ilvl w:val="0"/>
          <w:numId w:val="33"/>
        </w:numPr>
        <w:rPr>
          <w:rFonts w:ascii="Verdana" w:hAnsi="Verdana" w:cs="Meta-Light"/>
          <w:sz w:val="24"/>
          <w:szCs w:val="24"/>
          <w:lang w:eastAsia="en-GB"/>
        </w:rPr>
      </w:pPr>
      <w:r w:rsidRPr="00B33055">
        <w:rPr>
          <w:rFonts w:ascii="Verdana" w:hAnsi="Verdana" w:cs="Meta-Light"/>
          <w:sz w:val="24"/>
          <w:szCs w:val="24"/>
          <w:lang w:eastAsia="en-GB"/>
        </w:rPr>
        <w:t>Prospect and its policies on learning and skills</w:t>
      </w:r>
    </w:p>
    <w:p w:rsidR="00141636" w:rsidRPr="00B33055" w:rsidRDefault="00141636" w:rsidP="00CB7439">
      <w:pPr>
        <w:numPr>
          <w:ilvl w:val="0"/>
          <w:numId w:val="33"/>
        </w:numPr>
        <w:rPr>
          <w:rFonts w:ascii="Verdana" w:hAnsi="Verdana" w:cs="Meta-Light"/>
          <w:sz w:val="24"/>
          <w:szCs w:val="24"/>
          <w:lang w:eastAsia="en-GB"/>
        </w:rPr>
      </w:pPr>
      <w:r w:rsidRPr="00B33055">
        <w:rPr>
          <w:rFonts w:ascii="Verdana" w:hAnsi="Verdana" w:cs="Meta-Light"/>
          <w:sz w:val="24"/>
          <w:szCs w:val="24"/>
          <w:lang w:eastAsia="en-GB"/>
        </w:rPr>
        <w:t>Prospect project activities on learning and development – such as the Union Learning Fund</w:t>
      </w:r>
    </w:p>
    <w:p w:rsidR="00141636" w:rsidRPr="00B33055" w:rsidRDefault="00141636" w:rsidP="00CB7439">
      <w:pPr>
        <w:numPr>
          <w:ilvl w:val="0"/>
          <w:numId w:val="33"/>
        </w:numPr>
        <w:rPr>
          <w:rFonts w:ascii="Verdana" w:hAnsi="Verdana" w:cs="Meta-Light"/>
          <w:sz w:val="24"/>
          <w:szCs w:val="24"/>
          <w:lang w:eastAsia="en-GB"/>
        </w:rPr>
      </w:pPr>
      <w:r w:rsidRPr="00B33055">
        <w:rPr>
          <w:rFonts w:ascii="Verdana" w:hAnsi="Verdana" w:cs="Meta-Light"/>
          <w:sz w:val="24"/>
          <w:szCs w:val="24"/>
          <w:lang w:eastAsia="en-GB"/>
        </w:rPr>
        <w:t>Your position in the union and whether you have any other union positions</w:t>
      </w:r>
    </w:p>
    <w:p w:rsidR="00141636" w:rsidRPr="00B33055" w:rsidRDefault="00141636" w:rsidP="00CB7439">
      <w:pPr>
        <w:numPr>
          <w:ilvl w:val="0"/>
          <w:numId w:val="33"/>
        </w:numPr>
        <w:rPr>
          <w:rFonts w:ascii="Verdana" w:hAnsi="Verdana" w:cs="Meta-Light"/>
          <w:sz w:val="24"/>
          <w:szCs w:val="24"/>
          <w:lang w:eastAsia="en-GB"/>
        </w:rPr>
      </w:pPr>
      <w:r w:rsidRPr="00B33055">
        <w:rPr>
          <w:rFonts w:ascii="Verdana" w:hAnsi="Verdana" w:cs="Meta-Light"/>
          <w:sz w:val="24"/>
          <w:szCs w:val="24"/>
          <w:lang w:eastAsia="en-GB"/>
        </w:rPr>
        <w:t>Your employer’s arrangements for staff training and workforce development</w:t>
      </w:r>
    </w:p>
    <w:p w:rsidR="00141636" w:rsidRPr="00B33055" w:rsidRDefault="00141636" w:rsidP="00CB7439">
      <w:pPr>
        <w:numPr>
          <w:ilvl w:val="0"/>
          <w:numId w:val="33"/>
        </w:numPr>
        <w:rPr>
          <w:rFonts w:ascii="Verdana" w:hAnsi="Verdana" w:cs="Meta-Light"/>
          <w:sz w:val="24"/>
          <w:szCs w:val="24"/>
          <w:lang w:eastAsia="en-GB"/>
        </w:rPr>
      </w:pPr>
      <w:r w:rsidRPr="00B33055">
        <w:rPr>
          <w:rFonts w:ascii="Verdana" w:hAnsi="Verdana" w:cs="Meta-Light"/>
          <w:sz w:val="24"/>
          <w:szCs w:val="24"/>
          <w:lang w:eastAsia="en-GB"/>
        </w:rPr>
        <w:t>Whether there is a learning centre in your workplace or access nearby</w:t>
      </w:r>
    </w:p>
    <w:p w:rsidR="00141636" w:rsidRPr="00B33055" w:rsidRDefault="00141636" w:rsidP="00CB7439">
      <w:pPr>
        <w:numPr>
          <w:ilvl w:val="0"/>
          <w:numId w:val="33"/>
        </w:numPr>
        <w:rPr>
          <w:rFonts w:ascii="Verdana" w:hAnsi="Verdana" w:cs="Meta-Light"/>
          <w:sz w:val="24"/>
          <w:szCs w:val="24"/>
          <w:lang w:eastAsia="en-GB"/>
        </w:rPr>
      </w:pPr>
      <w:r w:rsidRPr="00B33055">
        <w:rPr>
          <w:rFonts w:ascii="Verdana" w:hAnsi="Verdana" w:cs="Meta-Light"/>
          <w:sz w:val="24"/>
          <w:szCs w:val="24"/>
          <w:lang w:eastAsia="en-GB"/>
        </w:rPr>
        <w:t>How much time you can give to your ULR work</w:t>
      </w:r>
    </w:p>
    <w:p w:rsidR="00141636" w:rsidRPr="00D46107" w:rsidRDefault="00F23C93" w:rsidP="00CB7439">
      <w:pPr>
        <w:keepNext/>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outlineLvl w:val="7"/>
        <w:rPr>
          <w:rFonts w:ascii="Verdana" w:hAnsi="Verdana" w:cs="Meta-Light"/>
          <w:b/>
          <w:sz w:val="24"/>
          <w:szCs w:val="24"/>
          <w:lang w:eastAsia="en-GB"/>
        </w:rPr>
      </w:pPr>
      <w:r>
        <w:rPr>
          <w:rFonts w:ascii="Verdana" w:hAnsi="Verdana" w:cs="Meta-Light"/>
          <w:b/>
          <w:sz w:val="24"/>
          <w:szCs w:val="24"/>
          <w:lang w:eastAsia="en-GB"/>
        </w:rPr>
        <w:br w:type="page"/>
      </w:r>
      <w:r w:rsidR="00141636" w:rsidRPr="00D46107">
        <w:rPr>
          <w:rFonts w:ascii="Verdana" w:hAnsi="Verdana" w:cs="Meta-Light"/>
          <w:b/>
          <w:sz w:val="24"/>
          <w:szCs w:val="24"/>
          <w:lang w:eastAsia="en-GB"/>
        </w:rPr>
        <w:lastRenderedPageBreak/>
        <w:t>Working with your Employer: Getting Management buy-in</w:t>
      </w: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Most employers recognise that their employees need to have the right skills to respond to changes in the business environment. In many industries and sectors there is also an increasing need to meet legislative requirements, such as health and safety, that require employees to interpret and understand increasingly complex information.</w:t>
      </w:r>
    </w:p>
    <w:p w:rsidR="00141636" w:rsidRPr="00B33055" w:rsidRDefault="00141636" w:rsidP="00CB7439">
      <w:pPr>
        <w:rPr>
          <w:rFonts w:ascii="Verdana" w:hAnsi="Verdana" w:cs="Meta-Light"/>
          <w:sz w:val="24"/>
          <w:szCs w:val="24"/>
          <w:lang w:eastAsia="en-GB"/>
        </w:rPr>
      </w:pP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One of the main aims of the ULRs is to provide the vital information, support and encouragement that will enable employees to feel comfortable and confident in acquiring new skills.</w:t>
      </w:r>
    </w:p>
    <w:p w:rsidR="00141636" w:rsidRPr="00B33055" w:rsidRDefault="00141636" w:rsidP="00CB7439">
      <w:pPr>
        <w:rPr>
          <w:rFonts w:ascii="Verdana" w:hAnsi="Verdana" w:cs="Meta-Light"/>
          <w:sz w:val="24"/>
          <w:szCs w:val="24"/>
          <w:lang w:eastAsia="en-GB"/>
        </w:rPr>
      </w:pP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Research evidence has shown that ULRs work best in close collaboration with employers. For such partnership working to function effectively, it is important to get the commitment of senior management to supporting ULRs. They need to be able to clearly see the benefits to their organisation of working in partnership with ULRs.</w:t>
      </w:r>
    </w:p>
    <w:p w:rsidR="00141636" w:rsidRPr="00B33055" w:rsidRDefault="00141636" w:rsidP="00CB7439">
      <w:pPr>
        <w:rPr>
          <w:rFonts w:ascii="Verdana" w:hAnsi="Verdana" w:cs="Meta-Light"/>
          <w:sz w:val="24"/>
          <w:szCs w:val="24"/>
          <w:lang w:eastAsia="en-GB"/>
        </w:rPr>
      </w:pP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 xml:space="preserve">Establishing contact early with your employer will aid this process and can be done as part of your initial fact gathering exercise on learning and development in your workplace and local area. </w:t>
      </w:r>
    </w:p>
    <w:p w:rsidR="00141636" w:rsidRPr="00B33055" w:rsidRDefault="00141636" w:rsidP="00CB7439">
      <w:pPr>
        <w:rPr>
          <w:rFonts w:ascii="Verdana" w:hAnsi="Verdana" w:cs="Meta-Light"/>
          <w:sz w:val="24"/>
          <w:szCs w:val="24"/>
          <w:lang w:eastAsia="en-GB"/>
        </w:rPr>
      </w:pP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A key challenge for a ULR is in promoting the role to not just the employer, but also the union and its members. Inevitably different strategies are required for each organisation, depending for instance on industrial relations and profile of learning in the workplace.</w:t>
      </w: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To facilitate this requirement, an outline business case for ULRs has been drafted e.g. benefits for member/employer.</w:t>
      </w:r>
    </w:p>
    <w:p w:rsidR="00141636" w:rsidRPr="00B33055" w:rsidRDefault="00141636" w:rsidP="00CB7439">
      <w:pPr>
        <w:rPr>
          <w:rFonts w:ascii="Verdana" w:hAnsi="Verdana" w:cs="Meta-Light"/>
          <w:sz w:val="24"/>
          <w:szCs w:val="24"/>
          <w:lang w:eastAsia="en-GB"/>
        </w:rPr>
      </w:pPr>
      <w:r w:rsidRPr="00B33055">
        <w:rPr>
          <w:rFonts w:ascii="Verdana" w:hAnsi="Verdana" w:cs="Meta-Light"/>
          <w:sz w:val="24"/>
          <w:szCs w:val="24"/>
          <w:lang w:eastAsia="en-GB"/>
        </w:rPr>
        <w:t xml:space="preserve"> </w:t>
      </w:r>
    </w:p>
    <w:p w:rsidR="00141636" w:rsidRPr="00B33055" w:rsidRDefault="00141636" w:rsidP="00CB7439">
      <w:pPr>
        <w:rPr>
          <w:rFonts w:ascii="Verdana" w:hAnsi="Verdana" w:cs="Meta-Light"/>
          <w:sz w:val="24"/>
          <w:szCs w:val="24"/>
          <w:lang w:eastAsia="en-GB"/>
        </w:rPr>
      </w:pPr>
    </w:p>
    <w:p w:rsidR="00FC0E6A" w:rsidRPr="00B33055" w:rsidRDefault="00FC0E6A" w:rsidP="00CB7439">
      <w:pPr>
        <w:keepNext/>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rPr>
          <w:rFonts w:ascii="Verdana" w:hAnsi="Verdana" w:cs="Meta-Light"/>
          <w:b/>
          <w:sz w:val="24"/>
          <w:szCs w:val="24"/>
          <w:lang w:eastAsia="en-GB"/>
        </w:rPr>
      </w:pPr>
      <w:bookmarkStart w:id="2" w:name="_Toc106520494"/>
      <w:r>
        <w:rPr>
          <w:rFonts w:ascii="Verdana" w:hAnsi="Verdana" w:cs="Meta-Light"/>
          <w:b/>
          <w:sz w:val="24"/>
          <w:szCs w:val="24"/>
          <w:lang w:eastAsia="en-GB"/>
        </w:rPr>
        <w:br w:type="page"/>
      </w:r>
      <w:r w:rsidRPr="00B33055">
        <w:rPr>
          <w:rFonts w:ascii="Verdana" w:hAnsi="Verdana" w:cs="Meta-Light"/>
          <w:b/>
          <w:sz w:val="24"/>
          <w:szCs w:val="24"/>
          <w:lang w:eastAsia="en-GB"/>
        </w:rPr>
        <w:lastRenderedPageBreak/>
        <w:t>BUSINESS CASE FOR ULRs</w:t>
      </w:r>
    </w:p>
    <w:p w:rsidR="00FC0E6A" w:rsidRPr="00B33055" w:rsidRDefault="00FC0E6A" w:rsidP="00CB7439">
      <w:pPr>
        <w:widowControl w:val="0"/>
        <w:tabs>
          <w:tab w:val="left" w:pos="0"/>
        </w:tabs>
        <w:autoSpaceDE w:val="0"/>
        <w:autoSpaceDN w:val="0"/>
        <w:adjustRightInd w:val="0"/>
        <w:rPr>
          <w:rFonts w:ascii="Verdana" w:hAnsi="Verdana"/>
          <w:sz w:val="28"/>
          <w:szCs w:val="28"/>
        </w:rPr>
      </w:pPr>
    </w:p>
    <w:p w:rsidR="00FC0E6A" w:rsidRPr="00FC0E6A" w:rsidRDefault="00FC0E6A" w:rsidP="00CB7439">
      <w:pPr>
        <w:widowControl w:val="0"/>
        <w:tabs>
          <w:tab w:val="left" w:pos="0"/>
        </w:tabs>
        <w:autoSpaceDE w:val="0"/>
        <w:autoSpaceDN w:val="0"/>
        <w:adjustRightInd w:val="0"/>
        <w:rPr>
          <w:rFonts w:ascii="Verdana" w:hAnsi="Verdana" w:cs="Meta-Light"/>
          <w:sz w:val="24"/>
          <w:szCs w:val="24"/>
          <w:lang w:eastAsia="en-GB"/>
        </w:rPr>
      </w:pPr>
      <w:r w:rsidRPr="00FC0E6A">
        <w:rPr>
          <w:rFonts w:ascii="Verdana" w:hAnsi="Verdana" w:cs="Meta-Light"/>
          <w:sz w:val="24"/>
          <w:szCs w:val="24"/>
          <w:lang w:eastAsia="en-GB"/>
        </w:rPr>
        <w:t>For Prospect members - potential benefits:</w:t>
      </w:r>
    </w:p>
    <w:p w:rsidR="00FC0E6A" w:rsidRPr="00FC0E6A" w:rsidRDefault="00FC0E6A" w:rsidP="00CB7439">
      <w:pPr>
        <w:widowControl w:val="0"/>
        <w:tabs>
          <w:tab w:val="left" w:pos="709"/>
        </w:tabs>
        <w:autoSpaceDE w:val="0"/>
        <w:autoSpaceDN w:val="0"/>
        <w:adjustRightInd w:val="0"/>
        <w:rPr>
          <w:rFonts w:ascii="Verdana" w:hAnsi="Verdana" w:cs="Meta-Light"/>
          <w:sz w:val="24"/>
          <w:szCs w:val="24"/>
          <w:lang w:eastAsia="en-GB"/>
        </w:rPr>
      </w:pPr>
    </w:p>
    <w:p w:rsidR="00FC0E6A" w:rsidRPr="00FC0E6A" w:rsidRDefault="00FC0E6A" w:rsidP="00CB7439">
      <w:pPr>
        <w:numPr>
          <w:ilvl w:val="0"/>
          <w:numId w:val="53"/>
        </w:numPr>
        <w:spacing w:after="160"/>
        <w:rPr>
          <w:rFonts w:ascii="Verdana" w:hAnsi="Verdana" w:cs="Meta-Light"/>
          <w:sz w:val="24"/>
          <w:szCs w:val="24"/>
          <w:lang w:eastAsia="en-GB"/>
        </w:rPr>
      </w:pPr>
      <w:r w:rsidRPr="00FC0E6A">
        <w:rPr>
          <w:rFonts w:ascii="Verdana" w:hAnsi="Verdana" w:cs="Meta-Light"/>
          <w:sz w:val="24"/>
          <w:szCs w:val="24"/>
          <w:lang w:eastAsia="en-GB"/>
        </w:rPr>
        <w:t xml:space="preserve">An additional resource for advice on career / development issues at work e.g. preparing for job evaluation, performance review etc. </w:t>
      </w:r>
    </w:p>
    <w:p w:rsidR="00FC0E6A" w:rsidRPr="00FC0E6A" w:rsidRDefault="00FC0E6A" w:rsidP="00CB7439">
      <w:pPr>
        <w:numPr>
          <w:ilvl w:val="0"/>
          <w:numId w:val="53"/>
        </w:numPr>
        <w:spacing w:after="160"/>
        <w:rPr>
          <w:rFonts w:ascii="Verdana" w:hAnsi="Verdana" w:cs="Meta-Light"/>
          <w:sz w:val="24"/>
          <w:szCs w:val="24"/>
          <w:lang w:eastAsia="en-GB"/>
        </w:rPr>
      </w:pPr>
      <w:r w:rsidRPr="00FC0E6A">
        <w:rPr>
          <w:rFonts w:ascii="Verdana" w:hAnsi="Verdana" w:cs="Meta-Light"/>
          <w:sz w:val="24"/>
          <w:szCs w:val="24"/>
          <w:lang w:eastAsia="en-GB"/>
        </w:rPr>
        <w:t>A stronger / wider focus on training and development issues in the workplace</w:t>
      </w:r>
    </w:p>
    <w:p w:rsidR="00FC0E6A" w:rsidRPr="00FC0E6A" w:rsidRDefault="00FC0E6A" w:rsidP="00CB7439">
      <w:pPr>
        <w:numPr>
          <w:ilvl w:val="0"/>
          <w:numId w:val="53"/>
        </w:numPr>
        <w:spacing w:after="160"/>
        <w:rPr>
          <w:rFonts w:ascii="Verdana" w:hAnsi="Verdana" w:cs="Meta-Light"/>
          <w:sz w:val="24"/>
          <w:szCs w:val="24"/>
          <w:lang w:eastAsia="en-GB"/>
        </w:rPr>
      </w:pPr>
      <w:r w:rsidRPr="00FC0E6A">
        <w:rPr>
          <w:rFonts w:ascii="Verdana" w:hAnsi="Verdana" w:cs="Meta-Light"/>
          <w:sz w:val="24"/>
          <w:szCs w:val="24"/>
          <w:lang w:eastAsia="en-GB"/>
        </w:rPr>
        <w:t xml:space="preserve">A higher profile for training and development on the bargaining agenda </w:t>
      </w:r>
    </w:p>
    <w:p w:rsidR="00FC0E6A" w:rsidRPr="00FC0E6A" w:rsidRDefault="00FC0E6A" w:rsidP="00CB7439">
      <w:pPr>
        <w:numPr>
          <w:ilvl w:val="0"/>
          <w:numId w:val="53"/>
        </w:numPr>
        <w:spacing w:after="160"/>
        <w:rPr>
          <w:rFonts w:ascii="Verdana" w:hAnsi="Verdana" w:cs="Meta-Light"/>
          <w:sz w:val="24"/>
          <w:szCs w:val="24"/>
          <w:lang w:eastAsia="en-GB"/>
        </w:rPr>
      </w:pPr>
      <w:r w:rsidRPr="00FC0E6A">
        <w:rPr>
          <w:rFonts w:ascii="Verdana" w:hAnsi="Verdana" w:cs="Meta-Light"/>
          <w:sz w:val="24"/>
          <w:szCs w:val="24"/>
          <w:lang w:eastAsia="en-GB"/>
        </w:rPr>
        <w:t>Can be work or non-work related</w:t>
      </w:r>
    </w:p>
    <w:p w:rsidR="00FC0E6A" w:rsidRPr="00FC0E6A" w:rsidRDefault="00FC0E6A" w:rsidP="00CB7439">
      <w:pPr>
        <w:numPr>
          <w:ilvl w:val="0"/>
          <w:numId w:val="53"/>
        </w:numPr>
        <w:spacing w:after="160"/>
        <w:rPr>
          <w:rFonts w:ascii="Verdana" w:hAnsi="Verdana" w:cs="Meta-Light"/>
          <w:sz w:val="24"/>
          <w:szCs w:val="24"/>
          <w:lang w:eastAsia="en-GB"/>
        </w:rPr>
      </w:pPr>
      <w:r w:rsidRPr="00FC0E6A">
        <w:rPr>
          <w:rFonts w:ascii="Verdana" w:hAnsi="Verdana" w:cs="Meta-Light"/>
          <w:sz w:val="24"/>
          <w:szCs w:val="24"/>
          <w:lang w:eastAsia="en-GB"/>
        </w:rPr>
        <w:t>Opportunity to acquire new skills or brush up</w:t>
      </w:r>
    </w:p>
    <w:p w:rsidR="00FC0E6A" w:rsidRPr="00FC0E6A" w:rsidRDefault="00FC0E6A" w:rsidP="00CB7439">
      <w:pPr>
        <w:numPr>
          <w:ilvl w:val="0"/>
          <w:numId w:val="53"/>
        </w:numPr>
        <w:spacing w:after="160"/>
        <w:rPr>
          <w:rFonts w:ascii="Verdana" w:hAnsi="Verdana" w:cs="Meta-Light"/>
          <w:sz w:val="24"/>
          <w:szCs w:val="24"/>
          <w:lang w:eastAsia="en-GB"/>
        </w:rPr>
      </w:pPr>
      <w:r w:rsidRPr="00FC0E6A">
        <w:rPr>
          <w:rFonts w:ascii="Verdana" w:hAnsi="Verdana" w:cs="Meta-Light"/>
          <w:sz w:val="24"/>
          <w:szCs w:val="24"/>
          <w:lang w:eastAsia="en-GB"/>
        </w:rPr>
        <w:t>Convenient, free services</w:t>
      </w:r>
    </w:p>
    <w:p w:rsidR="00FC0E6A" w:rsidRPr="00FC0E6A" w:rsidRDefault="00FC0E6A" w:rsidP="00CB7439">
      <w:pPr>
        <w:numPr>
          <w:ilvl w:val="0"/>
          <w:numId w:val="53"/>
        </w:numPr>
        <w:spacing w:after="160"/>
        <w:rPr>
          <w:rFonts w:ascii="Verdana" w:hAnsi="Verdana" w:cs="Meta-Light"/>
          <w:sz w:val="24"/>
          <w:szCs w:val="24"/>
          <w:lang w:eastAsia="en-GB"/>
        </w:rPr>
      </w:pPr>
      <w:r w:rsidRPr="00FC0E6A">
        <w:rPr>
          <w:rFonts w:ascii="Verdana" w:hAnsi="Verdana" w:cs="Meta-Light"/>
          <w:sz w:val="24"/>
          <w:szCs w:val="24"/>
          <w:lang w:eastAsia="en-GB"/>
        </w:rPr>
        <w:t xml:space="preserve">Confidence </w:t>
      </w:r>
      <w:r w:rsidR="004F020A">
        <w:rPr>
          <w:rFonts w:ascii="Verdana" w:hAnsi="Verdana" w:cs="Meta-Light"/>
          <w:sz w:val="24"/>
          <w:szCs w:val="24"/>
          <w:lang w:eastAsia="en-GB"/>
        </w:rPr>
        <w:t>building/widening</w:t>
      </w:r>
      <w:r w:rsidRPr="00FC0E6A">
        <w:rPr>
          <w:rFonts w:ascii="Verdana" w:hAnsi="Verdana" w:cs="Meta-Light"/>
          <w:sz w:val="24"/>
          <w:szCs w:val="24"/>
          <w:lang w:eastAsia="en-GB"/>
        </w:rPr>
        <w:t xml:space="preserve"> access to training / development opportunities for disadvantaged learners</w:t>
      </w:r>
    </w:p>
    <w:p w:rsidR="00FC0E6A" w:rsidRPr="00FC0E6A" w:rsidRDefault="00FC0E6A" w:rsidP="00CB7439">
      <w:pPr>
        <w:tabs>
          <w:tab w:val="left" w:pos="709"/>
        </w:tabs>
        <w:spacing w:after="160"/>
        <w:rPr>
          <w:rFonts w:ascii="Verdana" w:hAnsi="Verdana" w:cs="Meta-Light"/>
          <w:sz w:val="24"/>
          <w:szCs w:val="24"/>
          <w:lang w:eastAsia="en-GB"/>
        </w:rPr>
      </w:pPr>
    </w:p>
    <w:p w:rsidR="00FC0E6A" w:rsidRPr="00FC0E6A" w:rsidRDefault="00FC0E6A" w:rsidP="00CB7439">
      <w:pPr>
        <w:tabs>
          <w:tab w:val="left" w:pos="709"/>
        </w:tabs>
        <w:spacing w:after="160"/>
        <w:rPr>
          <w:rFonts w:ascii="Verdana" w:hAnsi="Verdana" w:cs="Meta-Light"/>
          <w:sz w:val="24"/>
          <w:szCs w:val="24"/>
          <w:lang w:eastAsia="en-GB"/>
        </w:rPr>
      </w:pPr>
      <w:r w:rsidRPr="00FC0E6A">
        <w:rPr>
          <w:rFonts w:ascii="Verdana" w:hAnsi="Verdana" w:cs="Meta-Light"/>
          <w:sz w:val="24"/>
          <w:szCs w:val="24"/>
          <w:lang w:eastAsia="en-GB"/>
        </w:rPr>
        <w:t xml:space="preserve">Our view is that ULRs will be able to operate most effectively where there is support from the employer. </w:t>
      </w:r>
    </w:p>
    <w:p w:rsidR="00FC0E6A" w:rsidRDefault="00FC0E6A" w:rsidP="00CB7439">
      <w:pPr>
        <w:tabs>
          <w:tab w:val="left" w:pos="709"/>
        </w:tabs>
        <w:spacing w:after="160"/>
        <w:rPr>
          <w:rFonts w:ascii="Verdana" w:hAnsi="Verdana" w:cs="Meta-Light"/>
          <w:sz w:val="24"/>
          <w:szCs w:val="24"/>
          <w:lang w:eastAsia="en-GB"/>
        </w:rPr>
      </w:pPr>
      <w:r w:rsidRPr="00FC0E6A">
        <w:rPr>
          <w:rFonts w:ascii="Verdana" w:hAnsi="Verdana" w:cs="Meta-Light"/>
          <w:sz w:val="24"/>
          <w:szCs w:val="24"/>
          <w:lang w:eastAsia="en-GB"/>
        </w:rPr>
        <w:t>For employers- potential benefits:</w:t>
      </w:r>
    </w:p>
    <w:p w:rsidR="00FC0E6A" w:rsidRPr="00FC0E6A" w:rsidRDefault="00FC0E6A" w:rsidP="00CB7439">
      <w:pPr>
        <w:numPr>
          <w:ilvl w:val="0"/>
          <w:numId w:val="54"/>
        </w:numPr>
        <w:tabs>
          <w:tab w:val="left" w:pos="709"/>
        </w:tabs>
        <w:spacing w:after="160"/>
        <w:rPr>
          <w:rFonts w:ascii="Verdana" w:hAnsi="Verdana" w:cs="Meta-Light"/>
          <w:sz w:val="24"/>
          <w:szCs w:val="24"/>
          <w:lang w:eastAsia="en-GB"/>
        </w:rPr>
      </w:pPr>
      <w:r w:rsidRPr="00FC0E6A">
        <w:rPr>
          <w:rFonts w:ascii="Verdana" w:hAnsi="Verdana" w:cs="Meta-Light"/>
          <w:sz w:val="24"/>
          <w:szCs w:val="24"/>
          <w:lang w:eastAsia="en-GB"/>
        </w:rPr>
        <w:t>Promotes a positive attitude to learning for the corporate image</w:t>
      </w:r>
    </w:p>
    <w:p w:rsidR="00FC0E6A" w:rsidRPr="00FC0E6A" w:rsidRDefault="00FC0E6A" w:rsidP="00CB7439">
      <w:pPr>
        <w:numPr>
          <w:ilvl w:val="0"/>
          <w:numId w:val="54"/>
        </w:numPr>
        <w:tabs>
          <w:tab w:val="left" w:pos="709"/>
        </w:tabs>
        <w:spacing w:after="160"/>
        <w:rPr>
          <w:rFonts w:ascii="Verdana" w:hAnsi="Verdana" w:cs="Meta-Light"/>
          <w:sz w:val="24"/>
          <w:szCs w:val="24"/>
          <w:lang w:eastAsia="en-GB"/>
        </w:rPr>
      </w:pPr>
      <w:r w:rsidRPr="00FC0E6A">
        <w:rPr>
          <w:rFonts w:ascii="Verdana" w:hAnsi="Verdana" w:cs="Meta-Light"/>
          <w:sz w:val="24"/>
          <w:szCs w:val="24"/>
          <w:lang w:eastAsia="en-GB"/>
        </w:rPr>
        <w:t>Can help to deliver local and national T&amp;D business goals and strategies</w:t>
      </w:r>
    </w:p>
    <w:p w:rsidR="00FC0E6A" w:rsidRPr="00FC0E6A" w:rsidRDefault="00FC0E6A" w:rsidP="00CB7439">
      <w:pPr>
        <w:numPr>
          <w:ilvl w:val="0"/>
          <w:numId w:val="54"/>
        </w:numPr>
        <w:tabs>
          <w:tab w:val="left" w:pos="709"/>
        </w:tabs>
        <w:spacing w:after="160"/>
        <w:rPr>
          <w:rFonts w:ascii="Verdana" w:hAnsi="Verdana" w:cs="Meta-Light"/>
          <w:sz w:val="24"/>
          <w:szCs w:val="24"/>
          <w:lang w:eastAsia="en-GB"/>
        </w:rPr>
      </w:pPr>
      <w:r w:rsidRPr="00FC0E6A">
        <w:rPr>
          <w:rFonts w:ascii="Verdana" w:hAnsi="Verdana" w:cs="Meta-Light"/>
          <w:sz w:val="24"/>
          <w:szCs w:val="24"/>
          <w:lang w:eastAsia="en-GB"/>
        </w:rPr>
        <w:t>Employer and employee needs are enhanced</w:t>
      </w:r>
    </w:p>
    <w:p w:rsidR="00FC0E6A" w:rsidRPr="00FC0E6A" w:rsidRDefault="00FC0E6A" w:rsidP="00CB7439">
      <w:pPr>
        <w:numPr>
          <w:ilvl w:val="0"/>
          <w:numId w:val="54"/>
        </w:numPr>
        <w:tabs>
          <w:tab w:val="left" w:pos="709"/>
        </w:tabs>
        <w:spacing w:after="160"/>
        <w:rPr>
          <w:rFonts w:ascii="Verdana" w:hAnsi="Verdana" w:cs="Meta-Light"/>
          <w:sz w:val="24"/>
          <w:szCs w:val="24"/>
          <w:lang w:eastAsia="en-GB"/>
        </w:rPr>
      </w:pPr>
      <w:r w:rsidRPr="00FC0E6A">
        <w:rPr>
          <w:rFonts w:ascii="Verdana" w:hAnsi="Verdana" w:cs="Meta-Light"/>
          <w:sz w:val="24"/>
          <w:szCs w:val="24"/>
          <w:lang w:eastAsia="en-GB"/>
        </w:rPr>
        <w:t>Encourages equality of opportunity &amp; team work</w:t>
      </w:r>
    </w:p>
    <w:p w:rsidR="0053694F" w:rsidRDefault="00FC0E6A" w:rsidP="0053694F">
      <w:pPr>
        <w:numPr>
          <w:ilvl w:val="0"/>
          <w:numId w:val="54"/>
        </w:numPr>
        <w:tabs>
          <w:tab w:val="left" w:pos="709"/>
        </w:tabs>
        <w:spacing w:after="160"/>
        <w:rPr>
          <w:rFonts w:ascii="Verdana" w:hAnsi="Verdana" w:cs="Meta-Light"/>
          <w:sz w:val="24"/>
          <w:szCs w:val="24"/>
          <w:lang w:eastAsia="en-GB"/>
        </w:rPr>
      </w:pPr>
      <w:r w:rsidRPr="00FC0E6A">
        <w:rPr>
          <w:rFonts w:ascii="Verdana" w:hAnsi="Verdana" w:cs="Meta-Light"/>
          <w:sz w:val="24"/>
          <w:szCs w:val="24"/>
          <w:lang w:eastAsia="en-GB"/>
        </w:rPr>
        <w:t>Increases staff engagement, motivation and retention</w:t>
      </w:r>
    </w:p>
    <w:p w:rsidR="0053694F" w:rsidRDefault="00FC0E6A" w:rsidP="0053694F">
      <w:pPr>
        <w:numPr>
          <w:ilvl w:val="0"/>
          <w:numId w:val="54"/>
        </w:numPr>
        <w:tabs>
          <w:tab w:val="left" w:pos="709"/>
        </w:tabs>
        <w:spacing w:after="160"/>
        <w:rPr>
          <w:rFonts w:ascii="Verdana" w:hAnsi="Verdana" w:cs="Meta-Light"/>
          <w:sz w:val="24"/>
          <w:szCs w:val="24"/>
          <w:lang w:eastAsia="en-GB"/>
        </w:rPr>
      </w:pPr>
      <w:r w:rsidRPr="0053694F">
        <w:rPr>
          <w:rFonts w:ascii="Verdana" w:hAnsi="Verdana" w:cs="Meta-Light"/>
          <w:sz w:val="24"/>
          <w:szCs w:val="24"/>
          <w:lang w:eastAsia="en-GB"/>
        </w:rPr>
        <w:t>Internal wellbeing leads to a more fulfilled workforce (</w:t>
      </w:r>
      <w:r w:rsidR="00D46107" w:rsidRPr="0053694F">
        <w:rPr>
          <w:rFonts w:ascii="Verdana" w:hAnsi="Verdana" w:cs="Meta-Light"/>
          <w:sz w:val="24"/>
          <w:szCs w:val="24"/>
          <w:lang w:eastAsia="en-GB"/>
        </w:rPr>
        <w:t>e.g.</w:t>
      </w:r>
      <w:r w:rsidRPr="0053694F">
        <w:rPr>
          <w:rFonts w:ascii="Verdana" w:hAnsi="Verdana" w:cs="Meta-Light"/>
          <w:sz w:val="24"/>
          <w:szCs w:val="24"/>
          <w:lang w:eastAsia="en-GB"/>
        </w:rPr>
        <w:t xml:space="preserve"> reduction in sickness levels)</w:t>
      </w:r>
    </w:p>
    <w:p w:rsidR="0053694F" w:rsidRPr="0053694F" w:rsidRDefault="0053694F" w:rsidP="0053694F">
      <w:pPr>
        <w:keepNext/>
        <w:numPr>
          <w:ilvl w:val="0"/>
          <w:numId w:val="54"/>
        </w:numPr>
        <w:tabs>
          <w:tab w:val="left" w:pos="709"/>
        </w:tabs>
        <w:spacing w:before="240" w:after="60"/>
        <w:jc w:val="both"/>
        <w:outlineLvl w:val="5"/>
        <w:rPr>
          <w:rFonts w:ascii="Verdana" w:hAnsi="Verdana" w:cs="Meta-Light"/>
          <w:sz w:val="24"/>
          <w:szCs w:val="24"/>
          <w:lang w:eastAsia="en-GB"/>
        </w:rPr>
      </w:pPr>
      <w:r w:rsidRPr="0053694F">
        <w:rPr>
          <w:rFonts w:ascii="Verdana" w:hAnsi="Verdana" w:cs="Meta-Light"/>
          <w:sz w:val="24"/>
          <w:szCs w:val="24"/>
          <w:lang w:eastAsia="en-GB"/>
        </w:rPr>
        <w:t xml:space="preserve">Employer contribution can be minimal </w:t>
      </w:r>
    </w:p>
    <w:p w:rsidR="0053694F" w:rsidRPr="0053694F" w:rsidRDefault="0053694F" w:rsidP="0053694F">
      <w:pPr>
        <w:tabs>
          <w:tab w:val="left" w:pos="709"/>
        </w:tabs>
        <w:spacing w:after="160"/>
        <w:ind w:left="720"/>
        <w:rPr>
          <w:rFonts w:ascii="Verdana" w:hAnsi="Verdana" w:cs="Meta-Light"/>
          <w:sz w:val="24"/>
          <w:szCs w:val="24"/>
          <w:lang w:eastAsia="en-GB"/>
        </w:rPr>
      </w:pPr>
    </w:p>
    <w:bookmarkEnd w:id="2"/>
    <w:p w:rsidR="00DD411D" w:rsidRDefault="009E18EE" w:rsidP="00CB7439">
      <w:pPr>
        <w:jc w:val="center"/>
        <w:rPr>
          <w:rFonts w:ascii="Verdana" w:hAnsi="Verdana"/>
          <w:b/>
          <w:bCs/>
          <w:sz w:val="80"/>
          <w:szCs w:val="80"/>
        </w:rPr>
      </w:pPr>
      <w:r>
        <w:rPr>
          <w:rFonts w:ascii="Verdana" w:hAnsi="Verdana"/>
          <w:b/>
          <w:bCs/>
          <w:noProof/>
          <w:sz w:val="80"/>
          <w:szCs w:val="80"/>
          <w:lang w:eastAsia="en-GB"/>
        </w:rPr>
        <w:lastRenderedPageBreak/>
        <w:drawing>
          <wp:inline distT="0" distB="0" distL="0" distR="0" wp14:anchorId="093AF024" wp14:editId="351B573E">
            <wp:extent cx="5916930" cy="442404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6930" cy="4424045"/>
                    </a:xfrm>
                    <a:prstGeom prst="rect">
                      <a:avLst/>
                    </a:prstGeom>
                    <a:noFill/>
                    <a:ln>
                      <a:noFill/>
                    </a:ln>
                  </pic:spPr>
                </pic:pic>
              </a:graphicData>
            </a:graphic>
          </wp:inline>
        </w:drawing>
      </w:r>
    </w:p>
    <w:p w:rsidR="00BB2A4C" w:rsidRDefault="00BB2A4C"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r>
        <w:rPr>
          <w:rFonts w:ascii="Verdana" w:hAnsi="Verdana"/>
          <w:color w:val="000000"/>
          <w:kern w:val="24"/>
        </w:rPr>
        <w:t xml:space="preserve">Why Learning is Union Business- </w:t>
      </w:r>
      <w:r w:rsidRPr="00DD411D">
        <w:rPr>
          <w:rFonts w:ascii="Verdana" w:hAnsi="Verdana"/>
          <w:color w:val="000000"/>
          <w:kern w:val="24"/>
        </w:rPr>
        <w:t xml:space="preserve">play the promo video clip </w:t>
      </w:r>
      <w:r>
        <w:rPr>
          <w:rFonts w:ascii="Verdana" w:hAnsi="Verdana"/>
          <w:color w:val="000000"/>
          <w:kern w:val="24"/>
        </w:rPr>
        <w:t>by visiting</w:t>
      </w:r>
    </w:p>
    <w:p w:rsidR="00DD411D" w:rsidRDefault="007E2A0B" w:rsidP="00CB7439">
      <w:pPr>
        <w:pStyle w:val="NormalWeb"/>
        <w:spacing w:before="86" w:beforeAutospacing="0" w:after="0" w:afterAutospacing="0"/>
        <w:textAlignment w:val="baseline"/>
        <w:rPr>
          <w:rFonts w:ascii="Verdana" w:hAnsi="Verdana"/>
          <w:color w:val="000000"/>
          <w:kern w:val="24"/>
        </w:rPr>
      </w:pPr>
      <w:hyperlink r:id="rId18" w:history="1">
        <w:r w:rsidR="00DD411D" w:rsidRPr="00CE3317">
          <w:rPr>
            <w:rStyle w:val="Hyperlink"/>
            <w:rFonts w:ascii="Verdana" w:hAnsi="Verdana"/>
            <w:kern w:val="24"/>
          </w:rPr>
          <w:t>http://bit.ly/jA7pnj</w:t>
        </w:r>
      </w:hyperlink>
    </w:p>
    <w:p w:rsidR="00DD411D" w:rsidRDefault="00DD411D" w:rsidP="00CB7439">
      <w:pPr>
        <w:pStyle w:val="NormalWeb"/>
        <w:spacing w:before="86" w:beforeAutospacing="0" w:after="0" w:afterAutospacing="0"/>
        <w:textAlignment w:val="baseline"/>
      </w:pPr>
    </w:p>
    <w:p w:rsidR="00DD411D" w:rsidRDefault="00DD411D" w:rsidP="00CB7439">
      <w:pPr>
        <w:pStyle w:val="NormalWeb"/>
        <w:spacing w:before="86" w:beforeAutospacing="0" w:after="0" w:afterAutospacing="0"/>
        <w:textAlignment w:val="baseline"/>
        <w:rPr>
          <w:rFonts w:ascii="Verdana" w:hAnsi="Verdana"/>
          <w:color w:val="000000"/>
          <w:kern w:val="24"/>
        </w:rPr>
      </w:pPr>
      <w:r>
        <w:rPr>
          <w:rFonts w:ascii="Verdana" w:hAnsi="Verdana"/>
          <w:color w:val="000000"/>
          <w:kern w:val="24"/>
        </w:rPr>
        <w:t>This short, sharp, humorous clip c</w:t>
      </w:r>
      <w:r w:rsidRPr="00DD411D">
        <w:rPr>
          <w:rFonts w:ascii="Verdana" w:hAnsi="Verdana"/>
          <w:color w:val="000000"/>
          <w:kern w:val="24"/>
        </w:rPr>
        <w:t>an be used in the workplace to encourage others to get involved or increase branch/employer awareness</w:t>
      </w:r>
      <w:r>
        <w:rPr>
          <w:rFonts w:ascii="Verdana" w:hAnsi="Verdana"/>
          <w:color w:val="000000"/>
          <w:kern w:val="24"/>
        </w:rPr>
        <w:t>.</w:t>
      </w:r>
    </w:p>
    <w:p w:rsidR="00FC0B31" w:rsidRDefault="00FC0B31" w:rsidP="00CB7439">
      <w:pPr>
        <w:pStyle w:val="NormalWeb"/>
        <w:spacing w:before="86" w:beforeAutospacing="0" w:after="0" w:afterAutospacing="0"/>
        <w:textAlignment w:val="baseline"/>
        <w:rPr>
          <w:rFonts w:ascii="Verdana" w:hAnsi="Verdana"/>
          <w:color w:val="000000"/>
          <w:kern w:val="24"/>
        </w:rPr>
      </w:pPr>
    </w:p>
    <w:p w:rsidR="00FC0B31" w:rsidRDefault="00FC0B31" w:rsidP="00CB7439">
      <w:pPr>
        <w:pStyle w:val="NormalWeb"/>
        <w:spacing w:before="86" w:beforeAutospacing="0" w:after="0" w:afterAutospacing="0"/>
        <w:textAlignment w:val="baseline"/>
        <w:rPr>
          <w:rFonts w:ascii="Verdana" w:hAnsi="Verdana"/>
          <w:color w:val="000000"/>
          <w:kern w:val="24"/>
        </w:rPr>
      </w:pPr>
    </w:p>
    <w:p w:rsidR="00FC0B31" w:rsidRDefault="00FC0B31" w:rsidP="00CB7439">
      <w:pPr>
        <w:pStyle w:val="NormalWeb"/>
        <w:spacing w:before="86" w:beforeAutospacing="0" w:after="0" w:afterAutospacing="0"/>
        <w:textAlignment w:val="baseline"/>
        <w:rPr>
          <w:rFonts w:ascii="Verdana" w:hAnsi="Verdana"/>
          <w:color w:val="000000"/>
          <w:kern w:val="24"/>
        </w:rPr>
      </w:pPr>
    </w:p>
    <w:p w:rsidR="00FC0B31" w:rsidRDefault="00FC0B31" w:rsidP="00CB7439">
      <w:pPr>
        <w:pStyle w:val="NormalWeb"/>
        <w:spacing w:before="86" w:beforeAutospacing="0" w:after="0" w:afterAutospacing="0"/>
        <w:textAlignment w:val="baseline"/>
        <w:rPr>
          <w:rFonts w:ascii="Verdana" w:hAnsi="Verdana"/>
          <w:color w:val="000000"/>
          <w:kern w:val="24"/>
        </w:rPr>
      </w:pPr>
    </w:p>
    <w:p w:rsidR="00FC0B31" w:rsidRDefault="00FC0B31" w:rsidP="00CB7439">
      <w:pPr>
        <w:pStyle w:val="NormalWeb"/>
        <w:spacing w:before="86" w:beforeAutospacing="0" w:after="0" w:afterAutospacing="0"/>
        <w:textAlignment w:val="baseline"/>
        <w:rPr>
          <w:rFonts w:ascii="Verdana" w:hAnsi="Verdana"/>
          <w:color w:val="000000"/>
          <w:kern w:val="24"/>
        </w:rPr>
      </w:pPr>
    </w:p>
    <w:p w:rsidR="00FC0B31" w:rsidRDefault="00FC0B31" w:rsidP="00CB7439">
      <w:pPr>
        <w:pStyle w:val="NormalWeb"/>
        <w:spacing w:before="86" w:beforeAutospacing="0" w:after="0" w:afterAutospacing="0"/>
        <w:textAlignment w:val="baseline"/>
        <w:rPr>
          <w:rFonts w:ascii="Verdana" w:hAnsi="Verdana"/>
          <w:color w:val="000000"/>
          <w:kern w:val="24"/>
        </w:rPr>
      </w:pPr>
    </w:p>
    <w:p w:rsidR="00FC0B31" w:rsidRDefault="00FC0B31"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p>
    <w:p w:rsidR="00DD411D" w:rsidRDefault="00DD411D" w:rsidP="00CB7439">
      <w:pPr>
        <w:pStyle w:val="NormalWeb"/>
        <w:spacing w:before="86" w:beforeAutospacing="0" w:after="0" w:afterAutospacing="0"/>
        <w:textAlignment w:val="baseline"/>
        <w:rPr>
          <w:rFonts w:ascii="Verdana" w:hAnsi="Verdana"/>
          <w:color w:val="000000"/>
          <w:kern w:val="24"/>
        </w:rPr>
      </w:pPr>
    </w:p>
    <w:p w:rsidR="00FC0B31" w:rsidRPr="0053694F" w:rsidRDefault="0053694F" w:rsidP="0053694F">
      <w:pPr>
        <w:pStyle w:val="NormalWeb"/>
        <w:spacing w:before="86" w:beforeAutospacing="0" w:after="0" w:afterAutospacing="0"/>
        <w:textAlignment w:val="baseline"/>
        <w:rPr>
          <w:rFonts w:ascii="Verdana" w:hAnsi="Verdana"/>
          <w:color w:val="000000"/>
          <w:kern w:val="24"/>
        </w:rPr>
      </w:pPr>
      <w:r>
        <w:rPr>
          <w:rFonts w:ascii="Verdana" w:hAnsi="Verdana"/>
          <w:noProof/>
          <w:color w:val="000000"/>
          <w:kern w:val="24"/>
          <w:lang w:val="en-GB" w:eastAsia="en-GB"/>
        </w:rPr>
        <w:lastRenderedPageBreak/>
        <w:drawing>
          <wp:anchor distT="0" distB="0" distL="114300" distR="114300" simplePos="0" relativeHeight="251705344" behindDoc="0" locked="0" layoutInCell="1" allowOverlap="1" wp14:anchorId="31B10815" wp14:editId="6F8FD4A9">
            <wp:simplePos x="0" y="0"/>
            <wp:positionH relativeFrom="column">
              <wp:posOffset>5340350</wp:posOffset>
            </wp:positionH>
            <wp:positionV relativeFrom="paragraph">
              <wp:posOffset>-473710</wp:posOffset>
            </wp:positionV>
            <wp:extent cx="1249680" cy="419100"/>
            <wp:effectExtent l="0" t="0" r="7620" b="0"/>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9680" cy="419100"/>
                    </a:xfrm>
                    <a:prstGeom prst="rect">
                      <a:avLst/>
                    </a:prstGeom>
                    <a:noFill/>
                  </pic:spPr>
                </pic:pic>
              </a:graphicData>
            </a:graphic>
            <wp14:sizeRelH relativeFrom="page">
              <wp14:pctWidth>0</wp14:pctWidth>
            </wp14:sizeRelH>
            <wp14:sizeRelV relativeFrom="page">
              <wp14:pctHeight>0</wp14:pctHeight>
            </wp14:sizeRelV>
          </wp:anchor>
        </w:drawing>
      </w:r>
      <w:r w:rsidR="00FC0B31" w:rsidRPr="00FC0B31">
        <w:rPr>
          <w:rFonts w:ascii="Verdana" w:hAnsi="Verdana"/>
          <w:b/>
          <w:color w:val="000000"/>
          <w:kern w:val="24"/>
        </w:rPr>
        <w:t>ACTIVITY</w:t>
      </w:r>
    </w:p>
    <w:p w:rsidR="00FC0B31" w:rsidRPr="00FC0B31" w:rsidRDefault="00FC0B31" w:rsidP="00CB7439">
      <w:pPr>
        <w:pStyle w:val="NormalWeb"/>
        <w:spacing w:before="86"/>
        <w:textAlignment w:val="baseline"/>
        <w:rPr>
          <w:rFonts w:ascii="Verdana" w:hAnsi="Verdana"/>
          <w:color w:val="000000"/>
          <w:kern w:val="24"/>
        </w:rPr>
      </w:pPr>
      <w:r w:rsidRPr="00FC0B31">
        <w:rPr>
          <w:rFonts w:ascii="Verdana" w:hAnsi="Verdana"/>
          <w:color w:val="000000"/>
          <w:kern w:val="24"/>
        </w:rPr>
        <w:t>Elevator Speech Challenge</w:t>
      </w:r>
    </w:p>
    <w:p w:rsidR="00FC0B31" w:rsidRDefault="00FC0B31" w:rsidP="00CB7439">
      <w:pPr>
        <w:pStyle w:val="NormalWeb"/>
        <w:spacing w:before="86"/>
        <w:textAlignment w:val="baseline"/>
        <w:rPr>
          <w:rFonts w:ascii="Verdana" w:hAnsi="Verdana"/>
          <w:color w:val="000000"/>
          <w:kern w:val="24"/>
        </w:rPr>
      </w:pPr>
      <w:r w:rsidRPr="00FC0B31">
        <w:rPr>
          <w:rFonts w:ascii="Verdana" w:hAnsi="Verdana"/>
          <w:color w:val="000000"/>
          <w:kern w:val="24"/>
        </w:rPr>
        <w:t>Given your understanding of the role of the ULR, jot down, in your own words, a 20-30 second speech, encapsulating what you believe your role as a ULR will be in the workplace.</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FC0B31" w:rsidRPr="00FC0B31" w:rsidRDefault="00FC0B31" w:rsidP="00CB7439">
      <w:pPr>
        <w:pStyle w:val="NormalWeb"/>
        <w:spacing w:before="86"/>
        <w:textAlignment w:val="baseline"/>
        <w:rPr>
          <w:rFonts w:ascii="Verdana" w:hAnsi="Verdana"/>
          <w:color w:val="000000"/>
          <w:kern w:val="24"/>
        </w:rPr>
      </w:pPr>
      <w:r>
        <w:rPr>
          <w:rFonts w:ascii="Verdana" w:hAnsi="Verdana"/>
          <w:color w:val="000000"/>
          <w:kern w:val="24"/>
        </w:rPr>
        <w:t>…………………………………………………………………………………………………………………………………</w:t>
      </w:r>
    </w:p>
    <w:p w:rsidR="0053694F" w:rsidRDefault="0053694F" w:rsidP="00CB7439">
      <w:pPr>
        <w:pStyle w:val="NormalWeb"/>
        <w:spacing w:before="86" w:beforeAutospacing="0" w:after="0" w:afterAutospacing="0"/>
        <w:textAlignment w:val="baseline"/>
        <w:rPr>
          <w:rFonts w:ascii="Verdana" w:hAnsi="Verdana"/>
          <w:color w:val="000000"/>
          <w:kern w:val="24"/>
        </w:rPr>
      </w:pPr>
    </w:p>
    <w:p w:rsidR="0053694F" w:rsidRDefault="0053694F" w:rsidP="00CB7439">
      <w:pPr>
        <w:pStyle w:val="NormalWeb"/>
        <w:spacing w:before="86" w:beforeAutospacing="0" w:after="0" w:afterAutospacing="0"/>
        <w:textAlignment w:val="baseline"/>
        <w:rPr>
          <w:rFonts w:ascii="Verdana" w:hAnsi="Verdana"/>
          <w:color w:val="000000"/>
          <w:kern w:val="24"/>
        </w:rPr>
      </w:pPr>
    </w:p>
    <w:p w:rsidR="0053694F" w:rsidRDefault="00FC0B31" w:rsidP="00CB7439">
      <w:pPr>
        <w:pStyle w:val="NormalWeb"/>
        <w:spacing w:before="86" w:beforeAutospacing="0" w:after="0" w:afterAutospacing="0"/>
        <w:textAlignment w:val="baseline"/>
        <w:rPr>
          <w:rFonts w:ascii="Verdana" w:hAnsi="Verdana"/>
          <w:color w:val="000000"/>
          <w:kern w:val="24"/>
        </w:rPr>
      </w:pPr>
      <w:r w:rsidRPr="00FC0B31">
        <w:rPr>
          <w:rFonts w:ascii="Verdana" w:hAnsi="Verdana"/>
          <w:color w:val="000000"/>
          <w:kern w:val="24"/>
        </w:rPr>
        <w:t>Review in light of discussions with colleagues.</w:t>
      </w:r>
    </w:p>
    <w:p w:rsidR="0053694F" w:rsidRDefault="0053694F">
      <w:pPr>
        <w:rPr>
          <w:rFonts w:ascii="Verdana" w:hAnsi="Verdana"/>
          <w:color w:val="000000"/>
          <w:kern w:val="24"/>
          <w:sz w:val="24"/>
          <w:szCs w:val="24"/>
          <w:lang w:val="en-US"/>
        </w:rPr>
      </w:pPr>
      <w:r>
        <w:rPr>
          <w:rFonts w:ascii="Verdana" w:hAnsi="Verdana"/>
          <w:color w:val="000000"/>
          <w:kern w:val="24"/>
        </w:rPr>
        <w:br w:type="page"/>
      </w:r>
    </w:p>
    <w:p w:rsidR="00FC0B31" w:rsidRDefault="0053694F" w:rsidP="00CB7439">
      <w:pPr>
        <w:pStyle w:val="NormalWeb"/>
        <w:spacing w:before="86" w:beforeAutospacing="0" w:after="0" w:afterAutospacing="0"/>
        <w:textAlignment w:val="baseline"/>
        <w:rPr>
          <w:rFonts w:ascii="Verdana" w:hAnsi="Verdana"/>
          <w:color w:val="000000"/>
          <w:kern w:val="24"/>
        </w:rPr>
      </w:pPr>
      <w:r>
        <w:rPr>
          <w:rFonts w:ascii="Verdana" w:hAnsi="Verdana"/>
          <w:b/>
          <w:bCs/>
          <w:noProof/>
          <w:lang w:val="en-GB" w:eastAsia="en-GB"/>
        </w:rPr>
        <w:lastRenderedPageBreak/>
        <w:drawing>
          <wp:anchor distT="0" distB="0" distL="114300" distR="114300" simplePos="0" relativeHeight="251617280" behindDoc="0" locked="0" layoutInCell="1" allowOverlap="1" wp14:anchorId="4DB5C9FF" wp14:editId="52132C7B">
            <wp:simplePos x="0" y="0"/>
            <wp:positionH relativeFrom="column">
              <wp:posOffset>-720090</wp:posOffset>
            </wp:positionH>
            <wp:positionV relativeFrom="paragraph">
              <wp:posOffset>-767080</wp:posOffset>
            </wp:positionV>
            <wp:extent cx="7595235" cy="1579245"/>
            <wp:effectExtent l="0" t="0" r="5715" b="1905"/>
            <wp:wrapSquare wrapText="bothSides"/>
            <wp:docPr id="144" name="Picture 144" descr="e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d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235" cy="1579245"/>
                    </a:xfrm>
                    <a:prstGeom prst="rect">
                      <a:avLst/>
                    </a:prstGeom>
                    <a:noFill/>
                  </pic:spPr>
                </pic:pic>
              </a:graphicData>
            </a:graphic>
            <wp14:sizeRelH relativeFrom="page">
              <wp14:pctWidth>0</wp14:pctWidth>
            </wp14:sizeRelH>
            <wp14:sizeRelV relativeFrom="page">
              <wp14:pctHeight>0</wp14:pctHeight>
            </wp14:sizeRelV>
          </wp:anchor>
        </w:drawing>
      </w:r>
    </w:p>
    <w:p w:rsidR="00FC0B31" w:rsidRPr="00FC0B31" w:rsidRDefault="00FC0B31" w:rsidP="00CB7439">
      <w:pPr>
        <w:pStyle w:val="NormalWeb"/>
        <w:spacing w:before="86"/>
        <w:textAlignment w:val="baseline"/>
        <w:rPr>
          <w:rFonts w:ascii="Verdana" w:hAnsi="Verdana"/>
          <w:color w:val="000000"/>
          <w:kern w:val="24"/>
        </w:rPr>
      </w:pPr>
    </w:p>
    <w:p w:rsidR="00FC0B31" w:rsidRPr="00FC0B31" w:rsidRDefault="00FC0B31" w:rsidP="00CB7439">
      <w:pPr>
        <w:pStyle w:val="NormalWeb"/>
        <w:spacing w:before="86"/>
        <w:textAlignment w:val="baseline"/>
        <w:rPr>
          <w:rFonts w:ascii="Verdana" w:hAnsi="Verdana"/>
          <w:color w:val="000000"/>
          <w:kern w:val="24"/>
        </w:rPr>
      </w:pPr>
    </w:p>
    <w:p w:rsidR="00FC0B31" w:rsidRPr="00FC0B31" w:rsidRDefault="00FC0B31" w:rsidP="00CB7439">
      <w:pPr>
        <w:pStyle w:val="NormalWeb"/>
        <w:spacing w:before="86"/>
        <w:textAlignment w:val="baseline"/>
        <w:rPr>
          <w:rFonts w:ascii="Verdana" w:hAnsi="Verdana"/>
          <w:color w:val="000000"/>
          <w:kern w:val="24"/>
        </w:rPr>
      </w:pPr>
    </w:p>
    <w:p w:rsidR="00FC0B31" w:rsidRPr="00FC0B31" w:rsidRDefault="00FC0B31" w:rsidP="00CB7439">
      <w:pPr>
        <w:pStyle w:val="NormalWeb"/>
        <w:spacing w:before="86"/>
        <w:textAlignment w:val="baseline"/>
        <w:rPr>
          <w:rFonts w:ascii="Verdana" w:hAnsi="Verdana"/>
          <w:color w:val="000000"/>
          <w:kern w:val="24"/>
        </w:rPr>
      </w:pPr>
    </w:p>
    <w:p w:rsidR="00FC0B31" w:rsidRPr="00FC0B31" w:rsidRDefault="00FC0B31" w:rsidP="00CB7439">
      <w:pPr>
        <w:pStyle w:val="NormalWeb"/>
        <w:spacing w:before="86"/>
        <w:textAlignment w:val="baseline"/>
        <w:rPr>
          <w:rFonts w:ascii="Verdana" w:hAnsi="Verdana"/>
          <w:color w:val="000000"/>
          <w:kern w:val="24"/>
        </w:rPr>
      </w:pPr>
    </w:p>
    <w:p w:rsidR="00FC0B31" w:rsidRPr="00FC0B31" w:rsidRDefault="00FC0B31" w:rsidP="00CB7439">
      <w:pPr>
        <w:pStyle w:val="NormalWeb"/>
        <w:spacing w:before="86"/>
        <w:textAlignment w:val="baseline"/>
        <w:rPr>
          <w:rFonts w:ascii="Verdana" w:hAnsi="Verdana"/>
          <w:color w:val="000000"/>
          <w:kern w:val="24"/>
        </w:rPr>
      </w:pPr>
    </w:p>
    <w:p w:rsidR="00DD411D" w:rsidRDefault="00A26C49" w:rsidP="00CB7439">
      <w:pPr>
        <w:rPr>
          <w:rFonts w:ascii="Verdana" w:hAnsi="Verdana"/>
          <w:b/>
          <w:bCs/>
          <w:sz w:val="24"/>
          <w:szCs w:val="24"/>
        </w:rPr>
      </w:pPr>
      <w:r>
        <w:rPr>
          <w:rFonts w:ascii="Verdana" w:hAnsi="Verdana"/>
          <w:b/>
          <w:bCs/>
          <w:sz w:val="24"/>
          <w:szCs w:val="24"/>
        </w:rPr>
        <w:t xml:space="preserve"> </w:t>
      </w:r>
    </w:p>
    <w:p w:rsidR="0015364F" w:rsidRPr="0053694F" w:rsidRDefault="00B6707E" w:rsidP="0053694F">
      <w:pPr>
        <w:jc w:val="center"/>
        <w:rPr>
          <w:rFonts w:ascii="Verdana" w:hAnsi="Verdana"/>
          <w:b/>
          <w:bCs/>
          <w:sz w:val="88"/>
          <w:szCs w:val="88"/>
        </w:rPr>
      </w:pPr>
      <w:r w:rsidRPr="0053694F">
        <w:rPr>
          <w:rFonts w:ascii="Verdana" w:hAnsi="Verdana"/>
          <w:b/>
          <w:bCs/>
          <w:sz w:val="88"/>
          <w:szCs w:val="88"/>
        </w:rPr>
        <w:t>SESSION 3</w:t>
      </w:r>
      <w:r w:rsidR="0015364F" w:rsidRPr="0053694F">
        <w:rPr>
          <w:rFonts w:ascii="Verdana" w:hAnsi="Verdana"/>
          <w:b/>
          <w:bCs/>
          <w:sz w:val="88"/>
          <w:szCs w:val="88"/>
        </w:rPr>
        <w:t>:</w:t>
      </w:r>
    </w:p>
    <w:p w:rsidR="00CD375D" w:rsidRPr="0053694F" w:rsidRDefault="00CD375D" w:rsidP="0053694F">
      <w:pPr>
        <w:jc w:val="center"/>
        <w:rPr>
          <w:rFonts w:ascii="Verdana" w:hAnsi="Verdana"/>
          <w:b/>
          <w:bCs/>
          <w:sz w:val="88"/>
          <w:szCs w:val="88"/>
        </w:rPr>
      </w:pPr>
    </w:p>
    <w:p w:rsidR="00B6707E" w:rsidRPr="0053694F" w:rsidRDefault="002F2239" w:rsidP="0053694F">
      <w:pPr>
        <w:jc w:val="center"/>
        <w:rPr>
          <w:rFonts w:ascii="Verdana" w:hAnsi="Verdana"/>
          <w:b/>
          <w:bCs/>
          <w:sz w:val="88"/>
          <w:szCs w:val="88"/>
        </w:rPr>
      </w:pPr>
      <w:r w:rsidRPr="0053694F">
        <w:rPr>
          <w:rFonts w:ascii="Verdana" w:hAnsi="Verdana"/>
          <w:b/>
          <w:bCs/>
          <w:sz w:val="88"/>
          <w:szCs w:val="88"/>
        </w:rPr>
        <w:t>WORKING WITH MEMBERS’ TOOLS &amp; TECHNIQUES</w:t>
      </w:r>
    </w:p>
    <w:p w:rsidR="004D72FE" w:rsidRPr="00D84F24" w:rsidRDefault="0015364F" w:rsidP="00CB7439">
      <w:pPr>
        <w:rPr>
          <w:rFonts w:ascii="Verdana" w:hAnsi="Verdana"/>
          <w:b/>
          <w:sz w:val="24"/>
          <w:szCs w:val="24"/>
        </w:rPr>
      </w:pPr>
      <w:r>
        <w:rPr>
          <w:rFonts w:ascii="Verdana" w:hAnsi="Verdana"/>
          <w:b/>
          <w:sz w:val="24"/>
          <w:szCs w:val="24"/>
        </w:rPr>
        <w:br w:type="page"/>
      </w:r>
      <w:r w:rsidR="00B6707E">
        <w:rPr>
          <w:rFonts w:ascii="Verdana" w:hAnsi="Verdana"/>
          <w:b/>
          <w:sz w:val="28"/>
          <w:szCs w:val="24"/>
        </w:rPr>
        <w:lastRenderedPageBreak/>
        <w:t xml:space="preserve"> </w:t>
      </w:r>
      <w:r w:rsidR="00F2072B">
        <w:rPr>
          <w:rFonts w:ascii="Verdana" w:hAnsi="Verdana"/>
          <w:b/>
          <w:sz w:val="28"/>
          <w:szCs w:val="24"/>
        </w:rPr>
        <w:t>W</w:t>
      </w:r>
      <w:r w:rsidR="004D72FE" w:rsidRPr="00D84F24">
        <w:rPr>
          <w:rFonts w:ascii="Verdana" w:hAnsi="Verdana"/>
          <w:b/>
          <w:sz w:val="24"/>
          <w:szCs w:val="24"/>
        </w:rPr>
        <w:t>ORKING WITH MEMBERS</w:t>
      </w:r>
    </w:p>
    <w:p w:rsidR="004D72FE" w:rsidRPr="00D84F24" w:rsidRDefault="004D72FE" w:rsidP="00CB7439">
      <w:pPr>
        <w:autoSpaceDE w:val="0"/>
        <w:autoSpaceDN w:val="0"/>
        <w:adjustRightInd w:val="0"/>
        <w:rPr>
          <w:rFonts w:ascii="Verdana" w:hAnsi="Verdana"/>
          <w:b/>
          <w:sz w:val="24"/>
          <w:szCs w:val="24"/>
        </w:rPr>
      </w:pPr>
    </w:p>
    <w:p w:rsidR="004D72FE" w:rsidRPr="00D84F24" w:rsidRDefault="004D72FE" w:rsidP="00CB7439">
      <w:pPr>
        <w:rPr>
          <w:rFonts w:ascii="Verdana" w:hAnsi="Verdana"/>
          <w:sz w:val="24"/>
          <w:szCs w:val="24"/>
        </w:rPr>
      </w:pPr>
      <w:r w:rsidRPr="00D84F24">
        <w:rPr>
          <w:rFonts w:ascii="Verdana" w:hAnsi="Verdana"/>
          <w:sz w:val="24"/>
          <w:szCs w:val="24"/>
        </w:rPr>
        <w:t>A key part of the job of a ULR is to work with members, specifically in relation to getting them involved in learning and development. Some members may be keen to discuss learning opportunities, while others may be reluctant. The role of the ULR is to build up confidence with the membership so that they are comfortable to engage in learning.  The starting point is talking to members and getting their views. Equally important is to respect con</w:t>
      </w:r>
      <w:r w:rsidR="00107C1D" w:rsidRPr="00D84F24">
        <w:rPr>
          <w:rFonts w:ascii="Verdana" w:hAnsi="Verdana"/>
          <w:sz w:val="24"/>
          <w:szCs w:val="24"/>
        </w:rPr>
        <w:t>fidentiality on members’ issues, conc</w:t>
      </w:r>
      <w:r w:rsidRPr="00D84F24">
        <w:rPr>
          <w:rFonts w:ascii="Verdana" w:hAnsi="Verdana"/>
          <w:sz w:val="24"/>
          <w:szCs w:val="24"/>
        </w:rPr>
        <w:t xml:space="preserve">erns and/or weaknesses. When talking with a member it </w:t>
      </w:r>
      <w:r w:rsidR="00107C1D" w:rsidRPr="00D84F24">
        <w:rPr>
          <w:rFonts w:ascii="Verdana" w:hAnsi="Verdana"/>
          <w:sz w:val="24"/>
          <w:szCs w:val="24"/>
        </w:rPr>
        <w:t>may be prudent</w:t>
      </w:r>
      <w:r w:rsidRPr="00D84F24">
        <w:rPr>
          <w:rFonts w:ascii="Verdana" w:hAnsi="Verdana"/>
          <w:sz w:val="24"/>
          <w:szCs w:val="24"/>
        </w:rPr>
        <w:t xml:space="preserve"> to take some notes</w:t>
      </w:r>
      <w:r w:rsidR="00107C1D" w:rsidRPr="00D84F24">
        <w:rPr>
          <w:rFonts w:ascii="Verdana" w:hAnsi="Verdana"/>
          <w:sz w:val="24"/>
          <w:szCs w:val="24"/>
        </w:rPr>
        <w:t>,</w:t>
      </w:r>
      <w:r w:rsidRPr="00D84F24">
        <w:rPr>
          <w:rFonts w:ascii="Verdana" w:hAnsi="Verdana"/>
          <w:sz w:val="24"/>
          <w:szCs w:val="24"/>
        </w:rPr>
        <w:t xml:space="preserve"> but always ensure </w:t>
      </w:r>
      <w:r w:rsidR="00107C1D" w:rsidRPr="00D84F24">
        <w:rPr>
          <w:rFonts w:ascii="Verdana" w:hAnsi="Verdana"/>
          <w:sz w:val="24"/>
          <w:szCs w:val="24"/>
        </w:rPr>
        <w:t>the member is happy for you so do so. You must also ensure that any member data is stored in accordance with the Data Protection Act.</w:t>
      </w:r>
    </w:p>
    <w:p w:rsidR="004D72FE" w:rsidRPr="004D72FE" w:rsidRDefault="004D72FE" w:rsidP="00CB7439">
      <w:pPr>
        <w:rPr>
          <w:rFonts w:ascii="Verdana" w:hAnsi="Verdana"/>
          <w:sz w:val="28"/>
          <w:szCs w:val="28"/>
        </w:rPr>
      </w:pPr>
    </w:p>
    <w:p w:rsidR="004D72FE" w:rsidRDefault="004D72FE"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Pr="004D72FE" w:rsidRDefault="00C3281C" w:rsidP="00CB7439">
      <w:pPr>
        <w:rPr>
          <w:rFonts w:ascii="Verdana" w:hAnsi="Verdana"/>
          <w:sz w:val="28"/>
          <w:szCs w:val="28"/>
        </w:rPr>
      </w:pPr>
    </w:p>
    <w:p w:rsidR="004D72FE" w:rsidRPr="004D72FE" w:rsidRDefault="004D72FE" w:rsidP="00CB7439">
      <w:pPr>
        <w:rPr>
          <w:rFonts w:ascii="Verdana" w:hAnsi="Verdana"/>
          <w:sz w:val="28"/>
          <w:szCs w:val="28"/>
        </w:rPr>
      </w:pPr>
    </w:p>
    <w:p w:rsidR="00E841F3" w:rsidRDefault="00E841F3" w:rsidP="00CB7439">
      <w:pPr>
        <w:rPr>
          <w:rFonts w:ascii="Verdana" w:hAnsi="Verdana"/>
          <w:b/>
          <w:sz w:val="28"/>
          <w:szCs w:val="28"/>
        </w:rPr>
      </w:pPr>
    </w:p>
    <w:p w:rsidR="00E841F3" w:rsidRDefault="00E841F3" w:rsidP="00CB7439">
      <w:pPr>
        <w:rPr>
          <w:rFonts w:ascii="Verdana" w:hAnsi="Verdana"/>
          <w:b/>
          <w:sz w:val="28"/>
          <w:szCs w:val="28"/>
        </w:rPr>
      </w:pPr>
    </w:p>
    <w:p w:rsidR="00E841F3" w:rsidRDefault="00E841F3" w:rsidP="00CB7439">
      <w:pPr>
        <w:rPr>
          <w:rFonts w:ascii="Verdana" w:hAnsi="Verdana"/>
          <w:b/>
          <w:sz w:val="28"/>
          <w:szCs w:val="28"/>
        </w:rPr>
      </w:pPr>
    </w:p>
    <w:p w:rsidR="00E841F3" w:rsidRDefault="00E841F3" w:rsidP="00CB7439">
      <w:pPr>
        <w:rPr>
          <w:rFonts w:ascii="Verdana" w:hAnsi="Verdana"/>
          <w:b/>
          <w:sz w:val="28"/>
          <w:szCs w:val="28"/>
        </w:rPr>
      </w:pPr>
    </w:p>
    <w:p w:rsidR="00E841F3" w:rsidRDefault="00E841F3" w:rsidP="00CB7439">
      <w:pPr>
        <w:rPr>
          <w:rFonts w:ascii="Verdana" w:hAnsi="Verdana"/>
          <w:b/>
          <w:sz w:val="28"/>
          <w:szCs w:val="28"/>
        </w:rPr>
      </w:pPr>
    </w:p>
    <w:p w:rsidR="002F011D" w:rsidRDefault="002F011D" w:rsidP="00CB7439">
      <w:pPr>
        <w:rPr>
          <w:rFonts w:ascii="Verdana" w:hAnsi="Verdana"/>
          <w:b/>
          <w:sz w:val="28"/>
          <w:szCs w:val="28"/>
        </w:rPr>
      </w:pPr>
    </w:p>
    <w:p w:rsidR="004D72FE" w:rsidRPr="00D84F24" w:rsidRDefault="00D84F24" w:rsidP="00CB7439">
      <w:pPr>
        <w:rPr>
          <w:rFonts w:ascii="Verdana" w:hAnsi="Verdana"/>
          <w:b/>
          <w:sz w:val="24"/>
          <w:szCs w:val="24"/>
        </w:rPr>
      </w:pPr>
      <w:r>
        <w:rPr>
          <w:rFonts w:ascii="Verdana" w:hAnsi="Verdana"/>
          <w:b/>
          <w:sz w:val="28"/>
          <w:szCs w:val="28"/>
        </w:rPr>
        <w:br w:type="page"/>
      </w:r>
      <w:r w:rsidR="004D72FE" w:rsidRPr="00D84F24">
        <w:rPr>
          <w:rFonts w:ascii="Verdana" w:hAnsi="Verdana"/>
          <w:b/>
          <w:sz w:val="24"/>
          <w:szCs w:val="24"/>
        </w:rPr>
        <w:lastRenderedPageBreak/>
        <w:t>ACTIVITY</w:t>
      </w:r>
    </w:p>
    <w:p w:rsidR="004D72FE" w:rsidRPr="00D84F24" w:rsidRDefault="009E18EE" w:rsidP="00CB7439">
      <w:pPr>
        <w:rPr>
          <w:rFonts w:ascii="Verdana" w:hAnsi="Verdana"/>
          <w:sz w:val="24"/>
          <w:szCs w:val="24"/>
        </w:rPr>
      </w:pPr>
      <w:r>
        <w:rPr>
          <w:rFonts w:ascii="Verdana" w:hAnsi="Verdana"/>
          <w:b/>
          <w:noProof/>
          <w:sz w:val="24"/>
          <w:szCs w:val="24"/>
          <w:lang w:eastAsia="en-GB"/>
        </w:rPr>
        <mc:AlternateContent>
          <mc:Choice Requires="wps">
            <w:drawing>
              <wp:anchor distT="0" distB="0" distL="114300" distR="114300" simplePos="0" relativeHeight="251685888" behindDoc="0" locked="0" layoutInCell="1" allowOverlap="1" wp14:anchorId="4BFC2305" wp14:editId="22D864E3">
                <wp:simplePos x="0" y="0"/>
                <wp:positionH relativeFrom="column">
                  <wp:posOffset>5305425</wp:posOffset>
                </wp:positionH>
                <wp:positionV relativeFrom="paragraph">
                  <wp:posOffset>-549910</wp:posOffset>
                </wp:positionV>
                <wp:extent cx="1195705" cy="345440"/>
                <wp:effectExtent l="0" t="0" r="0" b="0"/>
                <wp:wrapNone/>
                <wp:docPr id="311"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4" o:spid="_x0000_s1029" type="#_x0000_t202" style="position:absolute;margin-left:417.75pt;margin-top:-43.3pt;width:94.15pt;height:27.2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" fillcolor="red" strokecolor="#f2f2f2" strokeweight="3pt">
                <v:shadow on="t" color="#622423" opacity=".5" offset="1pt"/>
                <v:textbox style="mso-fit-shape-to-text:t">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v:textbox>
              </v:shape>
            </w:pict>
          </mc:Fallback>
        </mc:AlternateContent>
      </w:r>
    </w:p>
    <w:p w:rsidR="004D72FE" w:rsidRPr="00D84F24" w:rsidRDefault="004D72FE" w:rsidP="00CB7439">
      <w:pPr>
        <w:rPr>
          <w:rFonts w:ascii="Verdana" w:hAnsi="Verdana"/>
          <w:sz w:val="24"/>
          <w:szCs w:val="24"/>
        </w:rPr>
      </w:pPr>
      <w:r w:rsidRPr="00D84F24">
        <w:rPr>
          <w:rFonts w:ascii="Verdana" w:hAnsi="Verdana"/>
          <w:sz w:val="24"/>
          <w:szCs w:val="24"/>
        </w:rPr>
        <w:t>Come up with a list of barriers and how you could overcome these.</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b/>
          <w:sz w:val="24"/>
          <w:szCs w:val="24"/>
        </w:rPr>
      </w:pPr>
      <w:r w:rsidRPr="00D84F24">
        <w:rPr>
          <w:rFonts w:ascii="Verdana" w:hAnsi="Verdana"/>
          <w:b/>
          <w:sz w:val="24"/>
          <w:szCs w:val="24"/>
        </w:rPr>
        <w:t>FOR INDIV</w:t>
      </w:r>
      <w:r w:rsidR="00FC0E6A" w:rsidRPr="00D84F24">
        <w:rPr>
          <w:rFonts w:ascii="Verdana" w:hAnsi="Verdana"/>
          <w:b/>
          <w:sz w:val="24"/>
          <w:szCs w:val="24"/>
        </w:rPr>
        <w:t>I</w:t>
      </w:r>
      <w:r w:rsidRPr="00D84F24">
        <w:rPr>
          <w:rFonts w:ascii="Verdana" w:hAnsi="Verdana"/>
          <w:b/>
          <w:sz w:val="24"/>
          <w:szCs w:val="24"/>
        </w:rPr>
        <w:t>DUAL LEARNERS</w:t>
      </w:r>
    </w:p>
    <w:p w:rsidR="004D72FE" w:rsidRPr="00D84F24" w:rsidRDefault="004D72FE" w:rsidP="00CB7439">
      <w:pPr>
        <w:rPr>
          <w:rFonts w:ascii="Verdana" w:hAnsi="Verdana"/>
          <w:b/>
          <w:sz w:val="24"/>
          <w:szCs w:val="24"/>
        </w:rPr>
      </w:pPr>
    </w:p>
    <w:p w:rsidR="004D72FE" w:rsidRPr="00D84F24" w:rsidRDefault="004D72FE" w:rsidP="00CB7439">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4D72FE" w:rsidRPr="00D84F24" w:rsidTr="00CB7439">
        <w:tc>
          <w:tcPr>
            <w:tcW w:w="4927" w:type="dxa"/>
            <w:shd w:val="clear" w:color="auto" w:fill="auto"/>
          </w:tcPr>
          <w:p w:rsidR="004D72FE" w:rsidRPr="00D84F24" w:rsidRDefault="004D72FE" w:rsidP="004D72FE">
            <w:pPr>
              <w:rPr>
                <w:rFonts w:ascii="Verdana" w:hAnsi="Verdana"/>
                <w:b/>
                <w:sz w:val="24"/>
                <w:szCs w:val="24"/>
              </w:rPr>
            </w:pPr>
            <w:r w:rsidRPr="00D84F24">
              <w:rPr>
                <w:rFonts w:ascii="Verdana" w:hAnsi="Verdana"/>
                <w:b/>
                <w:sz w:val="24"/>
                <w:szCs w:val="24"/>
              </w:rPr>
              <w:t>Barrier</w:t>
            </w:r>
          </w:p>
        </w:tc>
        <w:tc>
          <w:tcPr>
            <w:tcW w:w="4928" w:type="dxa"/>
            <w:shd w:val="clear" w:color="auto" w:fill="auto"/>
          </w:tcPr>
          <w:p w:rsidR="004D72FE" w:rsidRPr="00D84F24" w:rsidRDefault="004D72FE" w:rsidP="004D72FE">
            <w:pPr>
              <w:rPr>
                <w:rFonts w:ascii="Verdana" w:hAnsi="Verdana"/>
                <w:b/>
                <w:sz w:val="24"/>
                <w:szCs w:val="24"/>
              </w:rPr>
            </w:pPr>
            <w:r w:rsidRPr="00D84F24">
              <w:rPr>
                <w:rFonts w:ascii="Verdana" w:hAnsi="Verdana"/>
                <w:b/>
                <w:sz w:val="24"/>
                <w:szCs w:val="24"/>
              </w:rPr>
              <w:t>Can be overcome by….</w:t>
            </w: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bl>
    <w:p w:rsidR="004D72FE" w:rsidRPr="00D84F24" w:rsidRDefault="004D72FE" w:rsidP="00CB7439">
      <w:pPr>
        <w:rPr>
          <w:rFonts w:ascii="Verdana" w:hAnsi="Verdana"/>
          <w:b/>
          <w:sz w:val="24"/>
          <w:szCs w:val="24"/>
        </w:rPr>
      </w:pPr>
    </w:p>
    <w:p w:rsidR="004D72FE" w:rsidRPr="00D84F24" w:rsidRDefault="004D72FE" w:rsidP="00CB7439">
      <w:pPr>
        <w:rPr>
          <w:rFonts w:ascii="Verdana" w:hAnsi="Verdana"/>
          <w:b/>
          <w:sz w:val="24"/>
          <w:szCs w:val="24"/>
        </w:rPr>
      </w:pPr>
    </w:p>
    <w:p w:rsidR="004D72FE" w:rsidRPr="00D84F24" w:rsidRDefault="004D72FE" w:rsidP="00CB7439">
      <w:pPr>
        <w:rPr>
          <w:rFonts w:ascii="Verdana" w:hAnsi="Verdana"/>
          <w:b/>
          <w:sz w:val="24"/>
          <w:szCs w:val="24"/>
        </w:rPr>
      </w:pPr>
    </w:p>
    <w:p w:rsidR="004D72FE" w:rsidRPr="00D84F24" w:rsidRDefault="004D72FE" w:rsidP="00CB7439">
      <w:pPr>
        <w:rPr>
          <w:rFonts w:ascii="Verdana" w:hAnsi="Verdana"/>
          <w:b/>
          <w:sz w:val="24"/>
          <w:szCs w:val="24"/>
        </w:rPr>
      </w:pPr>
    </w:p>
    <w:p w:rsidR="0053694F" w:rsidRDefault="0053694F">
      <w:pPr>
        <w:rPr>
          <w:rFonts w:ascii="Verdana" w:hAnsi="Verdana"/>
          <w:b/>
          <w:sz w:val="28"/>
          <w:szCs w:val="28"/>
        </w:rPr>
      </w:pPr>
      <w:r>
        <w:rPr>
          <w:rFonts w:ascii="Verdana" w:hAnsi="Verdana"/>
          <w:b/>
          <w:sz w:val="28"/>
          <w:szCs w:val="28"/>
        </w:rPr>
        <w:br w:type="page"/>
      </w:r>
    </w:p>
    <w:p w:rsidR="004D72FE" w:rsidRPr="00D84F24" w:rsidRDefault="004D72FE" w:rsidP="00CB7439">
      <w:pPr>
        <w:rPr>
          <w:rFonts w:ascii="Verdana" w:hAnsi="Verdana"/>
          <w:b/>
          <w:sz w:val="24"/>
          <w:szCs w:val="24"/>
        </w:rPr>
      </w:pPr>
      <w:r w:rsidRPr="00D84F24">
        <w:rPr>
          <w:rFonts w:ascii="Verdana" w:hAnsi="Verdana"/>
          <w:b/>
          <w:sz w:val="24"/>
          <w:szCs w:val="24"/>
        </w:rPr>
        <w:lastRenderedPageBreak/>
        <w:t>FOR EMPLOYER OR ORGANISATIONAL</w:t>
      </w:r>
    </w:p>
    <w:p w:rsidR="004D72FE" w:rsidRPr="00D84F24" w:rsidRDefault="004D72FE" w:rsidP="00CB7439">
      <w:pPr>
        <w:rPr>
          <w:rFonts w:ascii="Verdana" w:hAnsi="Verdana"/>
          <w:b/>
          <w:sz w:val="24"/>
          <w:szCs w:val="24"/>
        </w:rPr>
      </w:pPr>
    </w:p>
    <w:p w:rsidR="004D72FE" w:rsidRPr="00D84F24" w:rsidRDefault="004D72FE" w:rsidP="00CB7439">
      <w:pPr>
        <w:rPr>
          <w:rFonts w:ascii="Verdana" w:hAnsi="Verdan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4D72FE" w:rsidRPr="00D84F24" w:rsidTr="00CB7439">
        <w:tc>
          <w:tcPr>
            <w:tcW w:w="4927" w:type="dxa"/>
            <w:shd w:val="clear" w:color="auto" w:fill="auto"/>
          </w:tcPr>
          <w:p w:rsidR="004D72FE" w:rsidRPr="00D84F24" w:rsidRDefault="004D72FE" w:rsidP="004D72FE">
            <w:pPr>
              <w:rPr>
                <w:rFonts w:ascii="Verdana" w:hAnsi="Verdana"/>
                <w:b/>
                <w:sz w:val="24"/>
                <w:szCs w:val="24"/>
              </w:rPr>
            </w:pPr>
            <w:r w:rsidRPr="00D84F24">
              <w:rPr>
                <w:rFonts w:ascii="Verdana" w:hAnsi="Verdana"/>
                <w:b/>
                <w:sz w:val="24"/>
                <w:szCs w:val="24"/>
              </w:rPr>
              <w:t>Barrier</w:t>
            </w:r>
          </w:p>
        </w:tc>
        <w:tc>
          <w:tcPr>
            <w:tcW w:w="4928" w:type="dxa"/>
            <w:shd w:val="clear" w:color="auto" w:fill="auto"/>
          </w:tcPr>
          <w:p w:rsidR="004D72FE" w:rsidRPr="00D84F24" w:rsidRDefault="004D72FE" w:rsidP="004D72FE">
            <w:pPr>
              <w:rPr>
                <w:rFonts w:ascii="Verdana" w:hAnsi="Verdana"/>
                <w:b/>
                <w:sz w:val="24"/>
                <w:szCs w:val="24"/>
              </w:rPr>
            </w:pPr>
            <w:r w:rsidRPr="00D84F24">
              <w:rPr>
                <w:rFonts w:ascii="Verdana" w:hAnsi="Verdana"/>
                <w:b/>
                <w:sz w:val="24"/>
                <w:szCs w:val="24"/>
              </w:rPr>
              <w:t>Can be overcome by….</w:t>
            </w: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r w:rsidR="004D72FE" w:rsidRPr="00D84F24" w:rsidTr="00CB7439">
        <w:tc>
          <w:tcPr>
            <w:tcW w:w="4927" w:type="dxa"/>
            <w:shd w:val="clear" w:color="auto" w:fill="auto"/>
          </w:tcPr>
          <w:p w:rsidR="004D72FE" w:rsidRPr="00D84F24" w:rsidRDefault="004D72FE" w:rsidP="004D72FE">
            <w:pPr>
              <w:rPr>
                <w:rFonts w:ascii="Verdana" w:hAnsi="Verdana"/>
                <w:sz w:val="24"/>
                <w:szCs w:val="24"/>
              </w:rPr>
            </w:pPr>
          </w:p>
          <w:p w:rsidR="004D72FE" w:rsidRDefault="004D72FE" w:rsidP="004D72FE">
            <w:pPr>
              <w:rPr>
                <w:rFonts w:ascii="Verdana" w:hAnsi="Verdana"/>
                <w:sz w:val="24"/>
                <w:szCs w:val="24"/>
              </w:rPr>
            </w:pPr>
          </w:p>
          <w:p w:rsidR="00D84F24" w:rsidRPr="00D84F24" w:rsidRDefault="00D84F24" w:rsidP="004D72FE">
            <w:pPr>
              <w:rPr>
                <w:rFonts w:ascii="Verdana" w:hAnsi="Verdana"/>
                <w:sz w:val="24"/>
                <w:szCs w:val="24"/>
              </w:rPr>
            </w:pPr>
          </w:p>
          <w:p w:rsidR="004D72FE" w:rsidRPr="00D84F24" w:rsidRDefault="004D72FE" w:rsidP="004D72FE">
            <w:pPr>
              <w:rPr>
                <w:rFonts w:ascii="Verdana" w:hAnsi="Verdana"/>
                <w:sz w:val="24"/>
                <w:szCs w:val="24"/>
              </w:rPr>
            </w:pPr>
          </w:p>
        </w:tc>
        <w:tc>
          <w:tcPr>
            <w:tcW w:w="4928" w:type="dxa"/>
            <w:shd w:val="clear" w:color="auto" w:fill="auto"/>
          </w:tcPr>
          <w:p w:rsidR="004D72FE" w:rsidRPr="00D84F24" w:rsidRDefault="004D72FE" w:rsidP="004D72FE">
            <w:pPr>
              <w:rPr>
                <w:rFonts w:ascii="Verdana" w:hAnsi="Verdana"/>
                <w:sz w:val="24"/>
                <w:szCs w:val="24"/>
              </w:rPr>
            </w:pPr>
          </w:p>
        </w:tc>
      </w:tr>
    </w:tbl>
    <w:p w:rsidR="004D72FE" w:rsidRPr="00D84F24" w:rsidRDefault="004D72FE" w:rsidP="00CB7439">
      <w:pPr>
        <w:rPr>
          <w:rFonts w:ascii="Verdana" w:hAnsi="Verdana"/>
          <w:sz w:val="24"/>
          <w:szCs w:val="24"/>
        </w:rPr>
      </w:pPr>
    </w:p>
    <w:p w:rsidR="00C3281C" w:rsidRPr="00D84F24" w:rsidRDefault="00C3281C" w:rsidP="00CB7439">
      <w:pPr>
        <w:rPr>
          <w:rFonts w:ascii="Verdana" w:hAnsi="Verdana"/>
          <w:sz w:val="24"/>
          <w:szCs w:val="24"/>
        </w:rPr>
      </w:pPr>
    </w:p>
    <w:p w:rsidR="00C3281C" w:rsidRPr="00D84F24" w:rsidRDefault="00C3281C" w:rsidP="00CB7439">
      <w:pPr>
        <w:rPr>
          <w:rFonts w:ascii="Verdana" w:hAnsi="Verdana"/>
          <w:sz w:val="24"/>
          <w:szCs w:val="24"/>
        </w:rPr>
      </w:pPr>
    </w:p>
    <w:p w:rsidR="00C3281C" w:rsidRPr="00D84F24" w:rsidRDefault="00C3281C" w:rsidP="00CB7439">
      <w:pPr>
        <w:rPr>
          <w:rFonts w:ascii="Verdana" w:hAnsi="Verdana"/>
          <w:sz w:val="24"/>
          <w:szCs w:val="24"/>
        </w:rPr>
      </w:pPr>
    </w:p>
    <w:p w:rsidR="00C3281C" w:rsidRPr="00D84F24" w:rsidRDefault="00C3281C" w:rsidP="00CB7439">
      <w:pPr>
        <w:rPr>
          <w:rFonts w:ascii="Verdana" w:hAnsi="Verdana"/>
          <w:sz w:val="24"/>
          <w:szCs w:val="24"/>
        </w:rPr>
      </w:pPr>
    </w:p>
    <w:p w:rsidR="00C3281C" w:rsidRPr="00D84F24" w:rsidRDefault="00C3281C" w:rsidP="00CB7439">
      <w:pPr>
        <w:rPr>
          <w:rFonts w:ascii="Verdana" w:hAnsi="Verdana"/>
          <w:sz w:val="24"/>
          <w:szCs w:val="24"/>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C3281C" w:rsidRDefault="00C3281C" w:rsidP="00CB7439">
      <w:pPr>
        <w:rPr>
          <w:rFonts w:ascii="Verdana" w:hAnsi="Verdana"/>
          <w:sz w:val="28"/>
          <w:szCs w:val="28"/>
        </w:rPr>
      </w:pPr>
    </w:p>
    <w:p w:rsidR="004D72FE" w:rsidRPr="00D84F24" w:rsidRDefault="00DB787F" w:rsidP="00CB7439">
      <w:pPr>
        <w:spacing w:before="240" w:after="60"/>
        <w:outlineLvl w:val="5"/>
        <w:rPr>
          <w:rFonts w:ascii="Verdana" w:hAnsi="Verdana"/>
          <w:b/>
          <w:bCs/>
          <w:sz w:val="24"/>
          <w:szCs w:val="24"/>
        </w:rPr>
      </w:pPr>
      <w:r>
        <w:rPr>
          <w:rFonts w:ascii="Verdana" w:hAnsi="Verdana"/>
          <w:b/>
          <w:bCs/>
          <w:sz w:val="24"/>
          <w:szCs w:val="24"/>
        </w:rPr>
        <w:lastRenderedPageBreak/>
        <w:t>L</w:t>
      </w:r>
      <w:r w:rsidR="004D72FE" w:rsidRPr="00D84F24">
        <w:rPr>
          <w:rFonts w:ascii="Verdana" w:hAnsi="Verdana"/>
          <w:b/>
          <w:bCs/>
          <w:sz w:val="24"/>
          <w:szCs w:val="24"/>
        </w:rPr>
        <w:t>EARNING STYLES</w:t>
      </w:r>
    </w:p>
    <w:p w:rsidR="004D72FE" w:rsidRPr="00D84F24" w:rsidRDefault="004D72FE" w:rsidP="00CB7439">
      <w:pPr>
        <w:rPr>
          <w:rFonts w:ascii="Verdana" w:hAnsi="Verdana"/>
          <w:sz w:val="24"/>
          <w:szCs w:val="24"/>
        </w:rPr>
      </w:pPr>
    </w:p>
    <w:p w:rsidR="004D72FE" w:rsidRPr="00D84F24" w:rsidRDefault="004D72FE" w:rsidP="00CB7439">
      <w:pPr>
        <w:spacing w:after="120"/>
        <w:rPr>
          <w:rFonts w:ascii="Verdana" w:hAnsi="Verdana"/>
          <w:sz w:val="24"/>
          <w:szCs w:val="24"/>
          <w:lang w:val="en-US"/>
        </w:rPr>
      </w:pPr>
      <w:r w:rsidRPr="00D84F24">
        <w:rPr>
          <w:rFonts w:ascii="Verdana" w:hAnsi="Verdana"/>
          <w:sz w:val="24"/>
          <w:szCs w:val="24"/>
          <w:lang w:val="en-US"/>
        </w:rPr>
        <w:t>There has been considerable research undertaken on the concept of learning styles. Famous researchers and social studies commentators include Kolb and more recently, Honey and Mumford.</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sz w:val="24"/>
          <w:szCs w:val="24"/>
        </w:rPr>
        <w:t>Kolb suggested that, in learning from experience we follow a systematic four-stage process. The four stages comprising:</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b/>
          <w:bCs/>
          <w:i/>
          <w:sz w:val="24"/>
          <w:szCs w:val="24"/>
        </w:rPr>
        <w:t>Concrete experience (CE)</w:t>
      </w:r>
      <w:r w:rsidRPr="00D84F24">
        <w:rPr>
          <w:rFonts w:ascii="Verdana" w:hAnsi="Verdana"/>
          <w:b/>
          <w:bCs/>
          <w:sz w:val="24"/>
          <w:szCs w:val="24"/>
        </w:rPr>
        <w:t>:</w:t>
      </w:r>
      <w:r w:rsidRPr="00D84F24">
        <w:rPr>
          <w:rFonts w:ascii="Verdana" w:hAnsi="Verdana"/>
          <w:sz w:val="24"/>
          <w:szCs w:val="24"/>
        </w:rPr>
        <w:t xml:space="preserve">  actually grasping an experience through any or all of the five senses as comprehensively as possible.  This is far more difficult than it might seem.  The difficulty that witnesses have in describing events and individuals is commonplace despite the dramatic impact of the moment.  Could you accurately describe the people around you without looking at them again?  If we fail to grasp comprehensively and fully our experiences we may misunderstand them.  This is particularly dangerous if we allow our perceptual filters to screen out parts of the experience.  Have you ever suffered the difficulty of being misunderstood by someone who appeared to listen to you in a very selective manner.</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b/>
          <w:bCs/>
          <w:i/>
          <w:sz w:val="24"/>
          <w:szCs w:val="24"/>
        </w:rPr>
        <w:t>Reflective Observation (RO)</w:t>
      </w:r>
      <w:r w:rsidRPr="00D84F24">
        <w:rPr>
          <w:rFonts w:ascii="Verdana" w:hAnsi="Verdana"/>
          <w:b/>
          <w:bCs/>
          <w:sz w:val="24"/>
          <w:szCs w:val="24"/>
        </w:rPr>
        <w:t>:</w:t>
      </w:r>
      <w:r w:rsidRPr="00D84F24">
        <w:rPr>
          <w:rFonts w:ascii="Verdana" w:hAnsi="Verdana"/>
          <w:sz w:val="24"/>
          <w:szCs w:val="24"/>
        </w:rPr>
        <w:t xml:space="preserve">  is the process of internalisation by the learner.  What did the experience mean to me?  Rival sports fans attending the same event might be regarded as sharing a common experience.  Talking to them afterwards often suggests that they were at different events.  Similar experiences have quite different meanings for different individuals.  Different people may attach different weight, different values, different significance to similar experience.</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b/>
          <w:bCs/>
          <w:i/>
          <w:sz w:val="24"/>
          <w:szCs w:val="24"/>
        </w:rPr>
        <w:t xml:space="preserve">Abstract Conceptualisation </w:t>
      </w:r>
      <w:r w:rsidRPr="00D84F24">
        <w:rPr>
          <w:rFonts w:ascii="Verdana" w:hAnsi="Verdana"/>
          <w:b/>
          <w:bCs/>
          <w:sz w:val="24"/>
          <w:szCs w:val="24"/>
        </w:rPr>
        <w:t>(AC):</w:t>
      </w:r>
      <w:r w:rsidRPr="00D84F24">
        <w:rPr>
          <w:rFonts w:ascii="Verdana" w:hAnsi="Verdana"/>
          <w:sz w:val="24"/>
          <w:szCs w:val="24"/>
        </w:rPr>
        <w:t xml:space="preserve">  is the derivation of general rules that describe the experience or the application of known theories to it.  Such rules or applications may not be entirely valid.  The development of scientific thought is replete with examples with theories being replaced by more comprehensive theories – often after periods of personal struggle by the new pioneers as the process of reflective observation reinforces or hinders their drive to achieve a new understanding. </w:t>
      </w:r>
    </w:p>
    <w:p w:rsidR="004D72FE" w:rsidRPr="00D84F24" w:rsidRDefault="004D72FE" w:rsidP="00CB7439">
      <w:pPr>
        <w:rPr>
          <w:rFonts w:ascii="Verdana" w:hAnsi="Verdana"/>
          <w:sz w:val="24"/>
          <w:szCs w:val="24"/>
        </w:rPr>
      </w:pPr>
    </w:p>
    <w:p w:rsidR="004D72FE" w:rsidRPr="00D84F24" w:rsidRDefault="00D84F24" w:rsidP="00CB7439">
      <w:pPr>
        <w:rPr>
          <w:rFonts w:ascii="Verdana" w:hAnsi="Verdana"/>
          <w:sz w:val="24"/>
          <w:szCs w:val="24"/>
        </w:rPr>
      </w:pPr>
      <w:r>
        <w:rPr>
          <w:rFonts w:ascii="Verdana" w:hAnsi="Verdana"/>
          <w:b/>
          <w:bCs/>
          <w:i/>
          <w:sz w:val="24"/>
          <w:szCs w:val="24"/>
        </w:rPr>
        <w:br w:type="page"/>
      </w:r>
      <w:r w:rsidR="004D72FE" w:rsidRPr="00D84F24">
        <w:rPr>
          <w:rFonts w:ascii="Verdana" w:hAnsi="Verdana"/>
          <w:b/>
          <w:bCs/>
          <w:i/>
          <w:sz w:val="24"/>
          <w:szCs w:val="24"/>
        </w:rPr>
        <w:lastRenderedPageBreak/>
        <w:t xml:space="preserve">Active experimentation </w:t>
      </w:r>
      <w:r w:rsidR="004D72FE" w:rsidRPr="00D84F24">
        <w:rPr>
          <w:rFonts w:ascii="Verdana" w:hAnsi="Verdana"/>
          <w:b/>
          <w:bCs/>
          <w:sz w:val="24"/>
          <w:szCs w:val="24"/>
        </w:rPr>
        <w:t>(CE):</w:t>
      </w:r>
      <w:r w:rsidR="004D72FE" w:rsidRPr="00D84F24">
        <w:rPr>
          <w:rFonts w:ascii="Verdana" w:hAnsi="Verdana"/>
          <w:sz w:val="24"/>
          <w:szCs w:val="24"/>
        </w:rPr>
        <w:t xml:space="preserve">  is the construction of ways of modifying the next occurrence of the experience.  This may reflect a determination to try a different line of argument or to behave in a different manner or try a different set of variables. </w:t>
      </w:r>
    </w:p>
    <w:p w:rsidR="004D72FE" w:rsidRPr="00D84F24" w:rsidRDefault="004D72FE" w:rsidP="00CB7439">
      <w:pPr>
        <w:rPr>
          <w:rFonts w:ascii="Verdana" w:hAnsi="Verdana"/>
          <w:sz w:val="24"/>
          <w:szCs w:val="24"/>
        </w:rPr>
      </w:pPr>
    </w:p>
    <w:p w:rsidR="004D72FE" w:rsidRPr="00D84F24" w:rsidRDefault="009E18EE" w:rsidP="00CB7439">
      <w:pPr>
        <w:rPr>
          <w:rFonts w:ascii="Verdana" w:hAnsi="Verdana"/>
          <w:sz w:val="24"/>
          <w:szCs w:val="24"/>
        </w:rPr>
      </w:pPr>
      <w:r>
        <w:rPr>
          <w:rFonts w:ascii="Verdana" w:hAnsi="Verdana"/>
          <w:noProof/>
          <w:sz w:val="24"/>
          <w:szCs w:val="24"/>
          <w:lang w:eastAsia="en-GB"/>
        </w:rPr>
        <mc:AlternateContent>
          <mc:Choice Requires="wps">
            <w:drawing>
              <wp:anchor distT="0" distB="0" distL="114300" distR="114300" simplePos="0" relativeHeight="251622400" behindDoc="0" locked="0" layoutInCell="1" allowOverlap="1" wp14:anchorId="62A32BC9" wp14:editId="28D39743">
                <wp:simplePos x="0" y="0"/>
                <wp:positionH relativeFrom="column">
                  <wp:posOffset>0</wp:posOffset>
                </wp:positionH>
                <wp:positionV relativeFrom="paragraph">
                  <wp:posOffset>121920</wp:posOffset>
                </wp:positionV>
                <wp:extent cx="6057900" cy="2286000"/>
                <wp:effectExtent l="0" t="0" r="0" b="0"/>
                <wp:wrapNone/>
                <wp:docPr id="30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4D72FE">
                            <w:r>
                              <w:rPr>
                                <w:noProof/>
                                <w:lang w:eastAsia="en-GB"/>
                              </w:rPr>
                              <w:drawing>
                                <wp:inline distT="0" distB="0" distL="0" distR="0" wp14:anchorId="714AD8ED" wp14:editId="5F70E931">
                                  <wp:extent cx="5632704" cy="2139696"/>
                                  <wp:effectExtent l="19050" t="19050" r="25400"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2704" cy="2139696"/>
                                          </a:xfrm>
                                          <a:prstGeom prst="rect">
                                            <a:avLst/>
                                          </a:prstGeom>
                                          <a:noFill/>
                                          <a:ln>
                                            <a:solidFill>
                                              <a:schemeClr val="accent1"/>
                                            </a:solid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30" type="#_x0000_t202" style="position:absolute;margin-left:0;margin-top:9.6pt;width:477pt;height:180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" stroked="f">
                <v:textbox>
                  <w:txbxContent>
                    <w:p w:rsidR="005B6FB0" w:rsidRDefault="005B6FB0" w:rsidP="004D72FE">
                      <w:r>
                        <w:rPr>
                          <w:noProof/>
                          <w:lang w:eastAsia="en-GB"/>
                        </w:rPr>
                        <w:drawing>
                          <wp:inline distT="0" distB="0" distL="0" distR="0" wp14:anchorId="714AD8ED" wp14:editId="5F70E931">
                            <wp:extent cx="5632704" cy="2139696"/>
                            <wp:effectExtent l="19050" t="19050" r="25400" b="133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2704" cy="2139696"/>
                                    </a:xfrm>
                                    <a:prstGeom prst="rect">
                                      <a:avLst/>
                                    </a:prstGeom>
                                    <a:noFill/>
                                    <a:ln>
                                      <a:solidFill>
                                        <a:schemeClr val="accent1"/>
                                      </a:solidFill>
                                    </a:ln>
                                  </pic:spPr>
                                </pic:pic>
                              </a:graphicData>
                            </a:graphic>
                          </wp:inline>
                        </w:drawing>
                      </w:r>
                    </w:p>
                  </w:txbxContent>
                </v:textbox>
              </v:shape>
            </w:pict>
          </mc:Fallback>
        </mc:AlternateConten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p>
    <w:p w:rsidR="00D84F24" w:rsidRDefault="004D72FE" w:rsidP="00CB7439">
      <w:pPr>
        <w:rPr>
          <w:rFonts w:ascii="Verdana" w:hAnsi="Verdana"/>
          <w:sz w:val="24"/>
          <w:szCs w:val="24"/>
        </w:rPr>
      </w:pPr>
      <w:r w:rsidRPr="00D84F24">
        <w:rPr>
          <w:rFonts w:ascii="Verdana" w:hAnsi="Verdana"/>
          <w:sz w:val="24"/>
          <w:szCs w:val="24"/>
        </w:rPr>
        <w:t xml:space="preserve">In reality people may not make much use all four stages of this process.  </w:t>
      </w:r>
    </w:p>
    <w:p w:rsidR="00D84F24" w:rsidRDefault="00D84F24"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sz w:val="24"/>
          <w:szCs w:val="24"/>
        </w:rPr>
        <w:t xml:space="preserve">They may prefer to focus on one or two stages.  The implication of the model, </w:t>
      </w:r>
      <w:r w:rsidR="00C3281C" w:rsidRPr="00D84F24">
        <w:rPr>
          <w:rFonts w:ascii="Verdana" w:hAnsi="Verdana"/>
          <w:sz w:val="24"/>
          <w:szCs w:val="24"/>
        </w:rPr>
        <w:t>however, is that they may</w:t>
      </w:r>
      <w:r w:rsidRPr="00D84F24">
        <w:rPr>
          <w:rFonts w:ascii="Verdana" w:hAnsi="Verdana"/>
          <w:sz w:val="24"/>
          <w:szCs w:val="24"/>
        </w:rPr>
        <w:t xml:space="preserve"> learn</w:t>
      </w:r>
      <w:r w:rsidR="00C3281C" w:rsidRPr="00D84F24">
        <w:rPr>
          <w:rFonts w:ascii="Verdana" w:hAnsi="Verdana"/>
          <w:sz w:val="24"/>
          <w:szCs w:val="24"/>
        </w:rPr>
        <w:t xml:space="preserve"> little</w:t>
      </w:r>
      <w:r w:rsidRPr="00D84F24">
        <w:rPr>
          <w:rFonts w:ascii="Verdana" w:hAnsi="Verdana"/>
          <w:sz w:val="24"/>
          <w:szCs w:val="24"/>
        </w:rPr>
        <w:t xml:space="preserve"> or nothing from their experiences or, which might be worse, they learn incorrectly from their experience.   </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sz w:val="24"/>
          <w:szCs w:val="24"/>
        </w:rPr>
        <w:t>Honey and Mumford built upon Kolb</w:t>
      </w:r>
      <w:r w:rsidR="00C3281C" w:rsidRPr="00D84F24">
        <w:rPr>
          <w:rFonts w:ascii="Verdana" w:hAnsi="Verdana"/>
          <w:sz w:val="24"/>
          <w:szCs w:val="24"/>
        </w:rPr>
        <w:t>’s</w:t>
      </w:r>
      <w:r w:rsidRPr="00D84F24">
        <w:rPr>
          <w:rFonts w:ascii="Verdana" w:hAnsi="Verdana"/>
          <w:sz w:val="24"/>
          <w:szCs w:val="24"/>
        </w:rPr>
        <w:t xml:space="preserve"> theory and used slightly different terminology for their 4 main learning styles of:</w:t>
      </w:r>
    </w:p>
    <w:p w:rsidR="004D72FE" w:rsidRPr="00D84F24" w:rsidRDefault="004D72FE" w:rsidP="00CB7439">
      <w:pPr>
        <w:rPr>
          <w:rFonts w:ascii="Verdana" w:hAnsi="Verdana"/>
          <w:sz w:val="24"/>
          <w:szCs w:val="24"/>
        </w:rPr>
      </w:pPr>
    </w:p>
    <w:p w:rsidR="004D72FE" w:rsidRPr="00D84F24" w:rsidRDefault="0017509D" w:rsidP="00CB7439">
      <w:pPr>
        <w:numPr>
          <w:ilvl w:val="0"/>
          <w:numId w:val="7"/>
        </w:numPr>
        <w:rPr>
          <w:rFonts w:ascii="Verdana" w:hAnsi="Verdana"/>
          <w:sz w:val="24"/>
          <w:szCs w:val="24"/>
        </w:rPr>
      </w:pPr>
      <w:r w:rsidRPr="00D84F24">
        <w:rPr>
          <w:rFonts w:ascii="Verdana" w:hAnsi="Verdana"/>
          <w:sz w:val="24"/>
          <w:szCs w:val="24"/>
        </w:rPr>
        <w:t>Activists</w:t>
      </w:r>
      <w:r w:rsidR="004D72FE" w:rsidRPr="00D84F24">
        <w:rPr>
          <w:rFonts w:ascii="Verdana" w:hAnsi="Verdana"/>
          <w:sz w:val="24"/>
          <w:szCs w:val="24"/>
        </w:rPr>
        <w:t xml:space="preserve"> (doing)</w:t>
      </w:r>
    </w:p>
    <w:p w:rsidR="004D72FE" w:rsidRPr="00D84F24" w:rsidRDefault="004D72FE" w:rsidP="00CB7439">
      <w:pPr>
        <w:numPr>
          <w:ilvl w:val="0"/>
          <w:numId w:val="7"/>
        </w:numPr>
        <w:rPr>
          <w:rFonts w:ascii="Verdana" w:hAnsi="Verdana"/>
          <w:sz w:val="24"/>
          <w:szCs w:val="24"/>
        </w:rPr>
      </w:pPr>
      <w:r w:rsidRPr="00D84F24">
        <w:rPr>
          <w:rFonts w:ascii="Verdana" w:hAnsi="Verdana"/>
          <w:sz w:val="24"/>
          <w:szCs w:val="24"/>
        </w:rPr>
        <w:t>Reflector (reviewing)</w:t>
      </w:r>
    </w:p>
    <w:p w:rsidR="004D72FE" w:rsidRPr="00D84F24" w:rsidRDefault="004D72FE" w:rsidP="00CB7439">
      <w:pPr>
        <w:numPr>
          <w:ilvl w:val="0"/>
          <w:numId w:val="7"/>
        </w:numPr>
        <w:rPr>
          <w:rFonts w:ascii="Verdana" w:hAnsi="Verdana"/>
          <w:sz w:val="24"/>
          <w:szCs w:val="24"/>
        </w:rPr>
      </w:pPr>
      <w:r w:rsidRPr="00D84F24">
        <w:rPr>
          <w:rFonts w:ascii="Verdana" w:hAnsi="Verdana"/>
          <w:sz w:val="24"/>
          <w:szCs w:val="24"/>
        </w:rPr>
        <w:t>Theorist (concluding)</w:t>
      </w:r>
    </w:p>
    <w:p w:rsidR="004D72FE" w:rsidRPr="00D84F24" w:rsidRDefault="004D72FE" w:rsidP="00CB7439">
      <w:pPr>
        <w:numPr>
          <w:ilvl w:val="0"/>
          <w:numId w:val="7"/>
        </w:numPr>
        <w:rPr>
          <w:rFonts w:ascii="Verdana" w:hAnsi="Verdana"/>
          <w:sz w:val="24"/>
          <w:szCs w:val="24"/>
        </w:rPr>
      </w:pPr>
      <w:r w:rsidRPr="00D84F24">
        <w:rPr>
          <w:rFonts w:ascii="Verdana" w:hAnsi="Verdana"/>
          <w:sz w:val="24"/>
          <w:szCs w:val="24"/>
        </w:rPr>
        <w:t>Pragmatist  (planning)</w:t>
      </w:r>
    </w:p>
    <w:p w:rsidR="004D72FE" w:rsidRPr="00D84F24" w:rsidRDefault="004D72FE" w:rsidP="00CB7439">
      <w:pPr>
        <w:rPr>
          <w:rFonts w:ascii="Verdana" w:hAnsi="Verdana"/>
          <w:sz w:val="24"/>
          <w:szCs w:val="24"/>
        </w:rPr>
      </w:pPr>
    </w:p>
    <w:p w:rsidR="004D72FE" w:rsidRPr="00D84F24" w:rsidRDefault="004D72FE" w:rsidP="00CB7439">
      <w:pPr>
        <w:spacing w:after="120"/>
        <w:rPr>
          <w:rFonts w:ascii="Verdana" w:hAnsi="Verdana"/>
          <w:sz w:val="24"/>
          <w:szCs w:val="24"/>
          <w:lang w:val="en-US"/>
        </w:rPr>
      </w:pPr>
      <w:r w:rsidRPr="00D84F24">
        <w:rPr>
          <w:rFonts w:ascii="Verdana" w:hAnsi="Verdana"/>
          <w:sz w:val="24"/>
          <w:szCs w:val="24"/>
          <w:lang w:val="en-US"/>
        </w:rPr>
        <w:t>The key development of Honey and Mumford’s work is that it helps to identify the stage(s) at which your learning is most effective ~ your preferred learning style.</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sz w:val="24"/>
          <w:szCs w:val="24"/>
        </w:rPr>
        <w:t xml:space="preserve">Bear in mind that few people, if any, adopt only one learning style.  Most of us use a mixture but usually </w:t>
      </w:r>
      <w:r w:rsidR="00C3281C" w:rsidRPr="00D84F24">
        <w:rPr>
          <w:rFonts w:ascii="Verdana" w:hAnsi="Verdana"/>
          <w:sz w:val="24"/>
          <w:szCs w:val="24"/>
        </w:rPr>
        <w:t>have a preference.</w:t>
      </w:r>
    </w:p>
    <w:p w:rsidR="004D72FE" w:rsidRPr="00D84F24" w:rsidRDefault="004D72FE" w:rsidP="00CB7439">
      <w:pPr>
        <w:rPr>
          <w:rFonts w:ascii="Verdana" w:hAnsi="Verdana"/>
          <w:sz w:val="24"/>
          <w:szCs w:val="24"/>
        </w:rPr>
      </w:pPr>
    </w:p>
    <w:p w:rsidR="004D72FE" w:rsidRPr="00D84F24" w:rsidRDefault="00C3281C" w:rsidP="00CB7439">
      <w:pPr>
        <w:rPr>
          <w:rFonts w:ascii="Verdana" w:hAnsi="Verdana"/>
          <w:sz w:val="24"/>
          <w:szCs w:val="24"/>
        </w:rPr>
      </w:pPr>
      <w:r w:rsidRPr="00D84F24">
        <w:rPr>
          <w:rFonts w:ascii="Verdana" w:hAnsi="Verdana"/>
          <w:sz w:val="24"/>
          <w:szCs w:val="24"/>
        </w:rPr>
        <w:t>The</w:t>
      </w:r>
      <w:r w:rsidR="00B64688">
        <w:rPr>
          <w:rFonts w:ascii="Verdana" w:hAnsi="Verdana"/>
          <w:sz w:val="24"/>
          <w:szCs w:val="24"/>
        </w:rPr>
        <w:t xml:space="preserve"> next few activities use </w:t>
      </w:r>
      <w:r w:rsidR="004D72FE" w:rsidRPr="00D84F24">
        <w:rPr>
          <w:rFonts w:ascii="Verdana" w:hAnsi="Verdana"/>
          <w:sz w:val="24"/>
          <w:szCs w:val="24"/>
        </w:rPr>
        <w:t>the terminology adopted by Honey and Mumford</w:t>
      </w:r>
      <w:r w:rsidR="00AE4CF0" w:rsidRPr="00D84F24">
        <w:rPr>
          <w:rFonts w:ascii="Verdana" w:hAnsi="Verdana"/>
          <w:sz w:val="24"/>
          <w:szCs w:val="24"/>
        </w:rPr>
        <w:t xml:space="preserve">, </w:t>
      </w:r>
      <w:r w:rsidR="004D72FE" w:rsidRPr="00D84F24">
        <w:rPr>
          <w:rFonts w:ascii="Verdana" w:hAnsi="Verdana"/>
          <w:sz w:val="24"/>
          <w:szCs w:val="24"/>
        </w:rPr>
        <w:t>which now dominates</w:t>
      </w:r>
      <w:r w:rsidR="00AE4CF0" w:rsidRPr="00D84F24">
        <w:rPr>
          <w:rFonts w:ascii="Verdana" w:hAnsi="Verdana"/>
          <w:sz w:val="24"/>
          <w:szCs w:val="24"/>
        </w:rPr>
        <w:t xml:space="preserve"> the</w:t>
      </w:r>
      <w:r w:rsidR="004D72FE" w:rsidRPr="00D84F24">
        <w:rPr>
          <w:rFonts w:ascii="Verdana" w:hAnsi="Verdana"/>
          <w:sz w:val="24"/>
          <w:szCs w:val="24"/>
        </w:rPr>
        <w:t xml:space="preserve"> area </w:t>
      </w:r>
      <w:r w:rsidR="00AE4CF0" w:rsidRPr="00D84F24">
        <w:rPr>
          <w:rFonts w:ascii="Verdana" w:hAnsi="Verdana"/>
          <w:sz w:val="24"/>
          <w:szCs w:val="24"/>
        </w:rPr>
        <w:t>of</w:t>
      </w:r>
      <w:r w:rsidR="004D72FE" w:rsidRPr="00D84F24">
        <w:rPr>
          <w:rFonts w:ascii="Verdana" w:hAnsi="Verdana"/>
          <w:sz w:val="24"/>
          <w:szCs w:val="24"/>
        </w:rPr>
        <w:t xml:space="preserve"> preferred learning styles.</w:t>
      </w:r>
    </w:p>
    <w:p w:rsidR="004D72FE" w:rsidRPr="004D72FE" w:rsidRDefault="004D72FE" w:rsidP="00CB7439">
      <w:pPr>
        <w:rPr>
          <w:rFonts w:ascii="Verdana" w:hAnsi="Verdana"/>
          <w:sz w:val="28"/>
          <w:szCs w:val="28"/>
        </w:rPr>
      </w:pPr>
    </w:p>
    <w:p w:rsidR="00B64688" w:rsidRDefault="00B64688" w:rsidP="00B64688">
      <w:pPr>
        <w:rPr>
          <w:rFonts w:ascii="Verdana" w:hAnsi="Verdana"/>
          <w:b/>
          <w:sz w:val="28"/>
          <w:szCs w:val="28"/>
        </w:rPr>
      </w:pPr>
    </w:p>
    <w:p w:rsidR="00B64688" w:rsidRDefault="00B64688" w:rsidP="00B64688">
      <w:pPr>
        <w:rPr>
          <w:rFonts w:ascii="Verdana" w:hAnsi="Verdana"/>
          <w:b/>
          <w:sz w:val="28"/>
          <w:szCs w:val="28"/>
        </w:rPr>
      </w:pPr>
    </w:p>
    <w:p w:rsidR="00B64688" w:rsidRDefault="00B64688" w:rsidP="00B64688">
      <w:pPr>
        <w:rPr>
          <w:rFonts w:ascii="Verdana" w:hAnsi="Verdana"/>
          <w:b/>
          <w:sz w:val="28"/>
          <w:szCs w:val="28"/>
        </w:rPr>
      </w:pPr>
    </w:p>
    <w:p w:rsidR="00B64688" w:rsidRDefault="00B64688" w:rsidP="00B64688">
      <w:pPr>
        <w:rPr>
          <w:rFonts w:ascii="Verdana" w:hAnsi="Verdana"/>
          <w:b/>
          <w:sz w:val="28"/>
          <w:szCs w:val="28"/>
        </w:rPr>
      </w:pPr>
    </w:p>
    <w:p w:rsidR="00B64688" w:rsidRDefault="00B64688" w:rsidP="00B64688">
      <w:pPr>
        <w:rPr>
          <w:rFonts w:ascii="Verdana" w:hAnsi="Verdana"/>
          <w:b/>
          <w:sz w:val="28"/>
          <w:szCs w:val="28"/>
        </w:rPr>
      </w:pPr>
    </w:p>
    <w:p w:rsidR="00B64688" w:rsidRDefault="00B64688" w:rsidP="00B64688">
      <w:pPr>
        <w:rPr>
          <w:rFonts w:ascii="Verdana" w:hAnsi="Verdana"/>
          <w:b/>
          <w:sz w:val="28"/>
          <w:szCs w:val="28"/>
        </w:rPr>
      </w:pPr>
    </w:p>
    <w:p w:rsidR="00B64688" w:rsidRDefault="00B64688" w:rsidP="00B64688">
      <w:pPr>
        <w:rPr>
          <w:rFonts w:ascii="Verdana" w:hAnsi="Verdana"/>
          <w:b/>
          <w:sz w:val="28"/>
          <w:szCs w:val="28"/>
        </w:rPr>
      </w:pPr>
    </w:p>
    <w:p w:rsidR="00B64688" w:rsidRDefault="00D93FB5" w:rsidP="00B64688">
      <w:pPr>
        <w:rPr>
          <w:rFonts w:ascii="Verdana" w:hAnsi="Verdana"/>
          <w:b/>
          <w:sz w:val="28"/>
          <w:szCs w:val="28"/>
        </w:rPr>
      </w:pPr>
      <w:r w:rsidRPr="00B64688">
        <w:rPr>
          <w:rFonts w:ascii="Verdana" w:hAnsi="Verdana"/>
          <w:b/>
          <w:noProof/>
          <w:sz w:val="28"/>
          <w:szCs w:val="28"/>
          <w:lang w:eastAsia="en-GB"/>
        </w:rPr>
        <w:lastRenderedPageBreak/>
        <w:drawing>
          <wp:anchor distT="0" distB="0" distL="114300" distR="114300" simplePos="0" relativeHeight="251736064" behindDoc="0" locked="0" layoutInCell="1" allowOverlap="1" wp14:anchorId="189F12F9" wp14:editId="29A79F8B">
            <wp:simplePos x="0" y="0"/>
            <wp:positionH relativeFrom="column">
              <wp:posOffset>5204460</wp:posOffset>
            </wp:positionH>
            <wp:positionV relativeFrom="paragraph">
              <wp:posOffset>-415290</wp:posOffset>
            </wp:positionV>
            <wp:extent cx="1249680" cy="419100"/>
            <wp:effectExtent l="0" t="0" r="7620" b="0"/>
            <wp:wrapSquare wrapText="bothSides"/>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9680" cy="419100"/>
                    </a:xfrm>
                    <a:prstGeom prst="rect">
                      <a:avLst/>
                    </a:prstGeom>
                    <a:noFill/>
                  </pic:spPr>
                </pic:pic>
              </a:graphicData>
            </a:graphic>
            <wp14:sizeRelH relativeFrom="page">
              <wp14:pctWidth>0</wp14:pctWidth>
            </wp14:sizeRelH>
            <wp14:sizeRelV relativeFrom="page">
              <wp14:pctHeight>0</wp14:pctHeight>
            </wp14:sizeRelV>
          </wp:anchor>
        </w:drawing>
      </w:r>
    </w:p>
    <w:p w:rsidR="00B64688" w:rsidRPr="00ED406E" w:rsidRDefault="00B64688" w:rsidP="00B64688">
      <w:pPr>
        <w:rPr>
          <w:rFonts w:ascii="Verdana" w:hAnsi="Verdana"/>
          <w:b/>
          <w:bCs/>
          <w:sz w:val="24"/>
          <w:szCs w:val="24"/>
        </w:rPr>
      </w:pPr>
      <w:r w:rsidRPr="00ED406E">
        <w:rPr>
          <w:rFonts w:ascii="Verdana" w:hAnsi="Verdana"/>
          <w:b/>
          <w:sz w:val="24"/>
          <w:szCs w:val="24"/>
        </w:rPr>
        <w:t>HONEY &amp; MUMFORD</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sz w:val="24"/>
          <w:szCs w:val="24"/>
          <w:lang w:val="en-US"/>
        </w:rPr>
      </w:pPr>
      <w:r w:rsidRPr="00ED406E">
        <w:rPr>
          <w:rFonts w:ascii="Verdana" w:hAnsi="Verdana"/>
          <w:sz w:val="24"/>
          <w:szCs w:val="24"/>
          <w:lang w:val="en-US"/>
        </w:rPr>
        <w:t>Below are nine sets of words. Rank the words which best characterise the way in which you try to make sense of what is going on in the world around you. Use a scale of 1, 2, 3, 4.  For each row, score as 4 the word which best characterises your style, 3 as the next best and down to 1 as that which least characterises your style.</w:t>
      </w:r>
    </w:p>
    <w:p w:rsidR="00B64688" w:rsidRPr="00ED406E" w:rsidRDefault="00B64688" w:rsidP="00B64688">
      <w:pPr>
        <w:rPr>
          <w:rFonts w:ascii="Verdana" w:hAnsi="Verdana"/>
          <w:sz w:val="24"/>
          <w:szCs w:val="24"/>
          <w:lang w:val="en-US"/>
        </w:rPr>
      </w:pPr>
    </w:p>
    <w:p w:rsidR="00B64688" w:rsidRPr="00ED406E" w:rsidRDefault="00B64688" w:rsidP="00B64688">
      <w:pPr>
        <w:rPr>
          <w:rFonts w:ascii="Verdana" w:hAnsi="Verdana"/>
          <w:sz w:val="24"/>
          <w:szCs w:val="24"/>
          <w:lang w:val="en-US"/>
        </w:rPr>
      </w:pPr>
      <w:r w:rsidRPr="00ED406E">
        <w:rPr>
          <w:rFonts w:ascii="Verdana" w:hAnsi="Verdana"/>
          <w:sz w:val="24"/>
          <w:szCs w:val="24"/>
          <w:lang w:val="en-US"/>
        </w:rPr>
        <w:t>You may find it hard to choose between words. There are no right or wrong answers so just choose the one that feels right.</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tbl>
      <w:tblPr>
        <w:tblW w:w="9747" w:type="dxa"/>
        <w:tblBorders>
          <w:bottom w:val="single" w:sz="4" w:space="0" w:color="auto"/>
          <w:insideH w:val="single" w:sz="4" w:space="0" w:color="auto"/>
          <w:insideV w:val="single" w:sz="4" w:space="0" w:color="auto"/>
        </w:tblBorders>
        <w:tblLook w:val="0000" w:firstRow="0" w:lastRow="0" w:firstColumn="0" w:lastColumn="0" w:noHBand="0" w:noVBand="0"/>
      </w:tblPr>
      <w:tblGrid>
        <w:gridCol w:w="2139"/>
        <w:gridCol w:w="222"/>
        <w:gridCol w:w="1807"/>
        <w:gridCol w:w="222"/>
        <w:gridCol w:w="2585"/>
        <w:gridCol w:w="222"/>
        <w:gridCol w:w="2436"/>
        <w:gridCol w:w="222"/>
      </w:tblGrid>
      <w:tr w:rsidR="00B64688" w:rsidRPr="00ED406E" w:rsidTr="005B6FB0">
        <w:tc>
          <w:tcPr>
            <w:tcW w:w="1988" w:type="dxa"/>
            <w:tcBorders>
              <w:top w:val="single" w:sz="4" w:space="0" w:color="auto"/>
              <w:left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discriminating</w:t>
            </w:r>
          </w:p>
        </w:tc>
        <w:tc>
          <w:tcPr>
            <w:tcW w:w="221" w:type="dxa"/>
            <w:tcBorders>
              <w:top w:val="single" w:sz="4" w:space="0" w:color="auto"/>
            </w:tcBorders>
          </w:tcPr>
          <w:p w:rsidR="00B64688" w:rsidRPr="00ED406E" w:rsidRDefault="00B64688" w:rsidP="00B64688">
            <w:pPr>
              <w:rPr>
                <w:rFonts w:ascii="Verdana" w:hAnsi="Verdana"/>
                <w:b/>
                <w:sz w:val="24"/>
                <w:szCs w:val="24"/>
                <w:lang w:val="en-US"/>
              </w:rPr>
            </w:pPr>
          </w:p>
        </w:tc>
        <w:tc>
          <w:tcPr>
            <w:tcW w:w="1681" w:type="dxa"/>
            <w:tcBorders>
              <w:top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tentative</w:t>
            </w:r>
          </w:p>
        </w:tc>
        <w:tc>
          <w:tcPr>
            <w:tcW w:w="222" w:type="dxa"/>
            <w:tcBorders>
              <w:top w:val="single" w:sz="4" w:space="0" w:color="auto"/>
            </w:tcBorders>
          </w:tcPr>
          <w:p w:rsidR="00B64688" w:rsidRPr="00ED406E" w:rsidRDefault="00B64688" w:rsidP="00B64688">
            <w:pPr>
              <w:rPr>
                <w:rFonts w:ascii="Verdana" w:hAnsi="Verdana"/>
                <w:b/>
                <w:sz w:val="24"/>
                <w:szCs w:val="24"/>
                <w:lang w:val="en-US"/>
              </w:rPr>
            </w:pPr>
          </w:p>
        </w:tc>
        <w:tc>
          <w:tcPr>
            <w:tcW w:w="2399" w:type="dxa"/>
            <w:tcBorders>
              <w:top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involved</w:t>
            </w:r>
          </w:p>
        </w:tc>
        <w:tc>
          <w:tcPr>
            <w:tcW w:w="222" w:type="dxa"/>
            <w:tcBorders>
              <w:top w:val="single" w:sz="4" w:space="0" w:color="auto"/>
            </w:tcBorders>
          </w:tcPr>
          <w:p w:rsidR="00B64688" w:rsidRPr="00ED406E" w:rsidRDefault="00B64688" w:rsidP="00B64688">
            <w:pPr>
              <w:rPr>
                <w:rFonts w:ascii="Verdana" w:hAnsi="Verdana"/>
                <w:b/>
                <w:sz w:val="24"/>
                <w:szCs w:val="24"/>
                <w:lang w:val="en-US"/>
              </w:rPr>
            </w:pPr>
          </w:p>
        </w:tc>
        <w:tc>
          <w:tcPr>
            <w:tcW w:w="2261" w:type="dxa"/>
            <w:tcBorders>
              <w:top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practical</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receptive</w:t>
            </w:r>
          </w:p>
        </w:tc>
        <w:tc>
          <w:tcPr>
            <w:tcW w:w="221" w:type="dxa"/>
          </w:tcPr>
          <w:p w:rsidR="00B64688" w:rsidRPr="00ED406E" w:rsidRDefault="00B64688" w:rsidP="00B64688">
            <w:pPr>
              <w:rPr>
                <w:rFonts w:ascii="Verdana" w:hAnsi="Verdana"/>
                <w:b/>
                <w:sz w:val="24"/>
                <w:szCs w:val="24"/>
                <w:lang w:val="en-US"/>
              </w:rPr>
            </w:pPr>
          </w:p>
        </w:tc>
        <w:tc>
          <w:tcPr>
            <w:tcW w:w="168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relevant</w:t>
            </w:r>
          </w:p>
        </w:tc>
        <w:tc>
          <w:tcPr>
            <w:tcW w:w="222" w:type="dxa"/>
          </w:tcPr>
          <w:p w:rsidR="00B64688" w:rsidRPr="00ED406E" w:rsidRDefault="00B64688" w:rsidP="00B64688">
            <w:pPr>
              <w:rPr>
                <w:rFonts w:ascii="Verdana" w:hAnsi="Verdana"/>
                <w:b/>
                <w:sz w:val="24"/>
                <w:szCs w:val="24"/>
                <w:lang w:val="en-US"/>
              </w:rPr>
            </w:pPr>
          </w:p>
        </w:tc>
        <w:tc>
          <w:tcPr>
            <w:tcW w:w="2399"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analytical</w:t>
            </w:r>
          </w:p>
        </w:tc>
        <w:tc>
          <w:tcPr>
            <w:tcW w:w="222" w:type="dxa"/>
          </w:tcPr>
          <w:p w:rsidR="00B64688" w:rsidRPr="00ED406E" w:rsidRDefault="00B64688" w:rsidP="00B64688">
            <w:pPr>
              <w:rPr>
                <w:rFonts w:ascii="Verdana" w:hAnsi="Verdana"/>
                <w:b/>
                <w:sz w:val="24"/>
                <w:szCs w:val="24"/>
                <w:lang w:val="en-US"/>
              </w:rPr>
            </w:pPr>
          </w:p>
        </w:tc>
        <w:tc>
          <w:tcPr>
            <w:tcW w:w="226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Impartial</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feeling</w:t>
            </w:r>
          </w:p>
        </w:tc>
        <w:tc>
          <w:tcPr>
            <w:tcW w:w="221" w:type="dxa"/>
          </w:tcPr>
          <w:p w:rsidR="00B64688" w:rsidRPr="00ED406E" w:rsidRDefault="00B64688" w:rsidP="00B64688">
            <w:pPr>
              <w:rPr>
                <w:rFonts w:ascii="Verdana" w:hAnsi="Verdana"/>
                <w:b/>
                <w:sz w:val="24"/>
                <w:szCs w:val="24"/>
                <w:lang w:val="en-US"/>
              </w:rPr>
            </w:pPr>
          </w:p>
        </w:tc>
        <w:tc>
          <w:tcPr>
            <w:tcW w:w="168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watching</w:t>
            </w:r>
          </w:p>
        </w:tc>
        <w:tc>
          <w:tcPr>
            <w:tcW w:w="222" w:type="dxa"/>
          </w:tcPr>
          <w:p w:rsidR="00B64688" w:rsidRPr="00ED406E" w:rsidRDefault="00B64688" w:rsidP="00B64688">
            <w:pPr>
              <w:rPr>
                <w:rFonts w:ascii="Verdana" w:hAnsi="Verdana"/>
                <w:b/>
                <w:sz w:val="24"/>
                <w:szCs w:val="24"/>
                <w:lang w:val="en-US"/>
              </w:rPr>
            </w:pPr>
          </w:p>
        </w:tc>
        <w:tc>
          <w:tcPr>
            <w:tcW w:w="2399"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thinking</w:t>
            </w:r>
          </w:p>
        </w:tc>
        <w:tc>
          <w:tcPr>
            <w:tcW w:w="222" w:type="dxa"/>
          </w:tcPr>
          <w:p w:rsidR="00B64688" w:rsidRPr="00ED406E" w:rsidRDefault="00B64688" w:rsidP="00B64688">
            <w:pPr>
              <w:rPr>
                <w:rFonts w:ascii="Verdana" w:hAnsi="Verdana"/>
                <w:b/>
                <w:sz w:val="24"/>
                <w:szCs w:val="24"/>
                <w:lang w:val="en-US"/>
              </w:rPr>
            </w:pPr>
          </w:p>
        </w:tc>
        <w:tc>
          <w:tcPr>
            <w:tcW w:w="226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Doing</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accepting</w:t>
            </w:r>
          </w:p>
        </w:tc>
        <w:tc>
          <w:tcPr>
            <w:tcW w:w="221" w:type="dxa"/>
          </w:tcPr>
          <w:p w:rsidR="00B64688" w:rsidRPr="00ED406E" w:rsidRDefault="00B64688" w:rsidP="00B64688">
            <w:pPr>
              <w:rPr>
                <w:rFonts w:ascii="Verdana" w:hAnsi="Verdana"/>
                <w:b/>
                <w:sz w:val="24"/>
                <w:szCs w:val="24"/>
                <w:lang w:val="en-US"/>
              </w:rPr>
            </w:pPr>
          </w:p>
        </w:tc>
        <w:tc>
          <w:tcPr>
            <w:tcW w:w="168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risk taker</w:t>
            </w:r>
          </w:p>
        </w:tc>
        <w:tc>
          <w:tcPr>
            <w:tcW w:w="222" w:type="dxa"/>
          </w:tcPr>
          <w:p w:rsidR="00B64688" w:rsidRPr="00ED406E" w:rsidRDefault="00B64688" w:rsidP="00B64688">
            <w:pPr>
              <w:rPr>
                <w:rFonts w:ascii="Verdana" w:hAnsi="Verdana"/>
                <w:b/>
                <w:sz w:val="24"/>
                <w:szCs w:val="24"/>
                <w:lang w:val="en-US"/>
              </w:rPr>
            </w:pPr>
          </w:p>
        </w:tc>
        <w:tc>
          <w:tcPr>
            <w:tcW w:w="2399"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evaluative</w:t>
            </w:r>
          </w:p>
        </w:tc>
        <w:tc>
          <w:tcPr>
            <w:tcW w:w="222" w:type="dxa"/>
          </w:tcPr>
          <w:p w:rsidR="00B64688" w:rsidRPr="00ED406E" w:rsidRDefault="00B64688" w:rsidP="00B64688">
            <w:pPr>
              <w:rPr>
                <w:rFonts w:ascii="Verdana" w:hAnsi="Verdana"/>
                <w:b/>
                <w:sz w:val="24"/>
                <w:szCs w:val="24"/>
                <w:lang w:val="en-US"/>
              </w:rPr>
            </w:pPr>
          </w:p>
        </w:tc>
        <w:tc>
          <w:tcPr>
            <w:tcW w:w="226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aware</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tcBorders>
          </w:tcPr>
          <w:p w:rsidR="00B64688" w:rsidRPr="00ED406E" w:rsidRDefault="00B64688" w:rsidP="00B64688">
            <w:pPr>
              <w:rPr>
                <w:rFonts w:ascii="Verdana" w:hAnsi="Verdana"/>
                <w:b/>
                <w:sz w:val="24"/>
                <w:szCs w:val="24"/>
              </w:rPr>
            </w:pPr>
            <w:r w:rsidRPr="00ED406E">
              <w:rPr>
                <w:rFonts w:ascii="Verdana" w:hAnsi="Verdana"/>
                <w:b/>
                <w:sz w:val="24"/>
                <w:szCs w:val="24"/>
              </w:rPr>
              <w:t>intuitive</w:t>
            </w:r>
          </w:p>
        </w:tc>
        <w:tc>
          <w:tcPr>
            <w:tcW w:w="221" w:type="dxa"/>
          </w:tcPr>
          <w:p w:rsidR="00B64688" w:rsidRPr="00ED406E" w:rsidRDefault="00B64688" w:rsidP="00B64688">
            <w:pPr>
              <w:rPr>
                <w:rFonts w:ascii="Verdana" w:hAnsi="Verdana"/>
                <w:b/>
                <w:sz w:val="24"/>
                <w:szCs w:val="24"/>
              </w:rPr>
            </w:pPr>
          </w:p>
        </w:tc>
        <w:tc>
          <w:tcPr>
            <w:tcW w:w="1681" w:type="dxa"/>
          </w:tcPr>
          <w:p w:rsidR="00B64688" w:rsidRPr="00ED406E" w:rsidRDefault="00B64688" w:rsidP="00B64688">
            <w:pPr>
              <w:rPr>
                <w:rFonts w:ascii="Verdana" w:hAnsi="Verdana"/>
                <w:b/>
                <w:sz w:val="24"/>
                <w:szCs w:val="24"/>
              </w:rPr>
            </w:pPr>
            <w:r w:rsidRPr="00ED406E">
              <w:rPr>
                <w:rFonts w:ascii="Verdana" w:hAnsi="Verdana"/>
                <w:b/>
                <w:sz w:val="24"/>
                <w:szCs w:val="24"/>
              </w:rPr>
              <w:t>productive</w:t>
            </w:r>
          </w:p>
        </w:tc>
        <w:tc>
          <w:tcPr>
            <w:tcW w:w="222" w:type="dxa"/>
          </w:tcPr>
          <w:p w:rsidR="00B64688" w:rsidRPr="00ED406E" w:rsidRDefault="00B64688" w:rsidP="00B64688">
            <w:pPr>
              <w:rPr>
                <w:rFonts w:ascii="Verdana" w:hAnsi="Verdana"/>
                <w:b/>
                <w:sz w:val="24"/>
                <w:szCs w:val="24"/>
              </w:rPr>
            </w:pPr>
          </w:p>
        </w:tc>
        <w:tc>
          <w:tcPr>
            <w:tcW w:w="2399" w:type="dxa"/>
          </w:tcPr>
          <w:p w:rsidR="00B64688" w:rsidRPr="00ED406E" w:rsidRDefault="00B64688" w:rsidP="00B64688">
            <w:pPr>
              <w:rPr>
                <w:rFonts w:ascii="Verdana" w:hAnsi="Verdana"/>
                <w:b/>
                <w:sz w:val="24"/>
                <w:szCs w:val="24"/>
              </w:rPr>
            </w:pPr>
            <w:r w:rsidRPr="00ED406E">
              <w:rPr>
                <w:rFonts w:ascii="Verdana" w:hAnsi="Verdana"/>
                <w:b/>
                <w:sz w:val="24"/>
                <w:szCs w:val="24"/>
              </w:rPr>
              <w:t>logical</w:t>
            </w:r>
          </w:p>
        </w:tc>
        <w:tc>
          <w:tcPr>
            <w:tcW w:w="222" w:type="dxa"/>
          </w:tcPr>
          <w:p w:rsidR="00B64688" w:rsidRPr="00ED406E" w:rsidRDefault="00B64688" w:rsidP="00B64688">
            <w:pPr>
              <w:rPr>
                <w:rFonts w:ascii="Verdana" w:hAnsi="Verdana"/>
                <w:b/>
                <w:sz w:val="24"/>
                <w:szCs w:val="24"/>
              </w:rPr>
            </w:pPr>
          </w:p>
        </w:tc>
        <w:tc>
          <w:tcPr>
            <w:tcW w:w="226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questioning</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abstract</w:t>
            </w:r>
          </w:p>
        </w:tc>
        <w:tc>
          <w:tcPr>
            <w:tcW w:w="221" w:type="dxa"/>
          </w:tcPr>
          <w:p w:rsidR="00B64688" w:rsidRPr="00ED406E" w:rsidRDefault="00B64688" w:rsidP="00B64688">
            <w:pPr>
              <w:rPr>
                <w:rFonts w:ascii="Verdana" w:hAnsi="Verdana"/>
                <w:b/>
                <w:sz w:val="24"/>
                <w:szCs w:val="24"/>
                <w:lang w:val="en-US"/>
              </w:rPr>
            </w:pPr>
          </w:p>
        </w:tc>
        <w:tc>
          <w:tcPr>
            <w:tcW w:w="168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observing</w:t>
            </w:r>
          </w:p>
        </w:tc>
        <w:tc>
          <w:tcPr>
            <w:tcW w:w="222" w:type="dxa"/>
          </w:tcPr>
          <w:p w:rsidR="00B64688" w:rsidRPr="00ED406E" w:rsidRDefault="00B64688" w:rsidP="00B64688">
            <w:pPr>
              <w:rPr>
                <w:rFonts w:ascii="Verdana" w:hAnsi="Verdana"/>
                <w:b/>
                <w:sz w:val="24"/>
                <w:szCs w:val="24"/>
                <w:lang w:val="en-US"/>
              </w:rPr>
            </w:pPr>
          </w:p>
        </w:tc>
        <w:tc>
          <w:tcPr>
            <w:tcW w:w="2399"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concrete</w:t>
            </w:r>
          </w:p>
        </w:tc>
        <w:tc>
          <w:tcPr>
            <w:tcW w:w="222" w:type="dxa"/>
          </w:tcPr>
          <w:p w:rsidR="00B64688" w:rsidRPr="00ED406E" w:rsidRDefault="00B64688" w:rsidP="00B64688">
            <w:pPr>
              <w:rPr>
                <w:rFonts w:ascii="Verdana" w:hAnsi="Verdana"/>
                <w:b/>
                <w:sz w:val="24"/>
                <w:szCs w:val="24"/>
                <w:lang w:val="en-US"/>
              </w:rPr>
            </w:pPr>
          </w:p>
        </w:tc>
        <w:tc>
          <w:tcPr>
            <w:tcW w:w="226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active</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present oriented</w:t>
            </w:r>
          </w:p>
        </w:tc>
        <w:tc>
          <w:tcPr>
            <w:tcW w:w="221" w:type="dxa"/>
          </w:tcPr>
          <w:p w:rsidR="00B64688" w:rsidRPr="00ED406E" w:rsidRDefault="00B64688" w:rsidP="00B64688">
            <w:pPr>
              <w:rPr>
                <w:rFonts w:ascii="Verdana" w:hAnsi="Verdana"/>
                <w:b/>
                <w:sz w:val="24"/>
                <w:szCs w:val="24"/>
                <w:lang w:val="en-US"/>
              </w:rPr>
            </w:pPr>
          </w:p>
        </w:tc>
        <w:tc>
          <w:tcPr>
            <w:tcW w:w="168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reflecting</w:t>
            </w:r>
          </w:p>
        </w:tc>
        <w:tc>
          <w:tcPr>
            <w:tcW w:w="222" w:type="dxa"/>
          </w:tcPr>
          <w:p w:rsidR="00B64688" w:rsidRPr="00ED406E" w:rsidRDefault="00B64688" w:rsidP="00B64688">
            <w:pPr>
              <w:rPr>
                <w:rFonts w:ascii="Verdana" w:hAnsi="Verdana"/>
                <w:b/>
                <w:sz w:val="24"/>
                <w:szCs w:val="24"/>
                <w:lang w:val="en-US"/>
              </w:rPr>
            </w:pPr>
          </w:p>
        </w:tc>
        <w:tc>
          <w:tcPr>
            <w:tcW w:w="2399"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future oriented</w:t>
            </w:r>
          </w:p>
        </w:tc>
        <w:tc>
          <w:tcPr>
            <w:tcW w:w="222" w:type="dxa"/>
          </w:tcPr>
          <w:p w:rsidR="00B64688" w:rsidRPr="00ED406E" w:rsidRDefault="00B64688" w:rsidP="00B64688">
            <w:pPr>
              <w:rPr>
                <w:rFonts w:ascii="Verdana" w:hAnsi="Verdana"/>
                <w:b/>
                <w:sz w:val="24"/>
                <w:szCs w:val="24"/>
                <w:lang w:val="en-US"/>
              </w:rPr>
            </w:pPr>
          </w:p>
        </w:tc>
        <w:tc>
          <w:tcPr>
            <w:tcW w:w="226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pragmatic</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experience</w:t>
            </w:r>
          </w:p>
        </w:tc>
        <w:tc>
          <w:tcPr>
            <w:tcW w:w="221" w:type="dxa"/>
          </w:tcPr>
          <w:p w:rsidR="00B64688" w:rsidRPr="00ED406E" w:rsidRDefault="00B64688" w:rsidP="00B64688">
            <w:pPr>
              <w:rPr>
                <w:rFonts w:ascii="Verdana" w:hAnsi="Verdana"/>
                <w:b/>
                <w:sz w:val="24"/>
                <w:szCs w:val="24"/>
                <w:lang w:val="en-US"/>
              </w:rPr>
            </w:pPr>
          </w:p>
        </w:tc>
        <w:tc>
          <w:tcPr>
            <w:tcW w:w="168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observation</w:t>
            </w:r>
          </w:p>
        </w:tc>
        <w:tc>
          <w:tcPr>
            <w:tcW w:w="222" w:type="dxa"/>
          </w:tcPr>
          <w:p w:rsidR="00B64688" w:rsidRPr="00ED406E" w:rsidRDefault="00B64688" w:rsidP="00B64688">
            <w:pPr>
              <w:rPr>
                <w:rFonts w:ascii="Verdana" w:hAnsi="Verdana"/>
                <w:b/>
                <w:sz w:val="24"/>
                <w:szCs w:val="24"/>
                <w:lang w:val="en-US"/>
              </w:rPr>
            </w:pPr>
          </w:p>
        </w:tc>
        <w:tc>
          <w:tcPr>
            <w:tcW w:w="2399"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conceptualisation</w:t>
            </w:r>
          </w:p>
        </w:tc>
        <w:tc>
          <w:tcPr>
            <w:tcW w:w="222" w:type="dxa"/>
          </w:tcPr>
          <w:p w:rsidR="00B64688" w:rsidRPr="00ED406E" w:rsidRDefault="00B64688" w:rsidP="00B64688">
            <w:pPr>
              <w:rPr>
                <w:rFonts w:ascii="Verdana" w:hAnsi="Verdana"/>
                <w:b/>
                <w:sz w:val="24"/>
                <w:szCs w:val="24"/>
                <w:lang w:val="en-US"/>
              </w:rPr>
            </w:pPr>
          </w:p>
        </w:tc>
        <w:tc>
          <w:tcPr>
            <w:tcW w:w="2261" w:type="dxa"/>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experimentation</w:t>
            </w:r>
          </w:p>
        </w:tc>
        <w:tc>
          <w:tcPr>
            <w:tcW w:w="753" w:type="dxa"/>
            <w:tcBorders>
              <w:top w:val="single" w:sz="4" w:space="0" w:color="auto"/>
              <w:right w:val="single" w:sz="4" w:space="0" w:color="auto"/>
            </w:tcBorders>
          </w:tcPr>
          <w:p w:rsidR="00B64688" w:rsidRPr="00ED406E" w:rsidRDefault="00B64688" w:rsidP="00B64688">
            <w:pPr>
              <w:rPr>
                <w:rFonts w:ascii="Verdana" w:hAnsi="Verdana"/>
                <w:b/>
                <w:sz w:val="24"/>
                <w:szCs w:val="24"/>
                <w:lang w:val="en-US"/>
              </w:rPr>
            </w:pPr>
          </w:p>
        </w:tc>
      </w:tr>
      <w:tr w:rsidR="00B64688" w:rsidRPr="00ED406E" w:rsidTr="005B6FB0">
        <w:tc>
          <w:tcPr>
            <w:tcW w:w="1988" w:type="dxa"/>
            <w:tcBorders>
              <w:left w:val="single" w:sz="4" w:space="0" w:color="auto"/>
              <w:bottom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intense</w:t>
            </w:r>
          </w:p>
        </w:tc>
        <w:tc>
          <w:tcPr>
            <w:tcW w:w="221" w:type="dxa"/>
            <w:tcBorders>
              <w:bottom w:val="single" w:sz="4" w:space="0" w:color="auto"/>
            </w:tcBorders>
          </w:tcPr>
          <w:p w:rsidR="00B64688" w:rsidRPr="00ED406E" w:rsidRDefault="00B64688" w:rsidP="00B64688">
            <w:pPr>
              <w:rPr>
                <w:rFonts w:ascii="Verdana" w:hAnsi="Verdana"/>
                <w:b/>
                <w:sz w:val="24"/>
                <w:szCs w:val="24"/>
                <w:lang w:val="en-US"/>
              </w:rPr>
            </w:pPr>
          </w:p>
        </w:tc>
        <w:tc>
          <w:tcPr>
            <w:tcW w:w="1681" w:type="dxa"/>
            <w:tcBorders>
              <w:bottom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reserved</w:t>
            </w:r>
          </w:p>
        </w:tc>
        <w:tc>
          <w:tcPr>
            <w:tcW w:w="222" w:type="dxa"/>
            <w:tcBorders>
              <w:bottom w:val="single" w:sz="4" w:space="0" w:color="auto"/>
            </w:tcBorders>
          </w:tcPr>
          <w:p w:rsidR="00B64688" w:rsidRPr="00ED406E" w:rsidRDefault="00B64688" w:rsidP="00B64688">
            <w:pPr>
              <w:rPr>
                <w:rFonts w:ascii="Verdana" w:hAnsi="Verdana"/>
                <w:b/>
                <w:sz w:val="24"/>
                <w:szCs w:val="24"/>
                <w:lang w:val="en-US"/>
              </w:rPr>
            </w:pPr>
          </w:p>
        </w:tc>
        <w:tc>
          <w:tcPr>
            <w:tcW w:w="2399" w:type="dxa"/>
            <w:tcBorders>
              <w:bottom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rational</w:t>
            </w:r>
          </w:p>
        </w:tc>
        <w:tc>
          <w:tcPr>
            <w:tcW w:w="222" w:type="dxa"/>
            <w:tcBorders>
              <w:bottom w:val="single" w:sz="4" w:space="0" w:color="auto"/>
            </w:tcBorders>
          </w:tcPr>
          <w:p w:rsidR="00B64688" w:rsidRPr="00ED406E" w:rsidRDefault="00B64688" w:rsidP="00B64688">
            <w:pPr>
              <w:rPr>
                <w:rFonts w:ascii="Verdana" w:hAnsi="Verdana"/>
                <w:b/>
                <w:sz w:val="24"/>
                <w:szCs w:val="24"/>
                <w:lang w:val="en-US"/>
              </w:rPr>
            </w:pPr>
          </w:p>
        </w:tc>
        <w:tc>
          <w:tcPr>
            <w:tcW w:w="2261" w:type="dxa"/>
            <w:tcBorders>
              <w:bottom w:val="single" w:sz="4" w:space="0" w:color="auto"/>
            </w:tcBorders>
          </w:tcPr>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responsible</w:t>
            </w:r>
          </w:p>
        </w:tc>
        <w:tc>
          <w:tcPr>
            <w:tcW w:w="753" w:type="dxa"/>
            <w:tcBorders>
              <w:top w:val="single" w:sz="4" w:space="0" w:color="auto"/>
              <w:bottom w:val="single" w:sz="4" w:space="0" w:color="auto"/>
              <w:right w:val="single" w:sz="4" w:space="0" w:color="auto"/>
            </w:tcBorders>
          </w:tcPr>
          <w:p w:rsidR="00B64688" w:rsidRPr="00ED406E" w:rsidRDefault="00B64688" w:rsidP="00B64688">
            <w:pPr>
              <w:rPr>
                <w:rFonts w:ascii="Verdana" w:hAnsi="Verdana"/>
                <w:b/>
                <w:sz w:val="24"/>
                <w:szCs w:val="24"/>
                <w:lang w:val="en-US"/>
              </w:rPr>
            </w:pPr>
          </w:p>
        </w:tc>
      </w:tr>
    </w:tbl>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br w:type="page"/>
      </w:r>
    </w:p>
    <w:p w:rsidR="00B64688" w:rsidRPr="00ED406E" w:rsidRDefault="00B64688" w:rsidP="00B64688">
      <w:pPr>
        <w:rPr>
          <w:rFonts w:ascii="Verdana" w:hAnsi="Verdana"/>
          <w:b/>
          <w:bCs/>
          <w:sz w:val="24"/>
          <w:szCs w:val="24"/>
        </w:rPr>
      </w:pPr>
      <w:r w:rsidRPr="00ED406E">
        <w:rPr>
          <w:rFonts w:ascii="Verdana" w:hAnsi="Verdana"/>
          <w:b/>
          <w:bCs/>
          <w:sz w:val="24"/>
          <w:szCs w:val="24"/>
        </w:rPr>
        <w:lastRenderedPageBreak/>
        <w:t>SCORING INSTRUCTIONS</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To score your questionnaire work down column by column.</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EXPERIENCE</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 xml:space="preserve">The ability to fully absorb </w:t>
      </w:r>
      <w:r w:rsidRPr="00ED406E">
        <w:rPr>
          <w:rFonts w:ascii="Verdana" w:hAnsi="Verdana"/>
          <w:b/>
          <w:i/>
          <w:sz w:val="24"/>
          <w:szCs w:val="24"/>
          <w:lang w:val="en-US"/>
        </w:rPr>
        <w:t>experiences</w:t>
      </w:r>
      <w:r w:rsidRPr="00ED406E">
        <w:rPr>
          <w:rFonts w:ascii="Verdana" w:hAnsi="Verdana"/>
          <w:b/>
          <w:sz w:val="24"/>
          <w:szCs w:val="24"/>
          <w:lang w:val="en-US"/>
        </w:rPr>
        <w:t xml:space="preserve"> you meet with:</w:t>
      </w:r>
    </w:p>
    <w:p w:rsidR="00B64688" w:rsidRPr="00ED406E" w:rsidRDefault="00B64688" w:rsidP="00B64688">
      <w:pPr>
        <w:rPr>
          <w:rFonts w:ascii="Verdana" w:hAnsi="Verdana"/>
          <w:b/>
          <w:sz w:val="24"/>
          <w:szCs w:val="24"/>
          <w:lang w:val="en-US"/>
        </w:rPr>
      </w:pPr>
    </w:p>
    <w:p w:rsidR="00ED406E" w:rsidRDefault="00B64688" w:rsidP="00B64688">
      <w:pPr>
        <w:rPr>
          <w:rFonts w:ascii="Verdana" w:hAnsi="Verdana"/>
          <w:b/>
          <w:sz w:val="24"/>
          <w:szCs w:val="24"/>
          <w:lang w:val="en-US"/>
        </w:rPr>
      </w:pPr>
      <w:r w:rsidRPr="00ED406E">
        <w:rPr>
          <w:rFonts w:ascii="Verdana" w:hAnsi="Verdana"/>
          <w:b/>
          <w:sz w:val="24"/>
          <w:szCs w:val="24"/>
          <w:lang w:val="en-US"/>
        </w:rPr>
        <w:t xml:space="preserve">Add your scores in the first column for rows </w:t>
      </w:r>
    </w:p>
    <w:p w:rsidR="00ED406E" w:rsidRDefault="00ED406E" w:rsidP="00B64688">
      <w:pPr>
        <w:rPr>
          <w:rFonts w:ascii="Verdana" w:hAnsi="Verdana"/>
          <w:b/>
          <w:sz w:val="24"/>
          <w:szCs w:val="24"/>
          <w:lang w:val="en-US"/>
        </w:rPr>
      </w:pPr>
    </w:p>
    <w:p w:rsidR="00ED406E" w:rsidRDefault="00B64688" w:rsidP="00B64688">
      <w:pPr>
        <w:rPr>
          <w:rFonts w:ascii="Verdana" w:hAnsi="Verdana"/>
          <w:b/>
          <w:sz w:val="24"/>
          <w:szCs w:val="24"/>
          <w:lang w:val="en-US"/>
        </w:rPr>
      </w:pPr>
      <w:r w:rsidRPr="00ED406E">
        <w:rPr>
          <w:rFonts w:ascii="Verdana" w:hAnsi="Verdana"/>
          <w:b/>
          <w:sz w:val="24"/>
          <w:szCs w:val="24"/>
          <w:lang w:val="en-US"/>
        </w:rPr>
        <w:t>2 +3 + 4 + 5 + 7 + 8</w:t>
      </w:r>
    </w:p>
    <w:p w:rsidR="00ED406E" w:rsidRDefault="00ED406E"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REFLECTION</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The ability to fully</w:t>
      </w:r>
      <w:r w:rsidRPr="00ED406E">
        <w:rPr>
          <w:rFonts w:ascii="Verdana" w:hAnsi="Verdana"/>
          <w:b/>
          <w:i/>
          <w:sz w:val="24"/>
          <w:szCs w:val="24"/>
          <w:lang w:val="en-US"/>
        </w:rPr>
        <w:t xml:space="preserve"> reflect</w:t>
      </w:r>
      <w:r w:rsidRPr="00ED406E">
        <w:rPr>
          <w:rFonts w:ascii="Verdana" w:hAnsi="Verdana"/>
          <w:b/>
          <w:sz w:val="24"/>
          <w:szCs w:val="24"/>
          <w:lang w:val="en-US"/>
        </w:rPr>
        <w:t xml:space="preserve"> upon your experiences:</w:t>
      </w:r>
    </w:p>
    <w:p w:rsidR="00B64688" w:rsidRPr="00ED406E" w:rsidRDefault="00B64688" w:rsidP="00B64688">
      <w:pPr>
        <w:rPr>
          <w:rFonts w:ascii="Verdana" w:hAnsi="Verdana"/>
          <w:b/>
          <w:sz w:val="24"/>
          <w:szCs w:val="24"/>
          <w:lang w:val="en-US"/>
        </w:rPr>
      </w:pPr>
    </w:p>
    <w:p w:rsidR="00ED406E" w:rsidRDefault="00B64688" w:rsidP="00B64688">
      <w:pPr>
        <w:rPr>
          <w:rFonts w:ascii="Verdana" w:hAnsi="Verdana"/>
          <w:b/>
          <w:sz w:val="24"/>
          <w:szCs w:val="24"/>
          <w:lang w:val="en-US"/>
        </w:rPr>
      </w:pPr>
      <w:r w:rsidRPr="00ED406E">
        <w:rPr>
          <w:rFonts w:ascii="Verdana" w:hAnsi="Verdana"/>
          <w:b/>
          <w:sz w:val="24"/>
          <w:szCs w:val="24"/>
          <w:lang w:val="en-US"/>
        </w:rPr>
        <w:t xml:space="preserve">Add your scores in the second column for rows </w:t>
      </w:r>
    </w:p>
    <w:p w:rsidR="00ED406E" w:rsidRDefault="00ED406E"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1 + 3 + 6 + 7 + 8 + 9</w:t>
      </w:r>
    </w:p>
    <w:p w:rsidR="00ED406E" w:rsidRDefault="00ED406E"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THEORISE</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 xml:space="preserve">The ability to build </w:t>
      </w:r>
      <w:r w:rsidRPr="00ED406E">
        <w:rPr>
          <w:rFonts w:ascii="Verdana" w:hAnsi="Verdana"/>
          <w:b/>
          <w:i/>
          <w:sz w:val="24"/>
          <w:szCs w:val="24"/>
          <w:lang w:val="en-US"/>
        </w:rPr>
        <w:t xml:space="preserve">general theories </w:t>
      </w:r>
      <w:r w:rsidRPr="00ED406E">
        <w:rPr>
          <w:rFonts w:ascii="Verdana" w:hAnsi="Verdana"/>
          <w:b/>
          <w:sz w:val="24"/>
          <w:szCs w:val="24"/>
          <w:lang w:val="en-US"/>
        </w:rPr>
        <w:t>from your conclusions:</w:t>
      </w:r>
    </w:p>
    <w:p w:rsidR="00B64688" w:rsidRPr="00ED406E" w:rsidRDefault="00B64688" w:rsidP="00B64688">
      <w:pPr>
        <w:rPr>
          <w:rFonts w:ascii="Verdana" w:hAnsi="Verdana"/>
          <w:b/>
          <w:sz w:val="24"/>
          <w:szCs w:val="24"/>
          <w:lang w:val="en-US"/>
        </w:rPr>
      </w:pPr>
    </w:p>
    <w:p w:rsidR="00ED406E" w:rsidRDefault="00B64688" w:rsidP="00B64688">
      <w:pPr>
        <w:rPr>
          <w:rFonts w:ascii="Verdana" w:hAnsi="Verdana"/>
          <w:b/>
          <w:sz w:val="24"/>
          <w:szCs w:val="24"/>
          <w:lang w:val="en-US"/>
        </w:rPr>
      </w:pPr>
      <w:r w:rsidRPr="00ED406E">
        <w:rPr>
          <w:rFonts w:ascii="Verdana" w:hAnsi="Verdana"/>
          <w:b/>
          <w:sz w:val="24"/>
          <w:szCs w:val="24"/>
          <w:lang w:val="en-US"/>
        </w:rPr>
        <w:t xml:space="preserve">Add your scores in the third column for rows </w:t>
      </w:r>
    </w:p>
    <w:p w:rsidR="00ED406E" w:rsidRDefault="00ED406E" w:rsidP="00B64688">
      <w:pPr>
        <w:rPr>
          <w:rFonts w:ascii="Verdana" w:hAnsi="Verdana"/>
          <w:b/>
          <w:sz w:val="24"/>
          <w:szCs w:val="24"/>
          <w:lang w:val="en-US"/>
        </w:rPr>
      </w:pPr>
    </w:p>
    <w:p w:rsidR="00ED406E" w:rsidRDefault="00B64688" w:rsidP="00B64688">
      <w:pPr>
        <w:rPr>
          <w:rFonts w:ascii="Verdana" w:hAnsi="Verdana"/>
          <w:b/>
          <w:sz w:val="24"/>
          <w:szCs w:val="24"/>
          <w:lang w:val="en-US"/>
        </w:rPr>
      </w:pPr>
      <w:r w:rsidRPr="00ED406E">
        <w:rPr>
          <w:rFonts w:ascii="Verdana" w:hAnsi="Verdana"/>
          <w:b/>
          <w:sz w:val="24"/>
          <w:szCs w:val="24"/>
          <w:lang w:val="en-US"/>
        </w:rPr>
        <w:t>2 + 3 + 4 + 5 + 8 + 9</w:t>
      </w:r>
      <w:r w:rsidRPr="00ED406E">
        <w:rPr>
          <w:rFonts w:ascii="Verdana" w:hAnsi="Verdana"/>
          <w:b/>
          <w:sz w:val="24"/>
          <w:szCs w:val="24"/>
          <w:lang w:val="en-US"/>
        </w:rPr>
        <w:tab/>
      </w:r>
    </w:p>
    <w:p w:rsidR="00ED406E" w:rsidRDefault="00ED406E"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EXPERIMENT</w:t>
      </w: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b/>
          <w:sz w:val="24"/>
          <w:szCs w:val="24"/>
          <w:lang w:val="en-US"/>
        </w:rPr>
        <w:t xml:space="preserve">The ability to </w:t>
      </w:r>
      <w:r w:rsidRPr="00ED406E">
        <w:rPr>
          <w:rFonts w:ascii="Verdana" w:hAnsi="Verdana"/>
          <w:b/>
          <w:i/>
          <w:sz w:val="24"/>
          <w:szCs w:val="24"/>
          <w:lang w:val="en-US"/>
        </w:rPr>
        <w:t xml:space="preserve">plan </w:t>
      </w:r>
      <w:r w:rsidRPr="00ED406E">
        <w:rPr>
          <w:rFonts w:ascii="Verdana" w:hAnsi="Verdana"/>
          <w:b/>
          <w:sz w:val="24"/>
          <w:szCs w:val="24"/>
          <w:lang w:val="en-US"/>
        </w:rPr>
        <w:t xml:space="preserve">your way to </w:t>
      </w:r>
      <w:r w:rsidRPr="00ED406E">
        <w:rPr>
          <w:rFonts w:ascii="Verdana" w:hAnsi="Verdana"/>
          <w:b/>
          <w:i/>
          <w:sz w:val="24"/>
          <w:szCs w:val="24"/>
          <w:lang w:val="en-US"/>
        </w:rPr>
        <w:t xml:space="preserve">experiment </w:t>
      </w:r>
      <w:r w:rsidRPr="00ED406E">
        <w:rPr>
          <w:rFonts w:ascii="Verdana" w:hAnsi="Verdana"/>
          <w:b/>
          <w:sz w:val="24"/>
          <w:szCs w:val="24"/>
          <w:lang w:val="en-US"/>
        </w:rPr>
        <w:t>to test out your theory:</w:t>
      </w:r>
    </w:p>
    <w:p w:rsidR="00B64688" w:rsidRPr="00ED406E" w:rsidRDefault="00B64688" w:rsidP="00B64688">
      <w:pPr>
        <w:rPr>
          <w:rFonts w:ascii="Verdana" w:hAnsi="Verdana"/>
          <w:b/>
          <w:sz w:val="24"/>
          <w:szCs w:val="24"/>
          <w:lang w:val="en-US"/>
        </w:rPr>
      </w:pPr>
    </w:p>
    <w:p w:rsidR="00ED406E" w:rsidRDefault="00B64688" w:rsidP="00B64688">
      <w:pPr>
        <w:rPr>
          <w:rFonts w:ascii="Verdana" w:hAnsi="Verdana"/>
          <w:b/>
          <w:sz w:val="24"/>
          <w:szCs w:val="24"/>
          <w:lang w:val="en-US"/>
        </w:rPr>
      </w:pPr>
      <w:r w:rsidRPr="00ED406E">
        <w:rPr>
          <w:rFonts w:ascii="Verdana" w:hAnsi="Verdana"/>
          <w:b/>
          <w:sz w:val="24"/>
          <w:szCs w:val="24"/>
          <w:lang w:val="en-US"/>
        </w:rPr>
        <w:t xml:space="preserve">Add your scores in the fourth column for rows </w:t>
      </w:r>
    </w:p>
    <w:p w:rsidR="00ED406E" w:rsidRDefault="00ED406E" w:rsidP="00B64688">
      <w:pPr>
        <w:rPr>
          <w:rFonts w:ascii="Verdana" w:hAnsi="Verdana"/>
          <w:b/>
          <w:sz w:val="24"/>
          <w:szCs w:val="24"/>
          <w:lang w:val="en-US"/>
        </w:rPr>
      </w:pPr>
    </w:p>
    <w:p w:rsidR="00ED406E" w:rsidRDefault="00B64688" w:rsidP="00B64688">
      <w:pPr>
        <w:rPr>
          <w:rFonts w:ascii="Verdana" w:hAnsi="Verdana"/>
          <w:b/>
          <w:sz w:val="24"/>
          <w:szCs w:val="24"/>
          <w:lang w:val="en-US"/>
        </w:rPr>
      </w:pPr>
      <w:r w:rsidRPr="00ED406E">
        <w:rPr>
          <w:rFonts w:ascii="Verdana" w:hAnsi="Verdana"/>
          <w:b/>
          <w:sz w:val="24"/>
          <w:szCs w:val="24"/>
          <w:lang w:val="en-US"/>
        </w:rPr>
        <w:t>1 + 3 + 6 + 7 + 8 + 9</w:t>
      </w:r>
      <w:r w:rsidRPr="00ED406E">
        <w:rPr>
          <w:rFonts w:ascii="Verdana" w:hAnsi="Verdana"/>
          <w:b/>
          <w:sz w:val="24"/>
          <w:szCs w:val="24"/>
          <w:lang w:val="en-US"/>
        </w:rPr>
        <w:tab/>
      </w:r>
    </w:p>
    <w:p w:rsidR="00ED406E" w:rsidRDefault="00ED406E"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p>
    <w:p w:rsidR="00B64688" w:rsidRPr="00ED406E" w:rsidRDefault="00B64688" w:rsidP="00B64688">
      <w:pPr>
        <w:rPr>
          <w:rFonts w:ascii="Verdana" w:hAnsi="Verdana"/>
          <w:b/>
          <w:sz w:val="24"/>
          <w:szCs w:val="24"/>
          <w:lang w:val="en-US"/>
        </w:rPr>
      </w:pPr>
      <w:r w:rsidRPr="00ED406E">
        <w:rPr>
          <w:rFonts w:ascii="Verdana" w:hAnsi="Verdana"/>
          <w:sz w:val="24"/>
          <w:szCs w:val="24"/>
          <w:lang w:val="en-US"/>
        </w:rPr>
        <w:t>A score of less than 10 suggests that you do not value that step of the learning cycle very highly. Any imbalance also suggests that you may have some difficulty with the cycle. The key to effective learning is being competent in each phase of the learning cycle when appropriate. The maximum you can score on any phase is 24, the maximum you can score overall is 75. A</w:t>
      </w:r>
      <w:r w:rsidR="0053694F">
        <w:rPr>
          <w:rFonts w:ascii="Verdana" w:hAnsi="Verdana"/>
          <w:sz w:val="24"/>
          <w:szCs w:val="24"/>
          <w:lang w:val="en-US"/>
        </w:rPr>
        <w:t xml:space="preserve"> </w:t>
      </w:r>
      <w:r w:rsidRPr="00ED406E">
        <w:rPr>
          <w:rFonts w:ascii="Verdana" w:hAnsi="Verdana"/>
          <w:sz w:val="24"/>
          <w:szCs w:val="24"/>
          <w:lang w:val="en-US"/>
        </w:rPr>
        <w:t>perfectly balanced maximum score would yield an average of 18.75 points per phase.</w:t>
      </w:r>
      <w:r w:rsidRPr="00ED406E">
        <w:rPr>
          <w:rFonts w:ascii="Verdana" w:hAnsi="Verdana"/>
          <w:b/>
          <w:sz w:val="24"/>
          <w:szCs w:val="24"/>
          <w:lang w:val="en-US"/>
        </w:rPr>
        <w:t xml:space="preserve"> </w:t>
      </w: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r w:rsidRPr="00B64688">
        <w:rPr>
          <w:rFonts w:ascii="Verdana" w:hAnsi="Verdana"/>
          <w:b/>
          <w:sz w:val="28"/>
          <w:szCs w:val="28"/>
          <w:lang w:val="en-US"/>
        </w:rPr>
        <w:br w:type="page"/>
      </w:r>
      <w:r w:rsidRPr="00B64688">
        <w:rPr>
          <w:rFonts w:ascii="Verdana" w:hAnsi="Verdana"/>
          <w:b/>
          <w:sz w:val="28"/>
          <w:szCs w:val="28"/>
          <w:lang w:val="en-US"/>
        </w:rPr>
        <w:lastRenderedPageBreak/>
        <w:t xml:space="preserve">Plot your scores on the diagram shown below to display your preferences and dislikes.  </w:t>
      </w:r>
    </w:p>
    <w:p w:rsidR="00B64688" w:rsidRPr="00B64688" w:rsidRDefault="00B64688" w:rsidP="00B64688">
      <w:pPr>
        <w:rPr>
          <w:rFonts w:ascii="Verdana" w:hAnsi="Verdana"/>
          <w:b/>
          <w:sz w:val="28"/>
          <w:szCs w:val="28"/>
          <w:lang w:val="en-US"/>
        </w:rPr>
      </w:pPr>
    </w:p>
    <w:p w:rsidR="00B64688" w:rsidRDefault="00B64688" w:rsidP="00B64688">
      <w:pPr>
        <w:rPr>
          <w:rFonts w:ascii="Verdana" w:hAnsi="Verdana"/>
          <w:b/>
          <w:sz w:val="28"/>
          <w:szCs w:val="28"/>
          <w:lang w:val="en-US"/>
        </w:rPr>
      </w:pPr>
    </w:p>
    <w:p w:rsidR="00ED406E" w:rsidRPr="00B64688" w:rsidRDefault="00ED406E"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i/>
          <w:iCs/>
          <w:sz w:val="28"/>
          <w:szCs w:val="28"/>
        </w:rPr>
      </w:pPr>
      <w:r w:rsidRPr="00B64688">
        <w:rPr>
          <w:rFonts w:ascii="Verdana" w:hAnsi="Verdana"/>
          <w:b/>
          <w:i/>
          <w:iCs/>
          <w:noProof/>
          <w:sz w:val="28"/>
          <w:szCs w:val="28"/>
          <w:lang w:eastAsia="en-GB"/>
        </w:rPr>
        <mc:AlternateContent>
          <mc:Choice Requires="wps">
            <w:drawing>
              <wp:anchor distT="0" distB="0" distL="114300" distR="114300" simplePos="0" relativeHeight="251730944" behindDoc="0" locked="0" layoutInCell="1" allowOverlap="1" wp14:anchorId="50E49146" wp14:editId="6BA6125A">
                <wp:simplePos x="0" y="0"/>
                <wp:positionH relativeFrom="column">
                  <wp:posOffset>2286000</wp:posOffset>
                </wp:positionH>
                <wp:positionV relativeFrom="paragraph">
                  <wp:posOffset>6985</wp:posOffset>
                </wp:positionV>
                <wp:extent cx="1371600" cy="342900"/>
                <wp:effectExtent l="0" t="0" r="0" b="254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i/>
                                <w:iCs/>
                              </w:rPr>
                            </w:pPr>
                            <w:r>
                              <w:rPr>
                                <w:rFonts w:ascii="Verdana" w:hAnsi="Verdana"/>
                                <w:i/>
                                <w:iCs/>
                              </w:rPr>
                              <w:t>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031" type="#_x0000_t202" style="position:absolute;margin-left:180pt;margin-top:.55pt;width:108pt;height:2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k9hA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" stroked="f">
                <v:textbox>
                  <w:txbxContent>
                    <w:p w:rsidR="005B6FB0" w:rsidRDefault="005B6FB0" w:rsidP="00B64688">
                      <w:pPr>
                        <w:rPr>
                          <w:rFonts w:ascii="Verdana" w:hAnsi="Verdana"/>
                          <w:i/>
                          <w:iCs/>
                        </w:rPr>
                      </w:pPr>
                      <w:r>
                        <w:rPr>
                          <w:rFonts w:ascii="Verdana" w:hAnsi="Verdana"/>
                          <w:i/>
                          <w:iCs/>
                        </w:rPr>
                        <w:t>EXPERIENCE</w:t>
                      </w:r>
                    </w:p>
                  </w:txbxContent>
                </v:textbox>
              </v:shape>
            </w:pict>
          </mc:Fallback>
        </mc:AlternateContent>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p>
    <w:p w:rsidR="00B64688" w:rsidRPr="00B64688" w:rsidRDefault="00B64688" w:rsidP="00B64688">
      <w:pPr>
        <w:rPr>
          <w:rFonts w:ascii="Verdana" w:hAnsi="Verdana"/>
          <w:b/>
          <w:sz w:val="28"/>
          <w:szCs w:val="28"/>
          <w:lang w:val="en-US"/>
        </w:rPr>
      </w:pP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t xml:space="preserve">     </w:t>
      </w:r>
    </w:p>
    <w:p w:rsidR="00B64688" w:rsidRPr="00B64688" w:rsidRDefault="00B64688" w:rsidP="00B64688">
      <w:pPr>
        <w:rPr>
          <w:rFonts w:ascii="Verdana" w:hAnsi="Verdana"/>
          <w:b/>
          <w:sz w:val="28"/>
          <w:szCs w:val="28"/>
          <w:lang w:val="en-US"/>
        </w:rPr>
      </w:pPr>
      <w:r w:rsidRPr="00B64688">
        <w:rPr>
          <w:rFonts w:ascii="Verdana" w:hAnsi="Verdana"/>
          <w:b/>
          <w:noProof/>
          <w:sz w:val="28"/>
          <w:szCs w:val="28"/>
          <w:lang w:eastAsia="en-GB"/>
        </w:rPr>
        <mc:AlternateContent>
          <mc:Choice Requires="wps">
            <w:drawing>
              <wp:anchor distT="0" distB="0" distL="114300" distR="114300" simplePos="0" relativeHeight="251734016" behindDoc="1" locked="0" layoutInCell="1" allowOverlap="1" wp14:anchorId="5D1B046C" wp14:editId="70859BA4">
                <wp:simplePos x="0" y="0"/>
                <wp:positionH relativeFrom="column">
                  <wp:posOffset>2857500</wp:posOffset>
                </wp:positionH>
                <wp:positionV relativeFrom="paragraph">
                  <wp:posOffset>124460</wp:posOffset>
                </wp:positionV>
                <wp:extent cx="457200" cy="342900"/>
                <wp:effectExtent l="0" t="635" r="0" b="0"/>
                <wp:wrapNone/>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b/>
                                <w:bCs/>
                              </w:rPr>
                            </w:pPr>
                            <w:r>
                              <w:rPr>
                                <w:rFonts w:ascii="Verdana" w:hAnsi="Verdana"/>
                                <w:b/>
                                <w:bCs/>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032" type="#_x0000_t202" style="position:absolute;margin-left:225pt;margin-top:9.8pt;width:36pt;height:27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mhgwIAABk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" stroked="f">
                <v:textbox>
                  <w:txbxContent>
                    <w:p w:rsidR="005B6FB0" w:rsidRDefault="005B6FB0" w:rsidP="00B64688">
                      <w:pPr>
                        <w:rPr>
                          <w:rFonts w:ascii="Verdana" w:hAnsi="Verdana"/>
                          <w:b/>
                          <w:bCs/>
                        </w:rPr>
                      </w:pPr>
                      <w:r>
                        <w:rPr>
                          <w:rFonts w:ascii="Verdana" w:hAnsi="Verdana"/>
                          <w:b/>
                          <w:bCs/>
                        </w:rPr>
                        <w:t>24</w:t>
                      </w:r>
                    </w:p>
                  </w:txbxContent>
                </v:textbox>
              </v:shape>
            </w:pict>
          </mc:Fallback>
        </mc:AlternateContent>
      </w:r>
      <w:r w:rsidRPr="00B64688">
        <w:rPr>
          <w:rFonts w:ascii="Verdana" w:hAnsi="Verdana"/>
          <w:b/>
          <w:noProof/>
          <w:sz w:val="28"/>
          <w:szCs w:val="28"/>
          <w:lang w:eastAsia="en-GB"/>
        </w:rPr>
        <mc:AlternateContent>
          <mc:Choice Requires="wps">
            <w:drawing>
              <wp:anchor distT="0" distB="0" distL="114300" distR="114300" simplePos="0" relativeHeight="251725824" behindDoc="0" locked="0" layoutInCell="1" allowOverlap="1" wp14:anchorId="50B0DECF" wp14:editId="2C608B55">
                <wp:simplePos x="0" y="0"/>
                <wp:positionH relativeFrom="column">
                  <wp:posOffset>2857500</wp:posOffset>
                </wp:positionH>
                <wp:positionV relativeFrom="paragraph">
                  <wp:posOffset>10160</wp:posOffset>
                </wp:positionV>
                <wp:extent cx="0" cy="3543300"/>
                <wp:effectExtent l="66675" t="29210" r="66675" b="27940"/>
                <wp:wrapNone/>
                <wp:docPr id="234"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0"/>
                        </a:xfrm>
                        <a:prstGeom prst="line">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4"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pt" to="225pt,2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" strokeweight="2.25pt">
                <v:stroke startarrow="block" endarrow="block"/>
              </v:line>
            </w:pict>
          </mc:Fallback>
        </mc:AlternateContent>
      </w: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r w:rsidRPr="00B64688">
        <w:rPr>
          <w:rFonts w:ascii="Verdana" w:hAnsi="Verdana"/>
          <w:b/>
          <w:noProof/>
          <w:sz w:val="28"/>
          <w:szCs w:val="28"/>
          <w:lang w:eastAsia="en-GB"/>
        </w:rPr>
        <mc:AlternateContent>
          <mc:Choice Requires="wps">
            <w:drawing>
              <wp:anchor distT="0" distB="0" distL="114300" distR="114300" simplePos="0" relativeHeight="251732992" behindDoc="1" locked="0" layoutInCell="1" allowOverlap="1" wp14:anchorId="0ECE1772" wp14:editId="1366228B">
                <wp:simplePos x="0" y="0"/>
                <wp:positionH relativeFrom="column">
                  <wp:posOffset>914400</wp:posOffset>
                </wp:positionH>
                <wp:positionV relativeFrom="paragraph">
                  <wp:posOffset>128270</wp:posOffset>
                </wp:positionV>
                <wp:extent cx="457200" cy="342900"/>
                <wp:effectExtent l="0" t="4445" r="0" b="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b/>
                                <w:bCs/>
                              </w:rPr>
                            </w:pPr>
                            <w:r>
                              <w:rPr>
                                <w:rFonts w:ascii="Verdana" w:hAnsi="Verdana"/>
                                <w:b/>
                                <w:bCs/>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033" type="#_x0000_t202" style="position:absolute;margin-left:1in;margin-top:10.1pt;width:36pt;height:2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YgwIAABk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" stroked="f">
                <v:textbox>
                  <w:txbxContent>
                    <w:p w:rsidR="005B6FB0" w:rsidRDefault="005B6FB0" w:rsidP="00B64688">
                      <w:pPr>
                        <w:rPr>
                          <w:rFonts w:ascii="Verdana" w:hAnsi="Verdana"/>
                          <w:b/>
                          <w:bCs/>
                        </w:rPr>
                      </w:pPr>
                      <w:r>
                        <w:rPr>
                          <w:rFonts w:ascii="Verdana" w:hAnsi="Verdana"/>
                          <w:b/>
                          <w:bCs/>
                        </w:rPr>
                        <w:t>24</w:t>
                      </w:r>
                    </w:p>
                  </w:txbxContent>
                </v:textbox>
              </v:shape>
            </w:pict>
          </mc:Fallback>
        </mc:AlternateContent>
      </w:r>
    </w:p>
    <w:p w:rsidR="00B64688" w:rsidRPr="00B64688" w:rsidRDefault="00B64688" w:rsidP="00B64688">
      <w:pPr>
        <w:rPr>
          <w:rFonts w:ascii="Verdana" w:hAnsi="Verdana"/>
          <w:b/>
          <w:sz w:val="28"/>
          <w:szCs w:val="28"/>
          <w:lang w:val="en-US"/>
        </w:rPr>
      </w:pPr>
      <w:r w:rsidRPr="00B64688">
        <w:rPr>
          <w:rFonts w:ascii="Verdana" w:hAnsi="Verdana"/>
          <w:b/>
          <w:noProof/>
          <w:sz w:val="28"/>
          <w:szCs w:val="28"/>
          <w:lang w:eastAsia="en-GB"/>
        </w:rPr>
        <mc:AlternateContent>
          <mc:Choice Requires="wps">
            <w:drawing>
              <wp:anchor distT="0" distB="0" distL="114300" distR="114300" simplePos="0" relativeHeight="251735040" behindDoc="1" locked="0" layoutInCell="1" allowOverlap="1" wp14:anchorId="5047F5D4" wp14:editId="73AE9CDB">
                <wp:simplePos x="0" y="0"/>
                <wp:positionH relativeFrom="column">
                  <wp:posOffset>4457700</wp:posOffset>
                </wp:positionH>
                <wp:positionV relativeFrom="paragraph">
                  <wp:posOffset>172085</wp:posOffset>
                </wp:positionV>
                <wp:extent cx="457200" cy="342900"/>
                <wp:effectExtent l="0" t="635" r="0" b="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b/>
                                <w:bCs/>
                              </w:rPr>
                            </w:pPr>
                            <w:r>
                              <w:rPr>
                                <w:rFonts w:ascii="Verdana" w:hAnsi="Verdana"/>
                                <w:b/>
                                <w:bCs/>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34" type="#_x0000_t202" style="position:absolute;margin-left:351pt;margin-top:13.55pt;width:36pt;height:27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" stroked="f">
                <v:textbox>
                  <w:txbxContent>
                    <w:p w:rsidR="005B6FB0" w:rsidRDefault="005B6FB0" w:rsidP="00B64688">
                      <w:pPr>
                        <w:rPr>
                          <w:rFonts w:ascii="Verdana" w:hAnsi="Verdana"/>
                          <w:b/>
                          <w:bCs/>
                        </w:rPr>
                      </w:pPr>
                      <w:r>
                        <w:rPr>
                          <w:rFonts w:ascii="Verdana" w:hAnsi="Verdana"/>
                          <w:b/>
                          <w:bCs/>
                        </w:rPr>
                        <w:t>24</w:t>
                      </w:r>
                    </w:p>
                  </w:txbxContent>
                </v:textbox>
              </v:shape>
            </w:pict>
          </mc:Fallback>
        </mc:AlternateContent>
      </w:r>
      <w:r w:rsidRPr="00B64688">
        <w:rPr>
          <w:rFonts w:ascii="Verdana" w:hAnsi="Verdana"/>
          <w:b/>
          <w:noProof/>
          <w:sz w:val="28"/>
          <w:szCs w:val="28"/>
          <w:lang w:eastAsia="en-GB"/>
        </w:rPr>
        <mc:AlternateContent>
          <mc:Choice Requires="wps">
            <w:drawing>
              <wp:anchor distT="0" distB="0" distL="114300" distR="114300" simplePos="0" relativeHeight="251726848" behindDoc="0" locked="0" layoutInCell="1" allowOverlap="1" wp14:anchorId="0CC46B68" wp14:editId="66593358">
                <wp:simplePos x="0" y="0"/>
                <wp:positionH relativeFrom="column">
                  <wp:posOffset>800100</wp:posOffset>
                </wp:positionH>
                <wp:positionV relativeFrom="paragraph">
                  <wp:posOffset>172085</wp:posOffset>
                </wp:positionV>
                <wp:extent cx="4114800" cy="0"/>
                <wp:effectExtent l="28575" t="67310" r="28575" b="75565"/>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55pt" to="387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" strokeweight="2.25pt">
                <v:stroke startarrow="block" endarrow="block"/>
              </v:line>
            </w:pict>
          </mc:Fallback>
        </mc:AlternateContent>
      </w:r>
      <w:r w:rsidRPr="00B64688">
        <w:rPr>
          <w:rFonts w:ascii="Verdana" w:hAnsi="Verdana"/>
          <w:b/>
          <w:noProof/>
          <w:sz w:val="28"/>
          <w:szCs w:val="28"/>
          <w:lang w:eastAsia="en-GB"/>
        </w:rPr>
        <mc:AlternateContent>
          <mc:Choice Requires="wps">
            <w:drawing>
              <wp:anchor distT="0" distB="0" distL="114300" distR="114300" simplePos="0" relativeHeight="251729920" behindDoc="1" locked="0" layoutInCell="1" allowOverlap="1" wp14:anchorId="0713AA83" wp14:editId="18811A84">
                <wp:simplePos x="0" y="0"/>
                <wp:positionH relativeFrom="column">
                  <wp:posOffset>-342900</wp:posOffset>
                </wp:positionH>
                <wp:positionV relativeFrom="paragraph">
                  <wp:posOffset>57785</wp:posOffset>
                </wp:positionV>
                <wp:extent cx="1371600" cy="342900"/>
                <wp:effectExtent l="0" t="635" r="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i/>
                                <w:iCs/>
                              </w:rPr>
                            </w:pPr>
                            <w:r>
                              <w:rPr>
                                <w:rFonts w:ascii="Verdana" w:hAnsi="Verdana"/>
                                <w:i/>
                                <w:iCs/>
                              </w:rPr>
                              <w:t>EXPERIMENT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35" type="#_x0000_t202" style="position:absolute;margin-left:-27pt;margin-top:4.55pt;width:108pt;height:27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oIghAIAABo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" stroked="f">
                <v:textbox>
                  <w:txbxContent>
                    <w:p w:rsidR="005B6FB0" w:rsidRDefault="005B6FB0" w:rsidP="00B64688">
                      <w:pPr>
                        <w:rPr>
                          <w:rFonts w:ascii="Verdana" w:hAnsi="Verdana"/>
                          <w:i/>
                          <w:iCs/>
                        </w:rPr>
                      </w:pPr>
                      <w:r>
                        <w:rPr>
                          <w:rFonts w:ascii="Verdana" w:hAnsi="Verdana"/>
                          <w:i/>
                          <w:iCs/>
                        </w:rPr>
                        <w:t>EXPERIMENT</w:t>
                      </w:r>
                    </w:p>
                  </w:txbxContent>
                </v:textbox>
              </v:shape>
            </w:pict>
          </mc:Fallback>
        </mc:AlternateContent>
      </w:r>
      <w:r w:rsidRPr="00B64688">
        <w:rPr>
          <w:rFonts w:ascii="Verdana" w:hAnsi="Verdana"/>
          <w:b/>
          <w:noProof/>
          <w:sz w:val="28"/>
          <w:szCs w:val="28"/>
          <w:lang w:eastAsia="en-GB"/>
        </w:rPr>
        <mc:AlternateContent>
          <mc:Choice Requires="wps">
            <w:drawing>
              <wp:anchor distT="0" distB="0" distL="114300" distR="114300" simplePos="0" relativeHeight="251728896" behindDoc="0" locked="0" layoutInCell="1" allowOverlap="1" wp14:anchorId="2BE2F2E6" wp14:editId="3C8D3D31">
                <wp:simplePos x="0" y="0"/>
                <wp:positionH relativeFrom="column">
                  <wp:posOffset>4914900</wp:posOffset>
                </wp:positionH>
                <wp:positionV relativeFrom="paragraph">
                  <wp:posOffset>57785</wp:posOffset>
                </wp:positionV>
                <wp:extent cx="914400" cy="342900"/>
                <wp:effectExtent l="0" t="635" r="0"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i/>
                                <w:iCs/>
                              </w:rPr>
                            </w:pPr>
                            <w:r>
                              <w:rPr>
                                <w:rFonts w:ascii="Verdana" w:hAnsi="Verdana"/>
                                <w:i/>
                                <w:iCs/>
                              </w:rPr>
                              <w:t>REFLECT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36" type="#_x0000_t202" style="position:absolute;margin-left:387pt;margin-top:4.55pt;width:1in;height:2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MwSgwIAABo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" stroked="f">
                <v:textbox>
                  <w:txbxContent>
                    <w:p w:rsidR="005B6FB0" w:rsidRDefault="005B6FB0" w:rsidP="00B64688">
                      <w:pPr>
                        <w:rPr>
                          <w:rFonts w:ascii="Verdana" w:hAnsi="Verdana"/>
                          <w:i/>
                          <w:iCs/>
                        </w:rPr>
                      </w:pPr>
                      <w:r>
                        <w:rPr>
                          <w:rFonts w:ascii="Verdana" w:hAnsi="Verdana"/>
                          <w:i/>
                          <w:iCs/>
                        </w:rPr>
                        <w:t>REFLECT</w:t>
                      </w:r>
                    </w:p>
                  </w:txbxContent>
                </v:textbox>
              </v:shape>
            </w:pict>
          </mc:Fallback>
        </mc:AlternateContent>
      </w:r>
    </w:p>
    <w:p w:rsidR="00B64688" w:rsidRPr="00B64688" w:rsidRDefault="00B64688" w:rsidP="00B64688">
      <w:pPr>
        <w:rPr>
          <w:rFonts w:ascii="Verdana" w:hAnsi="Verdana"/>
          <w:b/>
          <w:i/>
          <w:iCs/>
          <w:sz w:val="28"/>
          <w:szCs w:val="28"/>
        </w:rPr>
      </w:pPr>
      <w:r w:rsidRPr="00B64688">
        <w:rPr>
          <w:rFonts w:ascii="Verdana" w:hAnsi="Verdana"/>
          <w:b/>
          <w:i/>
          <w:iCs/>
          <w:sz w:val="28"/>
          <w:szCs w:val="28"/>
        </w:rPr>
        <w:t xml:space="preserve"> </w:t>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r w:rsidRPr="00B64688">
        <w:rPr>
          <w:rFonts w:ascii="Verdana" w:hAnsi="Verdana"/>
          <w:b/>
          <w:i/>
          <w:iCs/>
          <w:sz w:val="28"/>
          <w:szCs w:val="28"/>
        </w:rPr>
        <w:tab/>
      </w:r>
    </w:p>
    <w:p w:rsidR="00B64688" w:rsidRPr="00B64688" w:rsidRDefault="00B64688" w:rsidP="00B64688">
      <w:pPr>
        <w:rPr>
          <w:rFonts w:ascii="Verdana" w:hAnsi="Verdana"/>
          <w:b/>
          <w:sz w:val="28"/>
          <w:szCs w:val="28"/>
          <w:lang w:val="en-US"/>
        </w:rPr>
      </w:pP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r w:rsidRPr="00B64688">
        <w:rPr>
          <w:rFonts w:ascii="Verdana" w:hAnsi="Verdana"/>
          <w:b/>
          <w:noProof/>
          <w:sz w:val="28"/>
          <w:szCs w:val="28"/>
          <w:lang w:eastAsia="en-GB"/>
        </w:rPr>
        <mc:AlternateContent>
          <mc:Choice Requires="wps">
            <w:drawing>
              <wp:anchor distT="0" distB="0" distL="114300" distR="114300" simplePos="0" relativeHeight="251731968" behindDoc="1" locked="0" layoutInCell="1" allowOverlap="1" wp14:anchorId="11716043" wp14:editId="4586AD8D">
                <wp:simplePos x="0" y="0"/>
                <wp:positionH relativeFrom="column">
                  <wp:posOffset>2514600</wp:posOffset>
                </wp:positionH>
                <wp:positionV relativeFrom="paragraph">
                  <wp:posOffset>123190</wp:posOffset>
                </wp:positionV>
                <wp:extent cx="457200" cy="342900"/>
                <wp:effectExtent l="0" t="0" r="0" b="635"/>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b/>
                                <w:bCs/>
                              </w:rPr>
                            </w:pPr>
                            <w:r>
                              <w:rPr>
                                <w:rFonts w:ascii="Verdana" w:hAnsi="Verdana"/>
                                <w:b/>
                                <w:bCs/>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37" type="#_x0000_t202" style="position:absolute;margin-left:198pt;margin-top:9.7pt;width:36pt;height:27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CpgwIAABo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" stroked="f">
                <v:textbox>
                  <w:txbxContent>
                    <w:p w:rsidR="005B6FB0" w:rsidRDefault="005B6FB0" w:rsidP="00B64688">
                      <w:pPr>
                        <w:rPr>
                          <w:rFonts w:ascii="Verdana" w:hAnsi="Verdana"/>
                          <w:b/>
                          <w:bCs/>
                        </w:rPr>
                      </w:pPr>
                      <w:r>
                        <w:rPr>
                          <w:rFonts w:ascii="Verdana" w:hAnsi="Verdana"/>
                          <w:b/>
                          <w:bCs/>
                        </w:rPr>
                        <w:t>24</w:t>
                      </w:r>
                    </w:p>
                  </w:txbxContent>
                </v:textbox>
              </v:shape>
            </w:pict>
          </mc:Fallback>
        </mc:AlternateContent>
      </w: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r w:rsidRPr="00B64688">
        <w:rPr>
          <w:rFonts w:ascii="Verdana" w:hAnsi="Verdana"/>
          <w:b/>
          <w:noProof/>
          <w:sz w:val="28"/>
          <w:szCs w:val="28"/>
          <w:lang w:eastAsia="en-GB"/>
        </w:rPr>
        <mc:AlternateContent>
          <mc:Choice Requires="wps">
            <w:drawing>
              <wp:anchor distT="0" distB="0" distL="114300" distR="114300" simplePos="0" relativeHeight="251727872" behindDoc="0" locked="0" layoutInCell="1" allowOverlap="1" wp14:anchorId="5ABCD170" wp14:editId="18BBA003">
                <wp:simplePos x="0" y="0"/>
                <wp:positionH relativeFrom="column">
                  <wp:posOffset>2400300</wp:posOffset>
                </wp:positionH>
                <wp:positionV relativeFrom="paragraph">
                  <wp:posOffset>-5715</wp:posOffset>
                </wp:positionV>
                <wp:extent cx="1371600" cy="342900"/>
                <wp:effectExtent l="0" t="3810" r="0" b="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FB0" w:rsidRDefault="005B6FB0" w:rsidP="00B64688">
                            <w:pPr>
                              <w:rPr>
                                <w:rFonts w:ascii="Verdana" w:hAnsi="Verdana"/>
                                <w:i/>
                                <w:iCs/>
                              </w:rPr>
                            </w:pPr>
                            <w:r>
                              <w:rPr>
                                <w:rFonts w:ascii="Verdana" w:hAnsi="Verdana"/>
                                <w:i/>
                                <w:iCs/>
                              </w:rPr>
                              <w:t>THEORISE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38" type="#_x0000_t202" style="position:absolute;margin-left:189pt;margin-top:-.45pt;width:108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GokhQIAABs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" stroked="f">
                <v:textbox>
                  <w:txbxContent>
                    <w:p w:rsidR="005B6FB0" w:rsidRDefault="005B6FB0" w:rsidP="00B64688">
                      <w:pPr>
                        <w:rPr>
                          <w:rFonts w:ascii="Verdana" w:hAnsi="Verdana"/>
                          <w:i/>
                          <w:iCs/>
                        </w:rPr>
                      </w:pPr>
                      <w:r>
                        <w:rPr>
                          <w:rFonts w:ascii="Verdana" w:hAnsi="Verdana"/>
                          <w:i/>
                          <w:iCs/>
                        </w:rPr>
                        <w:t>THEORISE</w:t>
                      </w:r>
                    </w:p>
                  </w:txbxContent>
                </v:textbox>
              </v:shape>
            </w:pict>
          </mc:Fallback>
        </mc:AlternateContent>
      </w:r>
    </w:p>
    <w:p w:rsidR="00B64688" w:rsidRPr="00B64688" w:rsidRDefault="00B64688" w:rsidP="00B64688">
      <w:pPr>
        <w:rPr>
          <w:rFonts w:ascii="Verdana" w:hAnsi="Verdana"/>
          <w:b/>
          <w:sz w:val="28"/>
          <w:szCs w:val="28"/>
          <w:lang w:val="en-US"/>
        </w:rPr>
      </w:pPr>
    </w:p>
    <w:p w:rsidR="00B64688" w:rsidRPr="00B64688" w:rsidRDefault="00B64688" w:rsidP="00B64688">
      <w:pPr>
        <w:rPr>
          <w:rFonts w:ascii="Verdana" w:hAnsi="Verdana"/>
          <w:b/>
          <w:sz w:val="28"/>
          <w:szCs w:val="28"/>
          <w:lang w:val="en-US"/>
        </w:rPr>
      </w:pP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r>
      <w:r w:rsidRPr="00B64688">
        <w:rPr>
          <w:rFonts w:ascii="Verdana" w:hAnsi="Verdana"/>
          <w:b/>
          <w:sz w:val="28"/>
          <w:szCs w:val="28"/>
          <w:lang w:val="en-US"/>
        </w:rPr>
        <w:tab/>
        <w:t xml:space="preserve">     </w:t>
      </w:r>
    </w:p>
    <w:p w:rsidR="00B64688" w:rsidRPr="00B64688" w:rsidRDefault="00B64688" w:rsidP="00B64688">
      <w:pPr>
        <w:rPr>
          <w:rFonts w:ascii="Verdana" w:hAnsi="Verdana"/>
          <w:b/>
          <w:sz w:val="28"/>
          <w:szCs w:val="28"/>
        </w:rPr>
      </w:pPr>
      <w:r w:rsidRPr="00B64688">
        <w:rPr>
          <w:rFonts w:ascii="Verdana" w:hAnsi="Verdana"/>
          <w:b/>
          <w:sz w:val="28"/>
          <w:szCs w:val="28"/>
        </w:rPr>
        <w:br w:type="page"/>
      </w:r>
    </w:p>
    <w:p w:rsidR="004D72FE" w:rsidRPr="00D84F24" w:rsidRDefault="00D93FB5" w:rsidP="00CB7439">
      <w:pPr>
        <w:rPr>
          <w:rFonts w:ascii="Verdana" w:hAnsi="Verdana"/>
          <w:b/>
          <w:sz w:val="24"/>
          <w:szCs w:val="24"/>
        </w:rPr>
      </w:pPr>
      <w:r>
        <w:rPr>
          <w:rFonts w:ascii="Verdana" w:hAnsi="Verdana" w:cs="ArialNarrow"/>
          <w:noProof/>
          <w:color w:val="000000"/>
          <w:sz w:val="24"/>
          <w:szCs w:val="24"/>
          <w:lang w:eastAsia="en-GB"/>
        </w:rPr>
        <w:lastRenderedPageBreak/>
        <mc:AlternateContent>
          <mc:Choice Requires="wps">
            <w:drawing>
              <wp:anchor distT="0" distB="0" distL="114300" distR="114300" simplePos="0" relativeHeight="251687936" behindDoc="0" locked="0" layoutInCell="1" allowOverlap="1" wp14:anchorId="48640B8D" wp14:editId="411C0334">
                <wp:simplePos x="0" y="0"/>
                <wp:positionH relativeFrom="column">
                  <wp:posOffset>5305425</wp:posOffset>
                </wp:positionH>
                <wp:positionV relativeFrom="paragraph">
                  <wp:posOffset>-421640</wp:posOffset>
                </wp:positionV>
                <wp:extent cx="1195705" cy="345440"/>
                <wp:effectExtent l="19050" t="19050" r="42545" b="54610"/>
                <wp:wrapNone/>
                <wp:docPr id="304"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6" o:spid="_x0000_s1039" type="#_x0000_t202" style="position:absolute;margin-left:417.75pt;margin-top:-33.2pt;width:94.15pt;height:27.2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" fillcolor="red" strokecolor="#f2f2f2" strokeweight="3pt">
                <v:shadow on="t" color="#622423" opacity=".5" offset="1pt"/>
                <v:textbox style="mso-fit-shape-to-text:t">
                  <w:txbxContent>
                    <w:p w:rsidR="005B6FB0" w:rsidRPr="00BD32D7" w:rsidRDefault="005B6FB0" w:rsidP="00BD32D7">
                      <w:pPr>
                        <w:rPr>
                          <w:rFonts w:ascii="Verdana" w:hAnsi="Verdana"/>
                          <w:b/>
                          <w:color w:val="FFFFFF"/>
                          <w:sz w:val="28"/>
                        </w:rPr>
                      </w:pPr>
                      <w:r w:rsidRPr="00BD32D7">
                        <w:rPr>
                          <w:rFonts w:ascii="Verdana" w:hAnsi="Verdana"/>
                          <w:b/>
                          <w:color w:val="FFFFFF"/>
                          <w:sz w:val="28"/>
                        </w:rPr>
                        <w:t>ACTIVITY</w:t>
                      </w:r>
                    </w:p>
                  </w:txbxContent>
                </v:textbox>
              </v:shape>
            </w:pict>
          </mc:Fallback>
        </mc:AlternateContent>
      </w:r>
      <w:r w:rsidR="004D72FE" w:rsidRPr="00D84F24">
        <w:rPr>
          <w:rFonts w:ascii="Verdana" w:hAnsi="Verdana"/>
          <w:b/>
          <w:sz w:val="24"/>
          <w:szCs w:val="24"/>
        </w:rPr>
        <w:t xml:space="preserve">ACTIVITY </w:t>
      </w:r>
    </w:p>
    <w:p w:rsidR="004D72FE" w:rsidRPr="00D84F24" w:rsidRDefault="004D72FE" w:rsidP="00CB7439">
      <w:pPr>
        <w:keepNext/>
        <w:outlineLvl w:val="0"/>
        <w:rPr>
          <w:rFonts w:ascii="Verdana" w:hAnsi="Verdana"/>
          <w:sz w:val="24"/>
          <w:szCs w:val="24"/>
        </w:rPr>
      </w:pPr>
    </w:p>
    <w:p w:rsidR="004D72FE" w:rsidRPr="00D84F24" w:rsidRDefault="004D72FE" w:rsidP="00CB7439">
      <w:pPr>
        <w:keepNext/>
        <w:outlineLvl w:val="0"/>
        <w:rPr>
          <w:rFonts w:ascii="Verdana" w:hAnsi="Verdana"/>
          <w:sz w:val="24"/>
          <w:szCs w:val="24"/>
        </w:rPr>
      </w:pPr>
      <w:r w:rsidRPr="00D84F24">
        <w:rPr>
          <w:rFonts w:ascii="Verdana" w:hAnsi="Verdana"/>
          <w:sz w:val="24"/>
          <w:szCs w:val="24"/>
        </w:rPr>
        <w:t>An introduction to learning styles</w:t>
      </w:r>
    </w:p>
    <w:p w:rsidR="004D72FE" w:rsidRPr="00D84F24" w:rsidRDefault="004D72FE" w:rsidP="00CB7439">
      <w:pPr>
        <w:rPr>
          <w:rFonts w:ascii="Verdana" w:hAnsi="Verdana"/>
          <w:sz w:val="24"/>
          <w:szCs w:val="24"/>
        </w:rPr>
      </w:pPr>
    </w:p>
    <w:p w:rsidR="004D72FE" w:rsidRPr="00E558E9" w:rsidRDefault="004D72FE" w:rsidP="00CB7439">
      <w:pPr>
        <w:autoSpaceDE w:val="0"/>
        <w:autoSpaceDN w:val="0"/>
        <w:adjustRightInd w:val="0"/>
        <w:rPr>
          <w:rFonts w:ascii="Verdana" w:hAnsi="Verdana" w:cs="ArialNarrow-Bold"/>
          <w:b/>
          <w:bCs/>
          <w:color w:val="000000"/>
          <w:sz w:val="24"/>
          <w:szCs w:val="24"/>
          <w:lang w:eastAsia="en-GB"/>
        </w:rPr>
      </w:pPr>
      <w:r w:rsidRPr="00E558E9">
        <w:rPr>
          <w:rFonts w:ascii="Verdana" w:hAnsi="Verdana" w:cs="ArialNarrow-Bold"/>
          <w:b/>
          <w:bCs/>
          <w:color w:val="000000"/>
          <w:sz w:val="24"/>
          <w:szCs w:val="24"/>
          <w:lang w:eastAsia="en-GB"/>
        </w:rPr>
        <w:t>We all have different styles of learning. Find out which type of learner you are by answering the questions below.</w:t>
      </w:r>
    </w:p>
    <w:p w:rsidR="004D72FE" w:rsidRPr="00E558E9" w:rsidRDefault="004D72FE" w:rsidP="00CB7439">
      <w:pPr>
        <w:autoSpaceDE w:val="0"/>
        <w:autoSpaceDN w:val="0"/>
        <w:adjustRightInd w:val="0"/>
        <w:rPr>
          <w:rFonts w:ascii="Verdana" w:hAnsi="Verdana" w:cs="ArialNarrow-Bold"/>
          <w:b/>
          <w:bCs/>
          <w:color w:val="000000"/>
          <w:sz w:val="24"/>
          <w:szCs w:val="24"/>
          <w:lang w:eastAsia="en-GB"/>
        </w:rPr>
      </w:pPr>
    </w:p>
    <w:p w:rsidR="004D72FE" w:rsidRPr="00E558E9" w:rsidRDefault="004D72FE" w:rsidP="00CB7439">
      <w:pPr>
        <w:numPr>
          <w:ilvl w:val="0"/>
          <w:numId w:val="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You’re at a wedding and other guests start doing a ceilidh, do you:</w:t>
      </w:r>
    </w:p>
    <w:p w:rsidR="004D72FE" w:rsidRPr="00E558E9" w:rsidRDefault="004D72FE" w:rsidP="00CB7439">
      <w:pPr>
        <w:autoSpaceDE w:val="0"/>
        <w:autoSpaceDN w:val="0"/>
        <w:adjustRightInd w:val="0"/>
        <w:ind w:left="720"/>
        <w:rPr>
          <w:rFonts w:ascii="Verdana" w:hAnsi="Verdana" w:cs="ArialNarrow"/>
          <w:color w:val="000000"/>
          <w:sz w:val="24"/>
          <w:szCs w:val="24"/>
          <w:lang w:eastAsia="en-GB"/>
        </w:rPr>
      </w:pPr>
    </w:p>
    <w:p w:rsidR="004D72FE" w:rsidRPr="00E558E9" w:rsidRDefault="004D72FE" w:rsidP="00CB7439">
      <w:pPr>
        <w:numPr>
          <w:ilvl w:val="0"/>
          <w:numId w:val="1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Sit the first dance out while you try to figure out the different patterns are formed by partners weaving in</w:t>
      </w:r>
      <w:r w:rsidR="00AE4CF0" w:rsidRPr="00E558E9">
        <w:rPr>
          <w:rFonts w:ascii="Verdana" w:hAnsi="Verdana" w:cs="ArialNarrow"/>
          <w:color w:val="000000"/>
          <w:sz w:val="24"/>
          <w:szCs w:val="24"/>
          <w:lang w:eastAsia="en-GB"/>
        </w:rPr>
        <w:t xml:space="preserve"> </w:t>
      </w:r>
      <w:r w:rsidRPr="00E558E9">
        <w:rPr>
          <w:rFonts w:ascii="Verdana" w:hAnsi="Verdana" w:cs="ArialNarrow"/>
          <w:color w:val="000000"/>
          <w:sz w:val="24"/>
          <w:szCs w:val="24"/>
          <w:lang w:eastAsia="en-GB"/>
        </w:rPr>
        <w:t>and out</w:t>
      </w:r>
    </w:p>
    <w:p w:rsidR="004D72FE" w:rsidRPr="00E558E9" w:rsidRDefault="004D72FE" w:rsidP="00CB7439">
      <w:pPr>
        <w:numPr>
          <w:ilvl w:val="0"/>
          <w:numId w:val="1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May join in after watching a few dances or you may sit them all out, as you don’t really feel comfortable about joining in without a proper chance to practice first</w:t>
      </w:r>
    </w:p>
    <w:p w:rsidR="004D72FE" w:rsidRPr="00E558E9" w:rsidRDefault="004D72FE" w:rsidP="00CB7439">
      <w:pPr>
        <w:numPr>
          <w:ilvl w:val="0"/>
          <w:numId w:val="1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Sit the first dance out and quiz an experienced</w:t>
      </w:r>
      <w:r w:rsidR="00AE4CF0" w:rsidRPr="00E558E9">
        <w:rPr>
          <w:rFonts w:ascii="Verdana" w:hAnsi="Verdana" w:cs="ArialNarrow"/>
          <w:color w:val="000000"/>
          <w:sz w:val="24"/>
          <w:szCs w:val="24"/>
          <w:lang w:eastAsia="en-GB"/>
        </w:rPr>
        <w:t xml:space="preserve"> </w:t>
      </w:r>
      <w:r w:rsidRPr="00E558E9">
        <w:rPr>
          <w:rFonts w:ascii="Verdana" w:hAnsi="Verdana" w:cs="ArialNarrow"/>
          <w:color w:val="000000"/>
          <w:sz w:val="24"/>
          <w:szCs w:val="24"/>
          <w:lang w:eastAsia="en-GB"/>
        </w:rPr>
        <w:t>dancer about some of the different steps, perhaps asking them to do a quick practice with you in a quiet corner</w:t>
      </w:r>
    </w:p>
    <w:p w:rsidR="004D72FE" w:rsidRPr="00E558E9" w:rsidRDefault="004D72FE" w:rsidP="00CB7439">
      <w:pPr>
        <w:numPr>
          <w:ilvl w:val="0"/>
          <w:numId w:val="1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Have a go, finding out what to do from the caller and other dancers</w:t>
      </w:r>
    </w:p>
    <w:p w:rsidR="004D72FE" w:rsidRPr="00E558E9" w:rsidRDefault="004D72FE" w:rsidP="00CB7439">
      <w:pPr>
        <w:autoSpaceDE w:val="0"/>
        <w:autoSpaceDN w:val="0"/>
        <w:adjustRightInd w:val="0"/>
        <w:rPr>
          <w:rFonts w:ascii="Verdana" w:hAnsi="Verdana" w:cs="ArialNarrow"/>
          <w:color w:val="000000"/>
          <w:sz w:val="24"/>
          <w:szCs w:val="24"/>
          <w:lang w:eastAsia="en-GB"/>
        </w:rPr>
      </w:pPr>
    </w:p>
    <w:p w:rsidR="004D72FE" w:rsidRPr="00E558E9" w:rsidRDefault="004D72FE" w:rsidP="00CB7439">
      <w:pPr>
        <w:numPr>
          <w:ilvl w:val="0"/>
          <w:numId w:val="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You get a new mobile phone with lots of features that you don’t fully understand, do you:</w:t>
      </w:r>
    </w:p>
    <w:p w:rsidR="004D72FE" w:rsidRPr="00E558E9" w:rsidRDefault="004D72FE" w:rsidP="00CB7439">
      <w:pPr>
        <w:autoSpaceDE w:val="0"/>
        <w:autoSpaceDN w:val="0"/>
        <w:adjustRightInd w:val="0"/>
        <w:ind w:left="720"/>
        <w:rPr>
          <w:rFonts w:ascii="Verdana" w:hAnsi="Verdana" w:cs="ArialNarrow"/>
          <w:color w:val="000000"/>
          <w:sz w:val="24"/>
          <w:szCs w:val="24"/>
          <w:lang w:eastAsia="en-GB"/>
        </w:rPr>
      </w:pPr>
    </w:p>
    <w:p w:rsidR="004D72FE" w:rsidRPr="00E558E9" w:rsidRDefault="004D72FE" w:rsidP="00CB7439">
      <w:pPr>
        <w:numPr>
          <w:ilvl w:val="0"/>
          <w:numId w:val="19"/>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Read the instruction book with great care before doing anything</w:t>
      </w:r>
    </w:p>
    <w:p w:rsidR="004D72FE" w:rsidRPr="00E558E9" w:rsidRDefault="004D72FE" w:rsidP="00CB7439">
      <w:pPr>
        <w:numPr>
          <w:ilvl w:val="0"/>
          <w:numId w:val="19"/>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Take plenty of time getting to know all the functions, with the use of the instruction book, before you start using it in earnest. You also practice using the functions in a situation where you know it does not matter if you get it wrong</w:t>
      </w:r>
    </w:p>
    <w:p w:rsidR="004D72FE" w:rsidRPr="00E558E9" w:rsidRDefault="004D72FE" w:rsidP="00CB7439">
      <w:pPr>
        <w:numPr>
          <w:ilvl w:val="0"/>
          <w:numId w:val="19"/>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Ask the person selling you the phone to explain how to use each feature, and enquire about the most useful buttons. You start using it as soon as you can</w:t>
      </w:r>
    </w:p>
    <w:p w:rsidR="004D72FE" w:rsidRPr="00E558E9" w:rsidRDefault="004D72FE" w:rsidP="00CB7439">
      <w:pPr>
        <w:numPr>
          <w:ilvl w:val="0"/>
          <w:numId w:val="19"/>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Press all the buttons until something happens</w:t>
      </w:r>
    </w:p>
    <w:p w:rsidR="004D72FE" w:rsidRPr="00E558E9" w:rsidRDefault="004D72FE" w:rsidP="00CB7439">
      <w:pPr>
        <w:autoSpaceDE w:val="0"/>
        <w:autoSpaceDN w:val="0"/>
        <w:adjustRightInd w:val="0"/>
        <w:rPr>
          <w:rFonts w:ascii="Verdana" w:hAnsi="Verdana" w:cs="ArialNarrow"/>
          <w:color w:val="000000"/>
          <w:sz w:val="24"/>
          <w:szCs w:val="24"/>
          <w:lang w:eastAsia="en-GB"/>
        </w:rPr>
      </w:pPr>
    </w:p>
    <w:p w:rsidR="004D72FE" w:rsidRPr="00E558E9" w:rsidRDefault="004D72FE" w:rsidP="00CB7439">
      <w:pPr>
        <w:numPr>
          <w:ilvl w:val="0"/>
          <w:numId w:val="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You are going camping and you have been lent a tent by a friend, do you:</w:t>
      </w:r>
    </w:p>
    <w:p w:rsidR="004D72FE" w:rsidRPr="00E558E9" w:rsidRDefault="004D72FE" w:rsidP="00CB7439">
      <w:pPr>
        <w:autoSpaceDE w:val="0"/>
        <w:autoSpaceDN w:val="0"/>
        <w:adjustRightInd w:val="0"/>
        <w:ind w:left="720"/>
        <w:rPr>
          <w:rFonts w:ascii="Verdana" w:hAnsi="Verdana" w:cs="ArialNarrow"/>
          <w:color w:val="000000"/>
          <w:sz w:val="24"/>
          <w:szCs w:val="24"/>
          <w:lang w:eastAsia="en-GB"/>
        </w:rPr>
      </w:pPr>
    </w:p>
    <w:p w:rsidR="004D72FE" w:rsidRPr="00E558E9" w:rsidRDefault="004D72FE" w:rsidP="00CB7439">
      <w:pPr>
        <w:numPr>
          <w:ilvl w:val="0"/>
          <w:numId w:val="20"/>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Ask for the instructions that come with the tent, read them thoroughly and make notes to take you through the simple steps when you are out in the field</w:t>
      </w:r>
    </w:p>
    <w:p w:rsidR="004D72FE" w:rsidRPr="00E558E9" w:rsidRDefault="004D72FE" w:rsidP="00CB7439">
      <w:pPr>
        <w:numPr>
          <w:ilvl w:val="0"/>
          <w:numId w:val="20"/>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Read through the instructions and ask your friend to demonstrate how to put it up a week before you go. Then you have a few practice goes yourself to make sure you are not caught out when you go away</w:t>
      </w:r>
    </w:p>
    <w:p w:rsidR="004D72FE" w:rsidRPr="00E558E9" w:rsidRDefault="004D72FE" w:rsidP="00CB7439">
      <w:pPr>
        <w:numPr>
          <w:ilvl w:val="0"/>
          <w:numId w:val="20"/>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Ask your friend to show you how to put the tent up, and quiz them about where to pitch it, how to keep out the rain and how to keep warm</w:t>
      </w:r>
    </w:p>
    <w:p w:rsidR="00D84F24" w:rsidRPr="00E558E9" w:rsidRDefault="004D72FE" w:rsidP="00CB7439">
      <w:pPr>
        <w:numPr>
          <w:ilvl w:val="0"/>
          <w:numId w:val="20"/>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 xml:space="preserve">Fold the tent away in its packaging and get it out for the first time when you are on the camp site, pitching </w:t>
      </w:r>
      <w:r w:rsidR="00AE4CF0" w:rsidRPr="00E558E9">
        <w:rPr>
          <w:rFonts w:ascii="Verdana" w:hAnsi="Verdana" w:cs="ArialNarrow"/>
          <w:color w:val="000000"/>
          <w:sz w:val="24"/>
          <w:szCs w:val="24"/>
          <w:lang w:eastAsia="en-GB"/>
        </w:rPr>
        <w:t>it as best you can</w:t>
      </w:r>
    </w:p>
    <w:p w:rsidR="004D72FE" w:rsidRPr="00E558E9" w:rsidRDefault="00D84F24" w:rsidP="00CB7439">
      <w:pPr>
        <w:autoSpaceDE w:val="0"/>
        <w:autoSpaceDN w:val="0"/>
        <w:adjustRightInd w:val="0"/>
        <w:ind w:left="720"/>
        <w:rPr>
          <w:rFonts w:ascii="Verdana" w:hAnsi="Verdana" w:cs="ArialNarrow"/>
          <w:color w:val="000000"/>
          <w:sz w:val="24"/>
          <w:szCs w:val="24"/>
          <w:lang w:eastAsia="en-GB"/>
        </w:rPr>
      </w:pPr>
      <w:r w:rsidRPr="00E558E9">
        <w:rPr>
          <w:rFonts w:ascii="Verdana" w:hAnsi="Verdana" w:cs="ArialNarrow"/>
          <w:color w:val="000000"/>
          <w:sz w:val="24"/>
          <w:szCs w:val="24"/>
          <w:lang w:eastAsia="en-GB"/>
        </w:rPr>
        <w:br w:type="page"/>
      </w:r>
    </w:p>
    <w:p w:rsidR="004D72FE" w:rsidRPr="00E558E9" w:rsidRDefault="004D72FE" w:rsidP="00CB7439">
      <w:pPr>
        <w:autoSpaceDE w:val="0"/>
        <w:autoSpaceDN w:val="0"/>
        <w:adjustRightInd w:val="0"/>
        <w:rPr>
          <w:rFonts w:ascii="Verdana" w:hAnsi="Verdana" w:cs="ArialNarrow"/>
          <w:color w:val="000000"/>
          <w:sz w:val="24"/>
          <w:szCs w:val="24"/>
          <w:lang w:eastAsia="en-GB"/>
        </w:rPr>
      </w:pPr>
    </w:p>
    <w:p w:rsidR="004D72FE" w:rsidRPr="00E558E9" w:rsidRDefault="004D72FE" w:rsidP="00CB7439">
      <w:pPr>
        <w:numPr>
          <w:ilvl w:val="0"/>
          <w:numId w:val="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 xml:space="preserve">You want to improve your garden and have decided you need a low brick wall between your patio and the lawn. Do you: </w:t>
      </w:r>
    </w:p>
    <w:p w:rsidR="004D72FE" w:rsidRPr="00E558E9" w:rsidRDefault="004D72FE" w:rsidP="00CB7439">
      <w:pPr>
        <w:autoSpaceDE w:val="0"/>
        <w:autoSpaceDN w:val="0"/>
        <w:adjustRightInd w:val="0"/>
        <w:ind w:left="720"/>
        <w:rPr>
          <w:rFonts w:ascii="Verdana" w:hAnsi="Verdana" w:cs="ArialNarrow"/>
          <w:color w:val="000000"/>
          <w:sz w:val="24"/>
          <w:szCs w:val="24"/>
          <w:lang w:eastAsia="en-GB"/>
        </w:rPr>
      </w:pPr>
    </w:p>
    <w:p w:rsidR="004D72FE" w:rsidRPr="00E558E9" w:rsidRDefault="004D72FE" w:rsidP="00CB7439">
      <w:pPr>
        <w:numPr>
          <w:ilvl w:val="0"/>
          <w:numId w:val="16"/>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Buy a brick-laying book to learn about the best way of doing it yourself, but feel tempted to pay someone else to do it</w:t>
      </w:r>
    </w:p>
    <w:p w:rsidR="004D72FE" w:rsidRPr="00E558E9" w:rsidRDefault="004D72FE" w:rsidP="00CB7439">
      <w:pPr>
        <w:numPr>
          <w:ilvl w:val="0"/>
          <w:numId w:val="16"/>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Enrol on a short brick-laying course so that you can practice in safety before having a go at building it yourself</w:t>
      </w:r>
    </w:p>
    <w:p w:rsidR="004D72FE" w:rsidRPr="00E558E9" w:rsidRDefault="004D72FE" w:rsidP="00CB7439">
      <w:pPr>
        <w:numPr>
          <w:ilvl w:val="0"/>
          <w:numId w:val="16"/>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Ask a friend who is a builder for some advice before having a go yourself</w:t>
      </w:r>
    </w:p>
    <w:p w:rsidR="004D72FE" w:rsidRPr="00E558E9" w:rsidRDefault="004D72FE" w:rsidP="00CB7439">
      <w:pPr>
        <w:numPr>
          <w:ilvl w:val="0"/>
          <w:numId w:val="16"/>
        </w:numPr>
        <w:rPr>
          <w:rFonts w:ascii="Verdana" w:hAnsi="Verdana"/>
          <w:color w:val="000000"/>
          <w:sz w:val="24"/>
          <w:szCs w:val="24"/>
        </w:rPr>
      </w:pPr>
      <w:r w:rsidRPr="00E558E9">
        <w:rPr>
          <w:rFonts w:ascii="Verdana" w:hAnsi="Verdana" w:cs="ArialNarrow"/>
          <w:color w:val="000000"/>
          <w:sz w:val="24"/>
          <w:szCs w:val="24"/>
          <w:lang w:eastAsia="en-GB"/>
        </w:rPr>
        <w:t xml:space="preserve">Buy some bricks and mortar and start building </w:t>
      </w:r>
      <w:r w:rsidR="00AE4CF0" w:rsidRPr="00E558E9">
        <w:rPr>
          <w:rFonts w:ascii="Verdana" w:hAnsi="Verdana" w:cs="ArialNarrow"/>
          <w:color w:val="000000"/>
          <w:sz w:val="24"/>
          <w:szCs w:val="24"/>
          <w:lang w:eastAsia="en-GB"/>
        </w:rPr>
        <w:t>the wall</w:t>
      </w:r>
    </w:p>
    <w:p w:rsidR="004D72FE" w:rsidRPr="00E558E9" w:rsidRDefault="004D72FE" w:rsidP="00CB7439">
      <w:pPr>
        <w:rPr>
          <w:rFonts w:ascii="Verdana" w:hAnsi="Verdana"/>
          <w:color w:val="000000"/>
          <w:sz w:val="24"/>
          <w:szCs w:val="24"/>
        </w:rPr>
      </w:pPr>
    </w:p>
    <w:p w:rsidR="004D72FE" w:rsidRPr="00E558E9" w:rsidRDefault="004D72FE" w:rsidP="00CB7439">
      <w:pPr>
        <w:numPr>
          <w:ilvl w:val="0"/>
          <w:numId w:val="8"/>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A friend has asked you to join their pub-quiz team. How do you prepare?</w:t>
      </w:r>
    </w:p>
    <w:p w:rsidR="004D72FE" w:rsidRPr="00E558E9" w:rsidRDefault="004D72FE" w:rsidP="00CB7439">
      <w:pPr>
        <w:numPr>
          <w:ilvl w:val="0"/>
          <w:numId w:val="17"/>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Ask lots of questions about how the pub quiz operates so that you are clear about what happens</w:t>
      </w:r>
    </w:p>
    <w:p w:rsidR="004D72FE" w:rsidRPr="00E558E9" w:rsidRDefault="004D72FE" w:rsidP="00CB7439">
      <w:pPr>
        <w:numPr>
          <w:ilvl w:val="0"/>
          <w:numId w:val="17"/>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Spend a lot of time testing yourself with general knowledge quiz books, perhaps asking a friend to quiz you before the real pub quiz</w:t>
      </w:r>
    </w:p>
    <w:p w:rsidR="004D72FE" w:rsidRPr="00E558E9" w:rsidRDefault="004D72FE" w:rsidP="00CB7439">
      <w:pPr>
        <w:numPr>
          <w:ilvl w:val="0"/>
          <w:numId w:val="17"/>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Ask a friend for useful tips on preparing for the quiz</w:t>
      </w:r>
    </w:p>
    <w:p w:rsidR="0017509D" w:rsidRPr="00E558E9" w:rsidRDefault="0017509D" w:rsidP="00CB7439">
      <w:pPr>
        <w:numPr>
          <w:ilvl w:val="0"/>
          <w:numId w:val="17"/>
        </w:numPr>
        <w:autoSpaceDE w:val="0"/>
        <w:autoSpaceDN w:val="0"/>
        <w:adjustRightInd w:val="0"/>
        <w:rPr>
          <w:rFonts w:ascii="Verdana" w:hAnsi="Verdana" w:cs="ArialNarrow"/>
          <w:color w:val="000000"/>
          <w:sz w:val="24"/>
          <w:szCs w:val="24"/>
          <w:lang w:eastAsia="en-GB"/>
        </w:rPr>
      </w:pPr>
      <w:r w:rsidRPr="00E558E9">
        <w:rPr>
          <w:rFonts w:ascii="Verdana" w:hAnsi="Verdana" w:cs="ArialNarrow"/>
          <w:color w:val="000000"/>
          <w:sz w:val="24"/>
          <w:szCs w:val="24"/>
          <w:lang w:eastAsia="en-GB"/>
        </w:rPr>
        <w:t>Turn up on the night of the pub-quiz and look forward to the challenge</w:t>
      </w:r>
    </w:p>
    <w:p w:rsidR="004D72FE" w:rsidRPr="00D84F24" w:rsidRDefault="004D72FE" w:rsidP="00CB7439">
      <w:pPr>
        <w:autoSpaceDE w:val="0"/>
        <w:autoSpaceDN w:val="0"/>
        <w:adjustRightInd w:val="0"/>
        <w:rPr>
          <w:rFonts w:ascii="Verdana" w:hAnsi="Verdana" w:cs="ArialNarrow"/>
          <w:sz w:val="24"/>
          <w:szCs w:val="24"/>
          <w:lang w:eastAsia="en-GB"/>
        </w:rPr>
      </w:pPr>
    </w:p>
    <w:p w:rsidR="00F9106C" w:rsidRPr="00D84F24" w:rsidRDefault="00F9106C" w:rsidP="00CB7439">
      <w:pPr>
        <w:autoSpaceDE w:val="0"/>
        <w:autoSpaceDN w:val="0"/>
        <w:adjustRightInd w:val="0"/>
        <w:rPr>
          <w:rFonts w:ascii="Verdana" w:hAnsi="Verdana" w:cs="ArialNarrow"/>
          <w:sz w:val="24"/>
          <w:szCs w:val="24"/>
          <w:lang w:eastAsia="en-GB"/>
        </w:rPr>
      </w:pPr>
      <w:r w:rsidRPr="00D84F24">
        <w:rPr>
          <w:rFonts w:ascii="Verdana" w:hAnsi="Verdana" w:cs="ArialNarrow"/>
          <w:sz w:val="24"/>
          <w:szCs w:val="24"/>
          <w:lang w:eastAsia="en-GB"/>
        </w:rPr>
        <w:t xml:space="preserve">Sourced from </w:t>
      </w:r>
      <w:hyperlink r:id="rId23" w:history="1">
        <w:r w:rsidRPr="00D84F24">
          <w:rPr>
            <w:rStyle w:val="Hyperlink"/>
            <w:rFonts w:ascii="Verdana" w:hAnsi="Verdana" w:cs="ArialNarrow"/>
            <w:sz w:val="24"/>
            <w:szCs w:val="24"/>
            <w:lang w:eastAsia="en-GB"/>
          </w:rPr>
          <w:t>www.campaign-for-learning.org.uk</w:t>
        </w:r>
      </w:hyperlink>
    </w:p>
    <w:p w:rsidR="00F9106C" w:rsidRPr="004D72FE" w:rsidRDefault="00F9106C" w:rsidP="00CB7439">
      <w:pPr>
        <w:autoSpaceDE w:val="0"/>
        <w:autoSpaceDN w:val="0"/>
        <w:adjustRightInd w:val="0"/>
        <w:rPr>
          <w:rFonts w:ascii="Verdana" w:hAnsi="Verdana" w:cs="ArialNarrow"/>
          <w:sz w:val="28"/>
          <w:szCs w:val="28"/>
          <w:lang w:eastAsia="en-GB"/>
        </w:rPr>
      </w:pPr>
    </w:p>
    <w:p w:rsidR="004D72FE" w:rsidRPr="00D84F24" w:rsidRDefault="0017509D" w:rsidP="00CB7439">
      <w:pPr>
        <w:autoSpaceDE w:val="0"/>
        <w:autoSpaceDN w:val="0"/>
        <w:adjustRightInd w:val="0"/>
        <w:rPr>
          <w:rFonts w:ascii="Verdana" w:hAnsi="Verdana" w:cs="ArialNarrow"/>
          <w:sz w:val="24"/>
          <w:szCs w:val="24"/>
          <w:lang w:eastAsia="en-GB"/>
        </w:rPr>
      </w:pPr>
      <w:r w:rsidRPr="00D84F24">
        <w:rPr>
          <w:rFonts w:ascii="Verdana" w:hAnsi="Verdana" w:cs="ArialNarrow-Bold"/>
          <w:b/>
          <w:bCs/>
          <w:sz w:val="24"/>
          <w:szCs w:val="24"/>
          <w:lang w:eastAsia="en-GB"/>
        </w:rPr>
        <w:t>Mostly a’</w:t>
      </w:r>
      <w:r w:rsidR="004D72FE" w:rsidRPr="00D84F24">
        <w:rPr>
          <w:rFonts w:ascii="Verdana" w:hAnsi="Verdana" w:cs="ArialNarrow-Bold"/>
          <w:b/>
          <w:bCs/>
          <w:sz w:val="24"/>
          <w:szCs w:val="24"/>
          <w:lang w:eastAsia="en-GB"/>
        </w:rPr>
        <w:t xml:space="preserve">s </w:t>
      </w:r>
      <w:r w:rsidR="004D72FE" w:rsidRPr="00D84F24">
        <w:rPr>
          <w:rFonts w:ascii="Verdana" w:hAnsi="Verdana" w:cs="ArialNarrow"/>
          <w:sz w:val="24"/>
          <w:szCs w:val="24"/>
          <w:lang w:eastAsia="en-GB"/>
        </w:rPr>
        <w:t xml:space="preserve">- You are a </w:t>
      </w:r>
      <w:r w:rsidR="004D72FE" w:rsidRPr="00D84F24">
        <w:rPr>
          <w:rFonts w:ascii="Verdana" w:hAnsi="Verdana" w:cs="ArialNarrow"/>
          <w:b/>
          <w:sz w:val="24"/>
          <w:szCs w:val="24"/>
          <w:lang w:eastAsia="en-GB"/>
        </w:rPr>
        <w:t>theorist</w:t>
      </w:r>
      <w:r w:rsidR="004D72FE" w:rsidRPr="00D84F24">
        <w:rPr>
          <w:rFonts w:ascii="Verdana" w:hAnsi="Verdana" w:cs="ArialNarrow"/>
          <w:sz w:val="24"/>
          <w:szCs w:val="24"/>
          <w:lang w:eastAsia="en-GB"/>
        </w:rPr>
        <w:t xml:space="preserve"> who likes to understand the reason behind something, grasping the concepts, before having a go.</w:t>
      </w:r>
    </w:p>
    <w:p w:rsidR="004D72FE" w:rsidRPr="00D84F24" w:rsidRDefault="004D72FE" w:rsidP="00CB7439">
      <w:pPr>
        <w:autoSpaceDE w:val="0"/>
        <w:autoSpaceDN w:val="0"/>
        <w:adjustRightInd w:val="0"/>
        <w:rPr>
          <w:rFonts w:ascii="Verdana" w:hAnsi="Verdana" w:cs="ArialNarrow"/>
          <w:sz w:val="24"/>
          <w:szCs w:val="24"/>
          <w:lang w:eastAsia="en-GB"/>
        </w:rPr>
      </w:pPr>
    </w:p>
    <w:p w:rsidR="004D72FE" w:rsidRPr="00D84F24" w:rsidRDefault="0017509D" w:rsidP="00CB7439">
      <w:pPr>
        <w:autoSpaceDE w:val="0"/>
        <w:autoSpaceDN w:val="0"/>
        <w:adjustRightInd w:val="0"/>
        <w:rPr>
          <w:rFonts w:ascii="Verdana" w:hAnsi="Verdana" w:cs="ArialNarrow"/>
          <w:sz w:val="24"/>
          <w:szCs w:val="24"/>
          <w:lang w:eastAsia="en-GB"/>
        </w:rPr>
      </w:pPr>
      <w:r w:rsidRPr="00D84F24">
        <w:rPr>
          <w:rFonts w:ascii="Verdana" w:hAnsi="Verdana" w:cs="ArialNarrow-Bold"/>
          <w:b/>
          <w:bCs/>
          <w:sz w:val="24"/>
          <w:szCs w:val="24"/>
          <w:lang w:eastAsia="en-GB"/>
        </w:rPr>
        <w:t>Mostly b’</w:t>
      </w:r>
      <w:r w:rsidR="004D72FE" w:rsidRPr="00D84F24">
        <w:rPr>
          <w:rFonts w:ascii="Verdana" w:hAnsi="Verdana" w:cs="ArialNarrow-Bold"/>
          <w:b/>
          <w:bCs/>
          <w:sz w:val="24"/>
          <w:szCs w:val="24"/>
          <w:lang w:eastAsia="en-GB"/>
        </w:rPr>
        <w:t xml:space="preserve">s </w:t>
      </w:r>
      <w:r w:rsidR="004D72FE" w:rsidRPr="00D84F24">
        <w:rPr>
          <w:rFonts w:ascii="Verdana" w:hAnsi="Verdana" w:cs="ArialNarrow"/>
          <w:sz w:val="24"/>
          <w:szCs w:val="24"/>
          <w:lang w:eastAsia="en-GB"/>
        </w:rPr>
        <w:t xml:space="preserve">- You are a </w:t>
      </w:r>
      <w:r w:rsidR="004D72FE" w:rsidRPr="00D84F24">
        <w:rPr>
          <w:rFonts w:ascii="Verdana" w:hAnsi="Verdana" w:cs="ArialNarrow"/>
          <w:b/>
          <w:sz w:val="24"/>
          <w:szCs w:val="24"/>
          <w:lang w:eastAsia="en-GB"/>
        </w:rPr>
        <w:t>reflector</w:t>
      </w:r>
      <w:r w:rsidR="004D72FE" w:rsidRPr="00D84F24">
        <w:rPr>
          <w:rFonts w:ascii="Verdana" w:hAnsi="Verdana" w:cs="ArialNarrow"/>
          <w:sz w:val="24"/>
          <w:szCs w:val="24"/>
          <w:lang w:eastAsia="en-GB"/>
        </w:rPr>
        <w:t xml:space="preserve">. You like to think things out before you have a go, and you like to learn by watching others. </w:t>
      </w:r>
    </w:p>
    <w:p w:rsidR="004D72FE" w:rsidRPr="00D84F24" w:rsidRDefault="004D72FE" w:rsidP="00CB7439">
      <w:pPr>
        <w:autoSpaceDE w:val="0"/>
        <w:autoSpaceDN w:val="0"/>
        <w:adjustRightInd w:val="0"/>
        <w:rPr>
          <w:rFonts w:ascii="Verdana" w:hAnsi="Verdana" w:cs="ArialNarrow"/>
          <w:sz w:val="24"/>
          <w:szCs w:val="24"/>
          <w:lang w:eastAsia="en-GB"/>
        </w:rPr>
      </w:pPr>
    </w:p>
    <w:p w:rsidR="004D72FE" w:rsidRPr="00D84F24" w:rsidRDefault="0017509D" w:rsidP="00CB7439">
      <w:pPr>
        <w:autoSpaceDE w:val="0"/>
        <w:autoSpaceDN w:val="0"/>
        <w:adjustRightInd w:val="0"/>
        <w:rPr>
          <w:rFonts w:ascii="Verdana" w:hAnsi="Verdana" w:cs="ArialNarrow"/>
          <w:sz w:val="24"/>
          <w:szCs w:val="24"/>
          <w:lang w:eastAsia="en-GB"/>
        </w:rPr>
      </w:pPr>
      <w:r w:rsidRPr="00D84F24">
        <w:rPr>
          <w:rFonts w:ascii="Verdana" w:hAnsi="Verdana" w:cs="ArialNarrow-Bold"/>
          <w:b/>
          <w:bCs/>
          <w:sz w:val="24"/>
          <w:szCs w:val="24"/>
          <w:lang w:eastAsia="en-GB"/>
        </w:rPr>
        <w:t>Mostly c’</w:t>
      </w:r>
      <w:r w:rsidR="004D72FE" w:rsidRPr="00D84F24">
        <w:rPr>
          <w:rFonts w:ascii="Verdana" w:hAnsi="Verdana" w:cs="ArialNarrow-Bold"/>
          <w:b/>
          <w:bCs/>
          <w:sz w:val="24"/>
          <w:szCs w:val="24"/>
          <w:lang w:eastAsia="en-GB"/>
        </w:rPr>
        <w:t xml:space="preserve">s </w:t>
      </w:r>
      <w:r w:rsidR="004D72FE" w:rsidRPr="00D84F24">
        <w:rPr>
          <w:rFonts w:ascii="Verdana" w:hAnsi="Verdana" w:cs="ArialNarrow"/>
          <w:sz w:val="24"/>
          <w:szCs w:val="24"/>
          <w:lang w:eastAsia="en-GB"/>
        </w:rPr>
        <w:t xml:space="preserve">- You are a </w:t>
      </w:r>
      <w:r w:rsidR="004D72FE" w:rsidRPr="00D84F24">
        <w:rPr>
          <w:rFonts w:ascii="Verdana" w:hAnsi="Verdana" w:cs="ArialNarrow"/>
          <w:b/>
          <w:sz w:val="24"/>
          <w:szCs w:val="24"/>
          <w:lang w:eastAsia="en-GB"/>
        </w:rPr>
        <w:t>pragmatis</w:t>
      </w:r>
      <w:r w:rsidR="004D72FE" w:rsidRPr="00D84F24">
        <w:rPr>
          <w:rFonts w:ascii="Verdana" w:hAnsi="Verdana" w:cs="ArialNarrow"/>
          <w:sz w:val="24"/>
          <w:szCs w:val="24"/>
          <w:lang w:eastAsia="en-GB"/>
        </w:rPr>
        <w:t>t who likes to have practical tips and techniques from someone with experience before you have a go.</w:t>
      </w:r>
    </w:p>
    <w:p w:rsidR="004D72FE" w:rsidRPr="00D84F24" w:rsidRDefault="004D72FE" w:rsidP="00CB7439">
      <w:pPr>
        <w:autoSpaceDE w:val="0"/>
        <w:autoSpaceDN w:val="0"/>
        <w:adjustRightInd w:val="0"/>
        <w:rPr>
          <w:rFonts w:ascii="Verdana" w:hAnsi="Verdana" w:cs="ArialNarrow"/>
          <w:sz w:val="24"/>
          <w:szCs w:val="24"/>
          <w:lang w:eastAsia="en-GB"/>
        </w:rPr>
      </w:pPr>
    </w:p>
    <w:p w:rsidR="004D72FE" w:rsidRPr="00D84F24" w:rsidRDefault="004D72FE" w:rsidP="00CB7439">
      <w:pPr>
        <w:autoSpaceDE w:val="0"/>
        <w:autoSpaceDN w:val="0"/>
        <w:adjustRightInd w:val="0"/>
        <w:rPr>
          <w:rFonts w:ascii="Verdana" w:hAnsi="Verdana" w:cs="ArialNarrow"/>
          <w:sz w:val="24"/>
          <w:szCs w:val="24"/>
          <w:lang w:eastAsia="en-GB"/>
        </w:rPr>
      </w:pPr>
      <w:r w:rsidRPr="00D84F24">
        <w:rPr>
          <w:rFonts w:ascii="Verdana" w:hAnsi="Verdana" w:cs="ArialNarrow-Bold"/>
          <w:b/>
          <w:bCs/>
          <w:sz w:val="24"/>
          <w:szCs w:val="24"/>
          <w:lang w:eastAsia="en-GB"/>
        </w:rPr>
        <w:t>Mostly d</w:t>
      </w:r>
      <w:r w:rsidR="0017509D" w:rsidRPr="00D84F24">
        <w:rPr>
          <w:rFonts w:ascii="Verdana" w:hAnsi="Verdana" w:cs="ArialNarrow-Bold"/>
          <w:b/>
          <w:bCs/>
          <w:sz w:val="24"/>
          <w:szCs w:val="24"/>
          <w:lang w:eastAsia="en-GB"/>
        </w:rPr>
        <w:t>’</w:t>
      </w:r>
      <w:r w:rsidRPr="00D84F24">
        <w:rPr>
          <w:rFonts w:ascii="Verdana" w:hAnsi="Verdana" w:cs="ArialNarrow-Bold"/>
          <w:b/>
          <w:bCs/>
          <w:sz w:val="24"/>
          <w:szCs w:val="24"/>
          <w:lang w:eastAsia="en-GB"/>
        </w:rPr>
        <w:t xml:space="preserve">s </w:t>
      </w:r>
      <w:r w:rsidRPr="00D84F24">
        <w:rPr>
          <w:rFonts w:ascii="Verdana" w:hAnsi="Verdana" w:cs="ArialNarrow"/>
          <w:sz w:val="24"/>
          <w:szCs w:val="24"/>
          <w:lang w:eastAsia="en-GB"/>
        </w:rPr>
        <w:t xml:space="preserve">- You are an </w:t>
      </w:r>
      <w:r w:rsidRPr="00D84F24">
        <w:rPr>
          <w:rFonts w:ascii="Verdana" w:hAnsi="Verdana" w:cs="ArialNarrow"/>
          <w:b/>
          <w:sz w:val="24"/>
          <w:szCs w:val="24"/>
          <w:lang w:eastAsia="en-GB"/>
        </w:rPr>
        <w:t xml:space="preserve">activist </w:t>
      </w:r>
      <w:r w:rsidRPr="00D84F24">
        <w:rPr>
          <w:rFonts w:ascii="Verdana" w:hAnsi="Verdana" w:cs="ArialNarrow"/>
          <w:sz w:val="24"/>
          <w:szCs w:val="24"/>
          <w:lang w:eastAsia="en-GB"/>
        </w:rPr>
        <w:t>you like to leap up a</w:t>
      </w:r>
      <w:r w:rsidR="0017509D" w:rsidRPr="00D84F24">
        <w:rPr>
          <w:rFonts w:ascii="Verdana" w:hAnsi="Verdana" w:cs="ArialNarrow"/>
          <w:sz w:val="24"/>
          <w:szCs w:val="24"/>
          <w:lang w:eastAsia="en-GB"/>
        </w:rPr>
        <w:t>nd have a go, learning by doing.</w:t>
      </w:r>
    </w:p>
    <w:p w:rsidR="0017509D" w:rsidRPr="00D84F24" w:rsidRDefault="0017509D" w:rsidP="00CB7439">
      <w:pPr>
        <w:autoSpaceDE w:val="0"/>
        <w:autoSpaceDN w:val="0"/>
        <w:adjustRightInd w:val="0"/>
        <w:rPr>
          <w:rFonts w:ascii="Verdana" w:hAnsi="Verdana" w:cs="ArialNarrow"/>
          <w:sz w:val="24"/>
          <w:szCs w:val="24"/>
          <w:lang w:eastAsia="en-GB"/>
        </w:rPr>
      </w:pPr>
    </w:p>
    <w:p w:rsidR="004D72FE" w:rsidRPr="00D84F24" w:rsidRDefault="004D72FE" w:rsidP="00CB7439">
      <w:pPr>
        <w:autoSpaceDE w:val="0"/>
        <w:autoSpaceDN w:val="0"/>
        <w:adjustRightInd w:val="0"/>
        <w:rPr>
          <w:rFonts w:ascii="Verdana" w:hAnsi="Verdana" w:cs="ArialNarrow"/>
          <w:sz w:val="24"/>
          <w:szCs w:val="24"/>
          <w:lang w:eastAsia="en-GB"/>
        </w:rPr>
      </w:pPr>
      <w:r w:rsidRPr="00D84F24">
        <w:rPr>
          <w:rFonts w:ascii="Verdana" w:hAnsi="Verdana" w:cs="ArialNarrow"/>
          <w:sz w:val="24"/>
          <w:szCs w:val="24"/>
          <w:lang w:eastAsia="en-GB"/>
        </w:rPr>
        <w:t>All these styles are useful when it comes to learning. Perhaps the most useful ability, however, is to be able to use all these learning styles, depending on the situation. The Activist in us is not worried about trying out something new or different. The Reflector in us reviews the experience and makes sure we have learnt a lesson for the next time. The Theorist in us accepts or rejects the experience. The Pragmatist applies it in other circumstances.</w:t>
      </w:r>
    </w:p>
    <w:p w:rsidR="004D72FE" w:rsidRPr="00D84F24" w:rsidRDefault="004D72FE" w:rsidP="00CB7439">
      <w:pPr>
        <w:autoSpaceDE w:val="0"/>
        <w:autoSpaceDN w:val="0"/>
        <w:adjustRightInd w:val="0"/>
        <w:rPr>
          <w:rFonts w:ascii="Verdana" w:hAnsi="Verdana" w:cs="ArialNarrow"/>
          <w:sz w:val="24"/>
          <w:szCs w:val="24"/>
          <w:lang w:eastAsia="en-GB"/>
        </w:rPr>
      </w:pPr>
    </w:p>
    <w:p w:rsidR="004D72FE" w:rsidRPr="00D84F24" w:rsidRDefault="004D72FE" w:rsidP="00CB7439">
      <w:pPr>
        <w:rPr>
          <w:rFonts w:ascii="Verdana" w:hAnsi="Verdana" w:cs="ArialNarrow-Bold"/>
          <w:b/>
          <w:bCs/>
          <w:sz w:val="24"/>
          <w:szCs w:val="24"/>
          <w:lang w:eastAsia="en-GB"/>
        </w:rPr>
      </w:pPr>
      <w:r w:rsidRPr="00D84F24">
        <w:rPr>
          <w:rFonts w:ascii="Verdana" w:hAnsi="Verdana" w:cs="ArialNarrow-Bold"/>
          <w:b/>
          <w:bCs/>
          <w:sz w:val="24"/>
          <w:szCs w:val="24"/>
          <w:lang w:eastAsia="en-GB"/>
        </w:rPr>
        <w:t xml:space="preserve">This is just an introduction to learning styles. To find out more visit </w:t>
      </w:r>
      <w:hyperlink r:id="rId24" w:history="1">
        <w:r w:rsidRPr="00D84F24">
          <w:rPr>
            <w:rStyle w:val="Hyperlink"/>
            <w:rFonts w:ascii="Verdana" w:hAnsi="Verdana" w:cs="ArialNarrow-Bold"/>
            <w:b/>
            <w:bCs/>
            <w:sz w:val="24"/>
            <w:szCs w:val="24"/>
            <w:lang w:eastAsia="en-GB"/>
          </w:rPr>
          <w:t>www.peterhoney.com</w:t>
        </w:r>
      </w:hyperlink>
    </w:p>
    <w:p w:rsidR="004D72FE" w:rsidRPr="004D72FE" w:rsidRDefault="004D72FE" w:rsidP="00CB7439">
      <w:pPr>
        <w:rPr>
          <w:rFonts w:ascii="Verdana" w:hAnsi="Verdana"/>
          <w:sz w:val="28"/>
          <w:szCs w:val="28"/>
        </w:rPr>
      </w:pPr>
      <w:r w:rsidRPr="004D72FE">
        <w:rPr>
          <w:rFonts w:ascii="Verdana" w:hAnsi="Verdana"/>
          <w:sz w:val="28"/>
          <w:szCs w:val="28"/>
        </w:rPr>
        <w:tab/>
      </w:r>
    </w:p>
    <w:p w:rsidR="004D72FE" w:rsidRPr="004D72FE" w:rsidRDefault="004D72FE" w:rsidP="00CB7439">
      <w:pPr>
        <w:rPr>
          <w:rFonts w:ascii="Verdana" w:hAnsi="Verdana"/>
          <w:sz w:val="28"/>
          <w:szCs w:val="28"/>
        </w:rPr>
      </w:pPr>
    </w:p>
    <w:p w:rsidR="004D72FE" w:rsidRPr="004D72FE" w:rsidRDefault="004D72FE" w:rsidP="00CB7439">
      <w:pPr>
        <w:rPr>
          <w:rFonts w:ascii="Verdana" w:hAnsi="Verdana"/>
          <w:sz w:val="28"/>
          <w:szCs w:val="28"/>
        </w:rPr>
      </w:pPr>
    </w:p>
    <w:p w:rsidR="004D72FE" w:rsidRPr="004D72FE" w:rsidRDefault="004D72FE" w:rsidP="00CB7439">
      <w:pPr>
        <w:rPr>
          <w:rFonts w:ascii="Verdana" w:hAnsi="Verdana"/>
          <w:sz w:val="28"/>
          <w:szCs w:val="28"/>
        </w:rPr>
      </w:pPr>
    </w:p>
    <w:p w:rsidR="004D72FE" w:rsidRDefault="000B779C" w:rsidP="00CB7439">
      <w:pPr>
        <w:rPr>
          <w:rFonts w:ascii="Verdana" w:hAnsi="Verdana"/>
          <w:sz w:val="28"/>
          <w:szCs w:val="28"/>
        </w:rPr>
      </w:pPr>
      <w:r>
        <w:rPr>
          <w:rFonts w:ascii="Verdana" w:hAnsi="Verdana" w:cs="ArialNarrow"/>
          <w:noProof/>
          <w:color w:val="000000"/>
          <w:sz w:val="24"/>
          <w:szCs w:val="24"/>
          <w:lang w:eastAsia="en-GB"/>
        </w:rPr>
        <w:lastRenderedPageBreak/>
        <mc:AlternateContent>
          <mc:Choice Requires="wps">
            <w:drawing>
              <wp:anchor distT="0" distB="0" distL="114300" distR="114300" simplePos="0" relativeHeight="251740160" behindDoc="0" locked="0" layoutInCell="1" allowOverlap="1" wp14:anchorId="2A13B492" wp14:editId="51030EEB">
                <wp:simplePos x="0" y="0"/>
                <wp:positionH relativeFrom="column">
                  <wp:posOffset>5267325</wp:posOffset>
                </wp:positionH>
                <wp:positionV relativeFrom="paragraph">
                  <wp:posOffset>-521335</wp:posOffset>
                </wp:positionV>
                <wp:extent cx="1195705" cy="345440"/>
                <wp:effectExtent l="19050" t="19050" r="42545" b="54610"/>
                <wp:wrapNone/>
                <wp:docPr id="224"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0B779C" w:rsidRPr="00BD32D7" w:rsidRDefault="000B779C" w:rsidP="000B779C">
                            <w:pPr>
                              <w:rPr>
                                <w:rFonts w:ascii="Verdana" w:hAnsi="Verdana"/>
                                <w:b/>
                                <w:color w:val="FFFFFF"/>
                                <w:sz w:val="28"/>
                              </w:rPr>
                            </w:pPr>
                            <w:r w:rsidRPr="00BD32D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414.75pt;margin-top:-41.05pt;width:94.15pt;height:27.2pt;z-index:251740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" fillcolor="red" strokecolor="#f2f2f2" strokeweight="3pt">
                <v:shadow on="t" color="#622423" opacity=".5" offset="1pt"/>
                <v:textbox style="mso-fit-shape-to-text:t">
                  <w:txbxContent>
                    <w:p w:rsidR="000B779C" w:rsidRPr="00BD32D7" w:rsidRDefault="000B779C" w:rsidP="000B779C">
                      <w:pPr>
                        <w:rPr>
                          <w:rFonts w:ascii="Verdana" w:hAnsi="Verdana"/>
                          <w:b/>
                          <w:color w:val="FFFFFF"/>
                          <w:sz w:val="28"/>
                        </w:rPr>
                      </w:pPr>
                      <w:r w:rsidRPr="00BD32D7">
                        <w:rPr>
                          <w:rFonts w:ascii="Verdana" w:hAnsi="Verdana"/>
                          <w:b/>
                          <w:color w:val="FFFFFF"/>
                          <w:sz w:val="28"/>
                        </w:rPr>
                        <w:t>ACTIVITY</w:t>
                      </w:r>
                    </w:p>
                  </w:txbxContent>
                </v:textbox>
              </v:shape>
            </w:pict>
          </mc:Fallback>
        </mc:AlternateContent>
      </w:r>
      <w:r w:rsidR="00172D32">
        <w:rPr>
          <w:rFonts w:ascii="Verdana" w:hAnsi="Verdana"/>
          <w:noProof/>
          <w:sz w:val="28"/>
          <w:szCs w:val="28"/>
          <w:lang w:eastAsia="en-GB"/>
        </w:rPr>
        <w:drawing>
          <wp:anchor distT="0" distB="0" distL="114300" distR="114300" simplePos="0" relativeHeight="251721728" behindDoc="0" locked="0" layoutInCell="1" allowOverlap="1" wp14:anchorId="4FD26DEB" wp14:editId="56CFC1F6">
            <wp:simplePos x="0" y="0"/>
            <wp:positionH relativeFrom="column">
              <wp:posOffset>-41275</wp:posOffset>
            </wp:positionH>
            <wp:positionV relativeFrom="paragraph">
              <wp:posOffset>6985</wp:posOffset>
            </wp:positionV>
            <wp:extent cx="5956935" cy="4141470"/>
            <wp:effectExtent l="0" t="0" r="571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56935" cy="414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1C73" w:rsidRPr="004D72FE" w:rsidRDefault="00701C73" w:rsidP="00CB7439">
      <w:pPr>
        <w:rPr>
          <w:rFonts w:ascii="Verdana" w:hAnsi="Verdana"/>
          <w:sz w:val="28"/>
          <w:szCs w:val="28"/>
        </w:rPr>
      </w:pPr>
    </w:p>
    <w:p w:rsidR="004D72FE" w:rsidRPr="00D84F24" w:rsidRDefault="004D72FE" w:rsidP="00CB7439">
      <w:pPr>
        <w:rPr>
          <w:rFonts w:ascii="Verdana" w:hAnsi="Verdana"/>
          <w:b/>
          <w:sz w:val="24"/>
          <w:szCs w:val="24"/>
        </w:rPr>
      </w:pPr>
      <w:r w:rsidRPr="00D84F24">
        <w:rPr>
          <w:rFonts w:ascii="Verdana" w:hAnsi="Verdana"/>
          <w:b/>
          <w:sz w:val="24"/>
          <w:szCs w:val="24"/>
        </w:rPr>
        <w:t>ACTIVITY</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sz w:val="24"/>
          <w:szCs w:val="24"/>
        </w:rPr>
        <w:t>What are Jamie and Delia’s learning styles likely to be?  Watch the clips and make notes below</w:t>
      </w:r>
    </w:p>
    <w:p w:rsidR="004D72FE" w:rsidRPr="004D72FE" w:rsidRDefault="004D72FE" w:rsidP="00CB7439">
      <w:pPr>
        <w:rPr>
          <w:rFonts w:ascii="Verdana" w:hAnsi="Verdana"/>
          <w:sz w:val="28"/>
          <w:szCs w:val="28"/>
        </w:rPr>
      </w:pPr>
    </w:p>
    <w:p w:rsidR="004D72FE" w:rsidRPr="00D84F24" w:rsidRDefault="004D72FE" w:rsidP="00CB7439">
      <w:pPr>
        <w:rPr>
          <w:rFonts w:ascii="Verdana" w:hAnsi="Verdana"/>
          <w:b/>
          <w:sz w:val="24"/>
          <w:szCs w:val="24"/>
        </w:rPr>
      </w:pPr>
      <w:r w:rsidRPr="00D84F24">
        <w:rPr>
          <w:rFonts w:ascii="Verdana" w:hAnsi="Verdana"/>
          <w:b/>
          <w:sz w:val="24"/>
          <w:szCs w:val="24"/>
        </w:rPr>
        <w:t>Jamie</w:t>
      </w:r>
    </w:p>
    <w:p w:rsidR="00D84F24" w:rsidRDefault="00D84F24" w:rsidP="00CB7439">
      <w:pPr>
        <w:rPr>
          <w:rFonts w:ascii="Verdana" w:hAnsi="Verdana"/>
          <w:b/>
          <w:sz w:val="28"/>
          <w:szCs w:val="28"/>
        </w:rPr>
      </w:pPr>
    </w:p>
    <w:p w:rsidR="00D84F24" w:rsidRDefault="009E18EE" w:rsidP="00CB7439">
      <w:pPr>
        <w:rPr>
          <w:rFonts w:ascii="Verdana" w:hAnsi="Verdana"/>
          <w:b/>
          <w:sz w:val="28"/>
          <w:szCs w:val="28"/>
        </w:rPr>
      </w:pPr>
      <w:r>
        <w:rPr>
          <w:rFonts w:ascii="Verdana" w:hAnsi="Verdana"/>
          <w:noProof/>
          <w:lang w:eastAsia="en-GB"/>
        </w:rPr>
        <mc:AlternateContent>
          <mc:Choice Requires="wps">
            <w:drawing>
              <wp:anchor distT="0" distB="0" distL="114300" distR="114300" simplePos="0" relativeHeight="251671552" behindDoc="0" locked="0" layoutInCell="1" allowOverlap="1" wp14:anchorId="7B50E24A" wp14:editId="69062E9C">
                <wp:simplePos x="0" y="0"/>
                <wp:positionH relativeFrom="column">
                  <wp:posOffset>-41910</wp:posOffset>
                </wp:positionH>
                <wp:positionV relativeFrom="paragraph">
                  <wp:posOffset>125095</wp:posOffset>
                </wp:positionV>
                <wp:extent cx="6007100" cy="0"/>
                <wp:effectExtent l="0" t="0" r="0" b="0"/>
                <wp:wrapNone/>
                <wp:docPr id="301"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9.85pt" to="469.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SIg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">
                <v:stroke dashstyle="1 1"/>
              </v:line>
            </w:pict>
          </mc:Fallback>
        </mc:AlternateContent>
      </w:r>
    </w:p>
    <w:p w:rsidR="00D84F24" w:rsidRDefault="00D84F24" w:rsidP="00CB7439">
      <w:pPr>
        <w:rPr>
          <w:rFonts w:ascii="Verdana" w:hAnsi="Verdana"/>
          <w:b/>
          <w:sz w:val="28"/>
          <w:szCs w:val="28"/>
        </w:rPr>
      </w:pPr>
    </w:p>
    <w:p w:rsidR="00D84F24" w:rsidRDefault="009E18EE" w:rsidP="00CB7439">
      <w:r>
        <w:rPr>
          <w:rFonts w:ascii="Verdana" w:hAnsi="Verdana"/>
          <w:noProof/>
          <w:lang w:eastAsia="en-GB"/>
        </w:rPr>
        <mc:AlternateContent>
          <mc:Choice Requires="wps">
            <w:drawing>
              <wp:anchor distT="0" distB="0" distL="114300" distR="114300" simplePos="0" relativeHeight="251670528" behindDoc="0" locked="0" layoutInCell="1" allowOverlap="1" wp14:anchorId="2D370F15" wp14:editId="344A6E7F">
                <wp:simplePos x="0" y="0"/>
                <wp:positionH relativeFrom="column">
                  <wp:posOffset>-41910</wp:posOffset>
                </wp:positionH>
                <wp:positionV relativeFrom="paragraph">
                  <wp:posOffset>72390</wp:posOffset>
                </wp:positionV>
                <wp:extent cx="6007100" cy="0"/>
                <wp:effectExtent l="0" t="0" r="0" b="0"/>
                <wp:wrapNone/>
                <wp:docPr id="300"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7pt" to="469.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DdIQIAAEY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">
                <v:stroke dashstyle="1 1"/>
              </v:line>
            </w:pict>
          </mc:Fallback>
        </mc:AlternateContent>
      </w:r>
    </w:p>
    <w:p w:rsidR="00D84F24" w:rsidRDefault="00D84F24" w:rsidP="00CB7439">
      <w:pPr>
        <w:rPr>
          <w:rFonts w:ascii="Verdana" w:hAnsi="Verdana"/>
        </w:rPr>
      </w:pPr>
    </w:p>
    <w:p w:rsidR="00D84F24" w:rsidRDefault="009E18EE" w:rsidP="00CB7439">
      <w:pPr>
        <w:rPr>
          <w:rFonts w:ascii="Verdana" w:hAnsi="Verdana"/>
        </w:rPr>
      </w:pPr>
      <w:r>
        <w:rPr>
          <w:rFonts w:ascii="Verdana" w:hAnsi="Verdana"/>
          <w:noProof/>
          <w:lang w:eastAsia="en-GB"/>
        </w:rPr>
        <mc:AlternateContent>
          <mc:Choice Requires="wps">
            <w:drawing>
              <wp:anchor distT="0" distB="0" distL="114300" distR="114300" simplePos="0" relativeHeight="251669504" behindDoc="0" locked="0" layoutInCell="1" allowOverlap="1" wp14:anchorId="267DDE1F" wp14:editId="45BF18E3">
                <wp:simplePos x="0" y="0"/>
                <wp:positionH relativeFrom="column">
                  <wp:posOffset>-41910</wp:posOffset>
                </wp:positionH>
                <wp:positionV relativeFrom="paragraph">
                  <wp:posOffset>120015</wp:posOffset>
                </wp:positionV>
                <wp:extent cx="6007100" cy="0"/>
                <wp:effectExtent l="0" t="0" r="0" b="0"/>
                <wp:wrapNone/>
                <wp:docPr id="298"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9.45pt" to="469.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">
                <v:stroke dashstyle="1 1"/>
              </v:line>
            </w:pict>
          </mc:Fallback>
        </mc:AlternateContent>
      </w:r>
    </w:p>
    <w:p w:rsidR="00D84F24" w:rsidRDefault="00D84F24" w:rsidP="00CB7439"/>
    <w:p w:rsidR="00D84F24" w:rsidRPr="004D72FE" w:rsidRDefault="009E18EE" w:rsidP="00CB7439">
      <w:pPr>
        <w:rPr>
          <w:rFonts w:ascii="Verdana" w:hAnsi="Verdana"/>
          <w:b/>
          <w:sz w:val="28"/>
          <w:szCs w:val="28"/>
        </w:rPr>
      </w:pPr>
      <w:r>
        <w:rPr>
          <w:rFonts w:ascii="Verdana" w:hAnsi="Verdana"/>
          <w:noProof/>
          <w:lang w:eastAsia="en-GB"/>
        </w:rPr>
        <mc:AlternateContent>
          <mc:Choice Requires="wps">
            <w:drawing>
              <wp:anchor distT="0" distB="0" distL="114300" distR="114300" simplePos="0" relativeHeight="251668480" behindDoc="0" locked="0" layoutInCell="1" allowOverlap="1" wp14:anchorId="4F2A9D32" wp14:editId="30DD741C">
                <wp:simplePos x="0" y="0"/>
                <wp:positionH relativeFrom="column">
                  <wp:posOffset>-41910</wp:posOffset>
                </wp:positionH>
                <wp:positionV relativeFrom="paragraph">
                  <wp:posOffset>208280</wp:posOffset>
                </wp:positionV>
                <wp:extent cx="6007100" cy="0"/>
                <wp:effectExtent l="0" t="0" r="0" b="0"/>
                <wp:wrapNone/>
                <wp:docPr id="297"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6.4pt" to="469.7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">
                <v:stroke dashstyle="1 1"/>
              </v:line>
            </w:pict>
          </mc:Fallback>
        </mc:AlternateContent>
      </w:r>
    </w:p>
    <w:p w:rsidR="004D72FE" w:rsidRPr="004D72FE" w:rsidRDefault="004D72FE" w:rsidP="00CB7439">
      <w:pPr>
        <w:rPr>
          <w:rFonts w:ascii="Verdana" w:hAnsi="Verdana"/>
          <w:sz w:val="28"/>
          <w:szCs w:val="28"/>
        </w:rPr>
      </w:pPr>
    </w:p>
    <w:p w:rsidR="00D84F24" w:rsidRDefault="00D84F24" w:rsidP="00CB7439"/>
    <w:p w:rsidR="004D72FE" w:rsidRDefault="004D72FE" w:rsidP="00CB7439">
      <w:pPr>
        <w:rPr>
          <w:rFonts w:ascii="Verdana" w:hAnsi="Verdana"/>
          <w:b/>
          <w:sz w:val="24"/>
          <w:szCs w:val="24"/>
        </w:rPr>
      </w:pPr>
      <w:r w:rsidRPr="00D84F24">
        <w:rPr>
          <w:rFonts w:ascii="Verdana" w:hAnsi="Verdana"/>
          <w:b/>
          <w:sz w:val="24"/>
          <w:szCs w:val="24"/>
        </w:rPr>
        <w:t>Delia</w:t>
      </w:r>
    </w:p>
    <w:p w:rsidR="008B388F" w:rsidRPr="00D84F24" w:rsidRDefault="008B388F" w:rsidP="00CB7439">
      <w:pPr>
        <w:rPr>
          <w:rFonts w:ascii="Verdana" w:hAnsi="Verdana"/>
          <w:b/>
          <w:sz w:val="24"/>
          <w:szCs w:val="24"/>
        </w:rPr>
      </w:pPr>
    </w:p>
    <w:p w:rsidR="004D72FE" w:rsidRPr="004D72FE" w:rsidRDefault="004D72FE" w:rsidP="00CB7439">
      <w:pPr>
        <w:rPr>
          <w:rFonts w:ascii="Verdana" w:hAnsi="Verdana"/>
        </w:rPr>
      </w:pPr>
    </w:p>
    <w:p w:rsidR="004D72FE" w:rsidRPr="004D72FE" w:rsidRDefault="009E18EE" w:rsidP="00CB7439">
      <w:pPr>
        <w:rPr>
          <w:rFonts w:ascii="Verdana" w:hAnsi="Verdana"/>
        </w:rPr>
      </w:pPr>
      <w:r>
        <w:rPr>
          <w:rFonts w:ascii="Verdana" w:hAnsi="Verdana"/>
          <w:noProof/>
          <w:lang w:eastAsia="en-GB"/>
        </w:rPr>
        <mc:AlternateContent>
          <mc:Choice Requires="wps">
            <w:drawing>
              <wp:anchor distT="0" distB="0" distL="114300" distR="114300" simplePos="0" relativeHeight="251674624" behindDoc="0" locked="0" layoutInCell="1" allowOverlap="1" wp14:anchorId="3ABC340F" wp14:editId="6125EDC7">
                <wp:simplePos x="0" y="0"/>
                <wp:positionH relativeFrom="column">
                  <wp:posOffset>-41910</wp:posOffset>
                </wp:positionH>
                <wp:positionV relativeFrom="paragraph">
                  <wp:posOffset>43180</wp:posOffset>
                </wp:positionV>
                <wp:extent cx="6007100" cy="0"/>
                <wp:effectExtent l="0" t="0" r="0" b="0"/>
                <wp:wrapNone/>
                <wp:docPr id="295"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pt" to="469.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">
                <v:stroke dashstyle="1 1"/>
              </v:line>
            </w:pict>
          </mc:Fallback>
        </mc:AlternateContent>
      </w:r>
    </w:p>
    <w:p w:rsidR="004D72FE" w:rsidRPr="004D72FE" w:rsidRDefault="004D72FE" w:rsidP="00CB7439">
      <w:pPr>
        <w:rPr>
          <w:rFonts w:ascii="Verdana" w:hAnsi="Verdana"/>
        </w:rPr>
      </w:pPr>
    </w:p>
    <w:p w:rsidR="002F011D" w:rsidRDefault="009E18EE" w:rsidP="00CB7439">
      <w:pPr>
        <w:spacing w:after="120"/>
        <w:rPr>
          <w:rFonts w:ascii="Verdana" w:hAnsi="Verdana"/>
          <w:sz w:val="28"/>
          <w:szCs w:val="28"/>
        </w:rPr>
      </w:pPr>
      <w:r>
        <w:rPr>
          <w:rFonts w:ascii="Verdana" w:hAnsi="Verdana"/>
          <w:noProof/>
          <w:lang w:eastAsia="en-GB"/>
        </w:rPr>
        <mc:AlternateContent>
          <mc:Choice Requires="wps">
            <w:drawing>
              <wp:anchor distT="0" distB="0" distL="114300" distR="114300" simplePos="0" relativeHeight="251675648" behindDoc="0" locked="0" layoutInCell="1" allowOverlap="1" wp14:anchorId="071FCC54" wp14:editId="69EE6E9B">
                <wp:simplePos x="0" y="0"/>
                <wp:positionH relativeFrom="column">
                  <wp:posOffset>-41910</wp:posOffset>
                </wp:positionH>
                <wp:positionV relativeFrom="paragraph">
                  <wp:posOffset>138430</wp:posOffset>
                </wp:positionV>
                <wp:extent cx="6007100" cy="0"/>
                <wp:effectExtent l="0" t="0" r="0" b="0"/>
                <wp:wrapNone/>
                <wp:docPr id="293"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10.9pt" to="469.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KqIwIAAEY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">
                <v:stroke dashstyle="1 1"/>
              </v:line>
            </w:pict>
          </mc:Fallback>
        </mc:AlternateContent>
      </w:r>
    </w:p>
    <w:p w:rsidR="004D72FE" w:rsidRPr="00D84F24" w:rsidRDefault="009E18EE" w:rsidP="00CB7439">
      <w:pPr>
        <w:spacing w:after="120"/>
        <w:rPr>
          <w:rFonts w:ascii="Verdana" w:hAnsi="Verdana"/>
          <w:sz w:val="24"/>
          <w:szCs w:val="24"/>
        </w:rPr>
      </w:pPr>
      <w:r>
        <w:rPr>
          <w:rFonts w:ascii="Verdana" w:hAnsi="Verdana"/>
          <w:noProof/>
          <w:lang w:eastAsia="en-GB"/>
        </w:rPr>
        <mc:AlternateContent>
          <mc:Choice Requires="wps">
            <w:drawing>
              <wp:anchor distT="0" distB="0" distL="114300" distR="114300" simplePos="0" relativeHeight="251673600" behindDoc="0" locked="0" layoutInCell="1" allowOverlap="1" wp14:anchorId="7B162412" wp14:editId="1B72B8BB">
                <wp:simplePos x="0" y="0"/>
                <wp:positionH relativeFrom="column">
                  <wp:posOffset>-41910</wp:posOffset>
                </wp:positionH>
                <wp:positionV relativeFrom="paragraph">
                  <wp:posOffset>273685</wp:posOffset>
                </wp:positionV>
                <wp:extent cx="6007100" cy="0"/>
                <wp:effectExtent l="0" t="0" r="0" b="0"/>
                <wp:wrapNone/>
                <wp:docPr id="292"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1.55pt" to="46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">
                <v:stroke dashstyle="1 1"/>
              </v:line>
            </w:pict>
          </mc:Fallback>
        </mc:AlternateContent>
      </w:r>
      <w:r>
        <w:rPr>
          <w:rFonts w:ascii="Verdana" w:hAnsi="Verdana"/>
          <w:noProof/>
          <w:lang w:eastAsia="en-GB"/>
        </w:rPr>
        <mc:AlternateContent>
          <mc:Choice Requires="wps">
            <w:drawing>
              <wp:anchor distT="0" distB="0" distL="114300" distR="114300" simplePos="0" relativeHeight="251672576" behindDoc="0" locked="0" layoutInCell="1" allowOverlap="1" wp14:anchorId="1B25B0E2" wp14:editId="0FFF8481">
                <wp:simplePos x="0" y="0"/>
                <wp:positionH relativeFrom="column">
                  <wp:posOffset>-41910</wp:posOffset>
                </wp:positionH>
                <wp:positionV relativeFrom="paragraph">
                  <wp:posOffset>665480</wp:posOffset>
                </wp:positionV>
                <wp:extent cx="6007100" cy="0"/>
                <wp:effectExtent l="0" t="0" r="0" b="0"/>
                <wp:wrapNone/>
                <wp:docPr id="291"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52.4pt" to="469.7pt,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yCIwIAAEY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">
                <v:stroke dashstyle="1 1"/>
              </v:line>
            </w:pict>
          </mc:Fallback>
        </mc:AlternateContent>
      </w:r>
      <w:r w:rsidR="00D84F24">
        <w:rPr>
          <w:rFonts w:ascii="Verdana" w:hAnsi="Verdana"/>
          <w:sz w:val="28"/>
          <w:szCs w:val="28"/>
        </w:rPr>
        <w:br w:type="page"/>
      </w:r>
      <w:r w:rsidR="004D72FE" w:rsidRPr="00D84F24">
        <w:rPr>
          <w:rFonts w:ascii="Verdana" w:hAnsi="Verdana"/>
          <w:sz w:val="24"/>
          <w:szCs w:val="24"/>
        </w:rPr>
        <w:lastRenderedPageBreak/>
        <w:t>The most effective learning takes place when we can take account of an individual’s learning style.  Here are some of the examples of learning situations. No doubt you will have different examples.</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b/>
          <w:bCs/>
          <w:sz w:val="24"/>
          <w:szCs w:val="24"/>
        </w:rPr>
        <w:t>Activists</w:t>
      </w:r>
      <w:r w:rsidRPr="00D84F24">
        <w:rPr>
          <w:rFonts w:ascii="Verdana" w:hAnsi="Verdana"/>
          <w:sz w:val="24"/>
          <w:szCs w:val="24"/>
        </w:rPr>
        <w:t xml:space="preserve"> – learn best from activities where:</w:t>
      </w:r>
    </w:p>
    <w:p w:rsidR="004D72FE" w:rsidRPr="00D84F24" w:rsidRDefault="004D72FE" w:rsidP="00CB7439">
      <w:pPr>
        <w:rPr>
          <w:rFonts w:ascii="Verdana" w:hAnsi="Verdana"/>
          <w:sz w:val="24"/>
          <w:szCs w:val="24"/>
        </w:rPr>
      </w:pPr>
    </w:p>
    <w:p w:rsidR="004D72FE" w:rsidRPr="008B388F" w:rsidRDefault="004D72FE" w:rsidP="00CB7439">
      <w:pPr>
        <w:numPr>
          <w:ilvl w:val="0"/>
          <w:numId w:val="9"/>
        </w:numPr>
        <w:rPr>
          <w:rFonts w:ascii="Verdana" w:hAnsi="Verdana"/>
          <w:sz w:val="24"/>
          <w:szCs w:val="24"/>
        </w:rPr>
      </w:pPr>
      <w:r w:rsidRPr="00D84F24">
        <w:rPr>
          <w:rFonts w:ascii="Verdana" w:hAnsi="Verdana"/>
          <w:sz w:val="24"/>
          <w:szCs w:val="24"/>
        </w:rPr>
        <w:t>There are new experiences/problems/opportunities from which to learn.</w:t>
      </w:r>
    </w:p>
    <w:p w:rsidR="004D72FE" w:rsidRPr="008B388F" w:rsidRDefault="004D72FE" w:rsidP="00CB7439">
      <w:pPr>
        <w:numPr>
          <w:ilvl w:val="0"/>
          <w:numId w:val="9"/>
        </w:numPr>
        <w:rPr>
          <w:rFonts w:ascii="Verdana" w:hAnsi="Verdana"/>
          <w:sz w:val="24"/>
          <w:szCs w:val="24"/>
        </w:rPr>
      </w:pPr>
      <w:r w:rsidRPr="00D84F24">
        <w:rPr>
          <w:rFonts w:ascii="Verdana" w:hAnsi="Verdana"/>
          <w:sz w:val="24"/>
          <w:szCs w:val="24"/>
        </w:rPr>
        <w:t>They can engross themselves in short ‘here and now’ activities such as business games, competitive teamwork tasks, and role-plays.</w:t>
      </w:r>
    </w:p>
    <w:p w:rsidR="004D72FE" w:rsidRPr="00D84F24" w:rsidRDefault="004D72FE" w:rsidP="00CB7439">
      <w:pPr>
        <w:numPr>
          <w:ilvl w:val="0"/>
          <w:numId w:val="9"/>
        </w:numPr>
        <w:rPr>
          <w:rFonts w:ascii="Verdana" w:hAnsi="Verdana"/>
          <w:sz w:val="24"/>
          <w:szCs w:val="24"/>
        </w:rPr>
      </w:pPr>
      <w:r w:rsidRPr="00D84F24">
        <w:rPr>
          <w:rFonts w:ascii="Verdana" w:hAnsi="Verdana"/>
          <w:sz w:val="24"/>
          <w:szCs w:val="24"/>
        </w:rPr>
        <w:t>They have a lot of the limelight/high visibility, i.e. they can Chair meetings.</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b/>
          <w:bCs/>
          <w:sz w:val="24"/>
          <w:szCs w:val="24"/>
        </w:rPr>
        <w:t>Reflectors</w:t>
      </w:r>
      <w:r w:rsidRPr="00D84F24">
        <w:rPr>
          <w:rFonts w:ascii="Verdana" w:hAnsi="Verdana"/>
          <w:sz w:val="24"/>
          <w:szCs w:val="24"/>
        </w:rPr>
        <w:t xml:space="preserve"> – learn best from activities where:</w:t>
      </w:r>
    </w:p>
    <w:p w:rsidR="004D72FE" w:rsidRPr="00D84F24" w:rsidRDefault="004D72FE" w:rsidP="00CB7439">
      <w:pPr>
        <w:rPr>
          <w:rFonts w:ascii="Verdana" w:hAnsi="Verdana"/>
          <w:sz w:val="24"/>
          <w:szCs w:val="24"/>
        </w:rPr>
      </w:pPr>
    </w:p>
    <w:p w:rsidR="004D72FE" w:rsidRPr="008B388F" w:rsidRDefault="004D72FE" w:rsidP="00CB7439">
      <w:pPr>
        <w:numPr>
          <w:ilvl w:val="0"/>
          <w:numId w:val="10"/>
        </w:numPr>
        <w:rPr>
          <w:rFonts w:ascii="Verdana" w:hAnsi="Verdana"/>
          <w:sz w:val="24"/>
          <w:szCs w:val="24"/>
        </w:rPr>
      </w:pPr>
      <w:r w:rsidRPr="00D84F24">
        <w:rPr>
          <w:rFonts w:ascii="Verdana" w:hAnsi="Verdana"/>
          <w:sz w:val="24"/>
          <w:szCs w:val="24"/>
        </w:rPr>
        <w:t>They are allowed or encourage</w:t>
      </w:r>
      <w:r w:rsidR="00904A6E" w:rsidRPr="00D84F24">
        <w:rPr>
          <w:rFonts w:ascii="Verdana" w:hAnsi="Verdana"/>
          <w:sz w:val="24"/>
          <w:szCs w:val="24"/>
        </w:rPr>
        <w:t xml:space="preserve">d to watch/think/mull </w:t>
      </w:r>
      <w:r w:rsidRPr="00D84F24">
        <w:rPr>
          <w:rFonts w:ascii="Verdana" w:hAnsi="Verdana"/>
          <w:sz w:val="24"/>
          <w:szCs w:val="24"/>
        </w:rPr>
        <w:t>over activities.</w:t>
      </w:r>
    </w:p>
    <w:p w:rsidR="004D72FE" w:rsidRPr="008B388F" w:rsidRDefault="004D72FE" w:rsidP="00CB7439">
      <w:pPr>
        <w:numPr>
          <w:ilvl w:val="0"/>
          <w:numId w:val="10"/>
        </w:numPr>
        <w:rPr>
          <w:rFonts w:ascii="Verdana" w:hAnsi="Verdana"/>
          <w:sz w:val="24"/>
          <w:szCs w:val="24"/>
        </w:rPr>
      </w:pPr>
      <w:r w:rsidRPr="00D84F24">
        <w:rPr>
          <w:rFonts w:ascii="Verdana" w:hAnsi="Verdana"/>
          <w:sz w:val="24"/>
          <w:szCs w:val="24"/>
        </w:rPr>
        <w:t>They are able to stand back from events and listen/observe, i.e. observing a group at work, taking a back seat in a meeting, watching a film or video.</w:t>
      </w:r>
    </w:p>
    <w:p w:rsidR="004D72FE" w:rsidRPr="008B388F" w:rsidRDefault="004D72FE" w:rsidP="00CB7439">
      <w:pPr>
        <w:numPr>
          <w:ilvl w:val="0"/>
          <w:numId w:val="10"/>
        </w:numPr>
        <w:rPr>
          <w:rFonts w:ascii="Verdana" w:hAnsi="Verdana"/>
          <w:sz w:val="24"/>
          <w:szCs w:val="24"/>
        </w:rPr>
      </w:pPr>
      <w:r w:rsidRPr="00D84F24">
        <w:rPr>
          <w:rFonts w:ascii="Verdana" w:hAnsi="Verdana"/>
          <w:sz w:val="24"/>
          <w:szCs w:val="24"/>
        </w:rPr>
        <w:t>They are asked to produce carefully considered analysis and reports.</w:t>
      </w:r>
    </w:p>
    <w:p w:rsidR="004D72FE" w:rsidRPr="00D84F24" w:rsidRDefault="004D72FE" w:rsidP="00CB7439">
      <w:pPr>
        <w:numPr>
          <w:ilvl w:val="0"/>
          <w:numId w:val="10"/>
        </w:numPr>
        <w:rPr>
          <w:rFonts w:ascii="Verdana" w:hAnsi="Verdana"/>
          <w:sz w:val="24"/>
          <w:szCs w:val="24"/>
        </w:rPr>
      </w:pPr>
      <w:r w:rsidRPr="00D84F24">
        <w:rPr>
          <w:rFonts w:ascii="Verdana" w:hAnsi="Verdana"/>
          <w:sz w:val="24"/>
          <w:szCs w:val="24"/>
        </w:rPr>
        <w:t>They can carry out painstaking research, i.e. inv</w:t>
      </w:r>
      <w:r w:rsidR="00904A6E" w:rsidRPr="00D84F24">
        <w:rPr>
          <w:rFonts w:ascii="Verdana" w:hAnsi="Verdana"/>
          <w:sz w:val="24"/>
          <w:szCs w:val="24"/>
        </w:rPr>
        <w:t xml:space="preserve">estigate, assemble information </w:t>
      </w:r>
      <w:r w:rsidRPr="00D84F24">
        <w:rPr>
          <w:rFonts w:ascii="Verdana" w:hAnsi="Verdana"/>
          <w:sz w:val="24"/>
          <w:szCs w:val="24"/>
        </w:rPr>
        <w:t>and probe to get to the bottom of things.</w:t>
      </w:r>
    </w:p>
    <w:p w:rsidR="004D72FE" w:rsidRPr="00D84F24" w:rsidRDefault="004D72FE" w:rsidP="00CB7439">
      <w:pPr>
        <w:tabs>
          <w:tab w:val="center" w:pos="4320"/>
          <w:tab w:val="right" w:pos="8640"/>
        </w:tabs>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b/>
          <w:bCs/>
          <w:sz w:val="24"/>
          <w:szCs w:val="24"/>
        </w:rPr>
        <w:t>Theorists</w:t>
      </w:r>
      <w:r w:rsidRPr="00D84F24">
        <w:rPr>
          <w:rFonts w:ascii="Verdana" w:hAnsi="Verdana"/>
          <w:sz w:val="24"/>
          <w:szCs w:val="24"/>
        </w:rPr>
        <w:t xml:space="preserve"> – learn best from activities where:</w:t>
      </w:r>
    </w:p>
    <w:p w:rsidR="004D72FE" w:rsidRPr="00D84F24" w:rsidRDefault="004D72FE" w:rsidP="00CB7439">
      <w:pPr>
        <w:rPr>
          <w:rFonts w:ascii="Verdana" w:hAnsi="Verdana"/>
          <w:sz w:val="24"/>
          <w:szCs w:val="24"/>
        </w:rPr>
      </w:pPr>
    </w:p>
    <w:p w:rsidR="004D72FE" w:rsidRPr="008B388F" w:rsidRDefault="004D72FE" w:rsidP="00CB7439">
      <w:pPr>
        <w:numPr>
          <w:ilvl w:val="0"/>
          <w:numId w:val="11"/>
        </w:numPr>
        <w:rPr>
          <w:rFonts w:ascii="Verdana" w:hAnsi="Verdana"/>
          <w:sz w:val="24"/>
          <w:szCs w:val="24"/>
        </w:rPr>
      </w:pPr>
      <w:r w:rsidRPr="00D84F24">
        <w:rPr>
          <w:rFonts w:ascii="Verdana" w:hAnsi="Verdana"/>
          <w:sz w:val="24"/>
          <w:szCs w:val="24"/>
        </w:rPr>
        <w:t>What is being offered is part of a system, concept and theory.</w:t>
      </w:r>
    </w:p>
    <w:p w:rsidR="004D72FE" w:rsidRPr="008B388F" w:rsidRDefault="004D72FE" w:rsidP="00CB7439">
      <w:pPr>
        <w:numPr>
          <w:ilvl w:val="0"/>
          <w:numId w:val="11"/>
        </w:numPr>
        <w:rPr>
          <w:rFonts w:ascii="Verdana" w:hAnsi="Verdana"/>
          <w:sz w:val="24"/>
          <w:szCs w:val="24"/>
        </w:rPr>
      </w:pPr>
      <w:r w:rsidRPr="00D84F24">
        <w:rPr>
          <w:rFonts w:ascii="Verdana" w:hAnsi="Verdana"/>
          <w:sz w:val="24"/>
          <w:szCs w:val="24"/>
        </w:rPr>
        <w:t>They have time to explore methodically the associations and inter-relationships between ideas, events and situations.</w:t>
      </w:r>
    </w:p>
    <w:p w:rsidR="004D72FE" w:rsidRPr="008B388F" w:rsidRDefault="004D72FE" w:rsidP="00CB7439">
      <w:pPr>
        <w:numPr>
          <w:ilvl w:val="0"/>
          <w:numId w:val="11"/>
        </w:numPr>
        <w:rPr>
          <w:rFonts w:ascii="Verdana" w:hAnsi="Verdana"/>
          <w:sz w:val="24"/>
          <w:szCs w:val="24"/>
        </w:rPr>
      </w:pPr>
      <w:r w:rsidRPr="00D84F24">
        <w:rPr>
          <w:rFonts w:ascii="Verdana" w:hAnsi="Verdana"/>
          <w:sz w:val="24"/>
          <w:szCs w:val="24"/>
        </w:rPr>
        <w:t>They can listen to or read about ideas and concepts that emphasis rationality or logic and are well argued/elegant/water tight.</w:t>
      </w:r>
    </w:p>
    <w:p w:rsidR="004D72FE" w:rsidRPr="00D84F24" w:rsidRDefault="004D72FE" w:rsidP="00CB7439">
      <w:pPr>
        <w:numPr>
          <w:ilvl w:val="0"/>
          <w:numId w:val="11"/>
        </w:numPr>
        <w:rPr>
          <w:rFonts w:ascii="Verdana" w:hAnsi="Verdana"/>
          <w:sz w:val="24"/>
          <w:szCs w:val="24"/>
        </w:rPr>
      </w:pPr>
      <w:r w:rsidRPr="00D84F24">
        <w:rPr>
          <w:rFonts w:ascii="Verdana" w:hAnsi="Verdana"/>
          <w:sz w:val="24"/>
          <w:szCs w:val="24"/>
        </w:rPr>
        <w:t>They are required to understand and participate in complex situations.</w:t>
      </w:r>
    </w:p>
    <w:p w:rsidR="004D72FE" w:rsidRPr="00D84F24" w:rsidRDefault="004D72FE" w:rsidP="00CB7439">
      <w:pPr>
        <w:rPr>
          <w:rFonts w:ascii="Verdana" w:hAnsi="Verdana"/>
          <w:sz w:val="24"/>
          <w:szCs w:val="24"/>
        </w:rPr>
      </w:pPr>
    </w:p>
    <w:p w:rsidR="004D72FE" w:rsidRPr="00D84F24" w:rsidRDefault="004D72FE" w:rsidP="00CB7439">
      <w:pPr>
        <w:rPr>
          <w:rFonts w:ascii="Verdana" w:hAnsi="Verdana"/>
          <w:sz w:val="24"/>
          <w:szCs w:val="24"/>
        </w:rPr>
      </w:pPr>
      <w:r w:rsidRPr="00D84F24">
        <w:rPr>
          <w:rFonts w:ascii="Verdana" w:hAnsi="Verdana"/>
          <w:b/>
          <w:bCs/>
          <w:sz w:val="24"/>
          <w:szCs w:val="24"/>
        </w:rPr>
        <w:t>Pragmatists</w:t>
      </w:r>
      <w:r w:rsidRPr="00D84F24">
        <w:rPr>
          <w:rFonts w:ascii="Verdana" w:hAnsi="Verdana"/>
          <w:sz w:val="24"/>
          <w:szCs w:val="24"/>
        </w:rPr>
        <w:t xml:space="preserve"> – learn best from activities where:</w:t>
      </w:r>
    </w:p>
    <w:p w:rsidR="004D72FE" w:rsidRPr="00D84F24" w:rsidRDefault="004D72FE" w:rsidP="00CB7439">
      <w:pPr>
        <w:rPr>
          <w:rFonts w:ascii="Verdana" w:hAnsi="Verdana"/>
          <w:sz w:val="24"/>
          <w:szCs w:val="24"/>
        </w:rPr>
      </w:pPr>
    </w:p>
    <w:p w:rsidR="004D72FE" w:rsidRPr="008B388F" w:rsidRDefault="004D72FE" w:rsidP="00CB7439">
      <w:pPr>
        <w:numPr>
          <w:ilvl w:val="0"/>
          <w:numId w:val="12"/>
        </w:numPr>
        <w:rPr>
          <w:rFonts w:ascii="Verdana" w:hAnsi="Verdana"/>
          <w:sz w:val="24"/>
          <w:szCs w:val="24"/>
        </w:rPr>
      </w:pPr>
      <w:r w:rsidRPr="00D84F24">
        <w:rPr>
          <w:rFonts w:ascii="Verdana" w:hAnsi="Verdana"/>
          <w:sz w:val="24"/>
          <w:szCs w:val="24"/>
        </w:rPr>
        <w:t>There is an obvious link between the subject matter and a problem or opportunity on the job.</w:t>
      </w:r>
    </w:p>
    <w:p w:rsidR="004D72FE" w:rsidRPr="008B388F" w:rsidRDefault="004D72FE" w:rsidP="00CB7439">
      <w:pPr>
        <w:numPr>
          <w:ilvl w:val="0"/>
          <w:numId w:val="12"/>
        </w:numPr>
        <w:rPr>
          <w:rFonts w:ascii="Verdana" w:hAnsi="Verdana"/>
          <w:sz w:val="24"/>
          <w:szCs w:val="24"/>
        </w:rPr>
      </w:pPr>
      <w:r w:rsidRPr="00D84F24">
        <w:rPr>
          <w:rFonts w:ascii="Verdana" w:hAnsi="Verdana"/>
          <w:sz w:val="24"/>
          <w:szCs w:val="24"/>
        </w:rPr>
        <w:t>They are given immediate opportunities to implement what they have learned.</w:t>
      </w:r>
    </w:p>
    <w:p w:rsidR="004D72FE" w:rsidRPr="008B388F" w:rsidRDefault="004D72FE" w:rsidP="00CB7439">
      <w:pPr>
        <w:numPr>
          <w:ilvl w:val="0"/>
          <w:numId w:val="12"/>
        </w:numPr>
        <w:rPr>
          <w:rFonts w:ascii="Verdana" w:hAnsi="Verdana"/>
          <w:sz w:val="24"/>
          <w:szCs w:val="24"/>
        </w:rPr>
      </w:pPr>
      <w:r w:rsidRPr="00D84F24">
        <w:rPr>
          <w:rFonts w:ascii="Verdana" w:hAnsi="Verdana"/>
          <w:sz w:val="24"/>
          <w:szCs w:val="24"/>
        </w:rPr>
        <w:t>They can concentrate on practical issues, i.e. drawing up action plans with an obvious end product, suggesting short cuts, giving tips.</w:t>
      </w:r>
    </w:p>
    <w:p w:rsidR="004D72FE" w:rsidRPr="00D84F24" w:rsidRDefault="004D72FE" w:rsidP="00CB7439">
      <w:pPr>
        <w:numPr>
          <w:ilvl w:val="0"/>
          <w:numId w:val="12"/>
        </w:numPr>
        <w:rPr>
          <w:rFonts w:ascii="Verdana" w:hAnsi="Verdana"/>
          <w:sz w:val="24"/>
          <w:szCs w:val="24"/>
        </w:rPr>
      </w:pPr>
      <w:r w:rsidRPr="00D84F24">
        <w:rPr>
          <w:rFonts w:ascii="Verdana" w:hAnsi="Verdana"/>
          <w:sz w:val="24"/>
          <w:szCs w:val="24"/>
        </w:rPr>
        <w:t>They have a chance to try out and practice techniques with coaching/feedback from a credible expert, i.e. someone who is successful and can do the techniques themselves.</w:t>
      </w:r>
    </w:p>
    <w:p w:rsidR="004D72FE" w:rsidRPr="00D84F24" w:rsidRDefault="004D72FE" w:rsidP="00CB7439">
      <w:pPr>
        <w:ind w:left="720"/>
        <w:rPr>
          <w:rFonts w:ascii="Verdana" w:hAnsi="Verdana"/>
          <w:sz w:val="24"/>
          <w:szCs w:val="24"/>
        </w:rPr>
      </w:pPr>
    </w:p>
    <w:p w:rsidR="004D72FE" w:rsidRDefault="004D72FE" w:rsidP="00CB7439">
      <w:pPr>
        <w:rPr>
          <w:rFonts w:ascii="Verdana" w:hAnsi="Verdana"/>
          <w:b/>
          <w:sz w:val="24"/>
          <w:szCs w:val="24"/>
        </w:rPr>
      </w:pPr>
      <w:r w:rsidRPr="00D84F24">
        <w:rPr>
          <w:rFonts w:ascii="Verdana" w:hAnsi="Verdana"/>
          <w:b/>
          <w:sz w:val="24"/>
          <w:szCs w:val="24"/>
        </w:rPr>
        <w:t>Watch out for imposing your learning preferences on others!</w:t>
      </w:r>
    </w:p>
    <w:p w:rsidR="002D5DD4" w:rsidRDefault="002D5DD4" w:rsidP="00CB7439">
      <w:pPr>
        <w:rPr>
          <w:rFonts w:ascii="Verdana" w:hAnsi="Verdana"/>
          <w:b/>
          <w:sz w:val="24"/>
          <w:szCs w:val="24"/>
        </w:rPr>
      </w:pPr>
    </w:p>
    <w:p w:rsidR="002D5DD4" w:rsidRDefault="002D5DD4" w:rsidP="00CB7439">
      <w:pPr>
        <w:rPr>
          <w:rFonts w:ascii="Verdana" w:hAnsi="Verdana"/>
          <w:b/>
          <w:sz w:val="24"/>
          <w:szCs w:val="24"/>
        </w:rPr>
      </w:pPr>
    </w:p>
    <w:p w:rsidR="002D5DD4" w:rsidRDefault="002D5DD4" w:rsidP="00CB7439">
      <w:pPr>
        <w:rPr>
          <w:rFonts w:ascii="Verdana" w:hAnsi="Verdana"/>
          <w:b/>
          <w:sz w:val="24"/>
          <w:szCs w:val="24"/>
        </w:rPr>
      </w:pPr>
    </w:p>
    <w:p w:rsidR="002D5DD4" w:rsidRDefault="002D5DD4" w:rsidP="00CB7439">
      <w:pPr>
        <w:rPr>
          <w:rFonts w:ascii="Verdana" w:hAnsi="Verdana"/>
          <w:b/>
          <w:sz w:val="24"/>
          <w:szCs w:val="24"/>
        </w:rPr>
      </w:pPr>
    </w:p>
    <w:p w:rsidR="000B779C" w:rsidRDefault="000B779C">
      <w:pPr>
        <w:rPr>
          <w:rFonts w:ascii="Verdana" w:hAnsi="Verdana"/>
          <w:b/>
          <w:sz w:val="24"/>
          <w:szCs w:val="24"/>
        </w:rPr>
      </w:pPr>
      <w:r>
        <w:rPr>
          <w:rFonts w:ascii="Verdana" w:hAnsi="Verdana"/>
          <w:b/>
          <w:sz w:val="24"/>
          <w:szCs w:val="24"/>
        </w:rPr>
        <w:br w:type="page"/>
      </w:r>
    </w:p>
    <w:p w:rsidR="002D5DD4" w:rsidRDefault="002D5DD4" w:rsidP="00CB7439">
      <w:pPr>
        <w:tabs>
          <w:tab w:val="center" w:pos="4320"/>
          <w:tab w:val="right" w:pos="8640"/>
        </w:tabs>
        <w:rPr>
          <w:rFonts w:ascii="Verdana" w:hAnsi="Verdana"/>
          <w:b/>
          <w:sz w:val="24"/>
          <w:szCs w:val="24"/>
        </w:rPr>
      </w:pPr>
      <w:r w:rsidRPr="00C74712">
        <w:rPr>
          <w:rFonts w:ascii="Verdana" w:hAnsi="Verdana"/>
          <w:b/>
          <w:sz w:val="24"/>
          <w:szCs w:val="24"/>
        </w:rPr>
        <w:lastRenderedPageBreak/>
        <w:t>VISUAL-AUDITORY-KINESTHETIC</w:t>
      </w:r>
      <w:r>
        <w:rPr>
          <w:rFonts w:ascii="Verdana" w:hAnsi="Verdana"/>
          <w:b/>
          <w:sz w:val="24"/>
          <w:szCs w:val="24"/>
        </w:rPr>
        <w:t xml:space="preserve"> (VAK)</w:t>
      </w:r>
      <w:r w:rsidRPr="00C74712">
        <w:rPr>
          <w:rFonts w:ascii="Verdana" w:hAnsi="Verdana"/>
          <w:b/>
          <w:sz w:val="24"/>
          <w:szCs w:val="24"/>
        </w:rPr>
        <w:t xml:space="preserve"> LEARNING STYLES</w:t>
      </w:r>
    </w:p>
    <w:p w:rsidR="002D5DD4" w:rsidRPr="00C74712" w:rsidRDefault="002D5DD4" w:rsidP="00CB7439">
      <w:pPr>
        <w:tabs>
          <w:tab w:val="center" w:pos="4320"/>
          <w:tab w:val="right" w:pos="8640"/>
        </w:tabs>
        <w:rPr>
          <w:rFonts w:ascii="Verdana" w:hAnsi="Verdana"/>
          <w:b/>
          <w:sz w:val="24"/>
          <w:szCs w:val="24"/>
        </w:rPr>
      </w:pPr>
    </w:p>
    <w:p w:rsidR="002D5DD4" w:rsidRDefault="002D5DD4" w:rsidP="00CB7439">
      <w:pPr>
        <w:tabs>
          <w:tab w:val="center" w:pos="4320"/>
          <w:tab w:val="right" w:pos="8640"/>
        </w:tabs>
        <w:rPr>
          <w:rFonts w:ascii="Verdana" w:hAnsi="Verdana"/>
          <w:sz w:val="24"/>
          <w:szCs w:val="24"/>
        </w:rPr>
      </w:pPr>
      <w:r>
        <w:rPr>
          <w:rFonts w:ascii="Verdana" w:hAnsi="Verdana"/>
          <w:sz w:val="24"/>
          <w:szCs w:val="24"/>
        </w:rPr>
        <w:t xml:space="preserve">The below information </w:t>
      </w:r>
      <w:r w:rsidRPr="00C74712">
        <w:rPr>
          <w:rFonts w:ascii="Verdana" w:hAnsi="Verdana"/>
          <w:sz w:val="24"/>
          <w:szCs w:val="24"/>
        </w:rPr>
        <w:t>provides a quick and easy indication of a preference, but is not a scientifically validated instrument.</w:t>
      </w:r>
    </w:p>
    <w:p w:rsidR="002D5DD4" w:rsidRPr="00C74712" w:rsidRDefault="002D5DD4" w:rsidP="00CB7439">
      <w:pPr>
        <w:tabs>
          <w:tab w:val="center" w:pos="4320"/>
          <w:tab w:val="right" w:pos="8640"/>
        </w:tabs>
        <w:rPr>
          <w:rFonts w:ascii="Verdana" w:hAnsi="Verdana"/>
          <w:sz w:val="24"/>
          <w:szCs w:val="24"/>
        </w:rPr>
      </w:pPr>
    </w:p>
    <w:p w:rsidR="002D5DD4" w:rsidRDefault="002D5DD4" w:rsidP="00CB7439">
      <w:pPr>
        <w:tabs>
          <w:tab w:val="center" w:pos="4320"/>
          <w:tab w:val="right" w:pos="8640"/>
        </w:tabs>
        <w:rPr>
          <w:rFonts w:ascii="Verdana" w:hAnsi="Verdana"/>
          <w:sz w:val="24"/>
          <w:szCs w:val="24"/>
        </w:rPr>
      </w:pPr>
      <w:r w:rsidRPr="00C74712">
        <w:rPr>
          <w:rFonts w:ascii="Verdana" w:hAnsi="Verdana"/>
          <w:sz w:val="24"/>
          <w:szCs w:val="24"/>
        </w:rPr>
        <w:t xml:space="preserve">The VAK learning styles model provides a very easy and quick reference inventory by which to assess people's preferred learning styles, and then most importantly, to design learning methods and experiences that match people's preferences: </w:t>
      </w:r>
    </w:p>
    <w:p w:rsidR="002D5DD4" w:rsidRPr="00C74712" w:rsidRDefault="002D5DD4" w:rsidP="00CB7439">
      <w:pPr>
        <w:tabs>
          <w:tab w:val="center" w:pos="4320"/>
          <w:tab w:val="right" w:pos="8640"/>
        </w:tabs>
        <w:rPr>
          <w:rFonts w:ascii="Verdana" w:hAnsi="Verdana"/>
          <w:sz w:val="24"/>
          <w:szCs w:val="24"/>
        </w:rPr>
      </w:pPr>
    </w:p>
    <w:p w:rsidR="002D5DD4" w:rsidRDefault="002D5DD4" w:rsidP="00CB7439">
      <w:pPr>
        <w:tabs>
          <w:tab w:val="center" w:pos="4320"/>
          <w:tab w:val="right" w:pos="8640"/>
        </w:tabs>
        <w:rPr>
          <w:rFonts w:ascii="Verdana" w:hAnsi="Verdana"/>
          <w:sz w:val="24"/>
          <w:szCs w:val="24"/>
        </w:rPr>
      </w:pPr>
      <w:r w:rsidRPr="00C74712">
        <w:rPr>
          <w:rFonts w:ascii="Verdana" w:hAnsi="Verdana"/>
          <w:b/>
          <w:sz w:val="24"/>
          <w:szCs w:val="24"/>
        </w:rPr>
        <w:t>Visual</w:t>
      </w:r>
      <w:r w:rsidRPr="00C74712">
        <w:rPr>
          <w:rFonts w:ascii="Verdana" w:hAnsi="Verdana"/>
          <w:sz w:val="24"/>
          <w:szCs w:val="24"/>
        </w:rPr>
        <w:t xml:space="preserve"> learning style involves the use of seen or observed things, including pictures, diagrams, demonstrations, displays, ha</w:t>
      </w:r>
      <w:r w:rsidR="006C3C24">
        <w:rPr>
          <w:rFonts w:ascii="Verdana" w:hAnsi="Verdana"/>
          <w:sz w:val="24"/>
          <w:szCs w:val="24"/>
        </w:rPr>
        <w:t>nd-outs, films, flip-chart, etc</w:t>
      </w:r>
    </w:p>
    <w:p w:rsidR="002D5DD4" w:rsidRPr="00C74712" w:rsidRDefault="002D5DD4" w:rsidP="00CB7439">
      <w:pPr>
        <w:tabs>
          <w:tab w:val="center" w:pos="4320"/>
          <w:tab w:val="right" w:pos="8640"/>
        </w:tabs>
        <w:rPr>
          <w:rFonts w:ascii="Verdana" w:hAnsi="Verdana"/>
          <w:sz w:val="24"/>
          <w:szCs w:val="24"/>
        </w:rPr>
      </w:pPr>
    </w:p>
    <w:p w:rsidR="002D5DD4" w:rsidRDefault="002D5DD4" w:rsidP="00CB7439">
      <w:pPr>
        <w:tabs>
          <w:tab w:val="center" w:pos="4320"/>
          <w:tab w:val="right" w:pos="8640"/>
        </w:tabs>
        <w:rPr>
          <w:rFonts w:ascii="Verdana" w:hAnsi="Verdana"/>
          <w:sz w:val="24"/>
          <w:szCs w:val="24"/>
        </w:rPr>
      </w:pPr>
      <w:r w:rsidRPr="00C74712">
        <w:rPr>
          <w:rFonts w:ascii="Verdana" w:hAnsi="Verdana"/>
          <w:b/>
          <w:sz w:val="24"/>
          <w:szCs w:val="24"/>
        </w:rPr>
        <w:t xml:space="preserve">Auditory </w:t>
      </w:r>
      <w:r w:rsidRPr="00C74712">
        <w:rPr>
          <w:rFonts w:ascii="Verdana" w:hAnsi="Verdana"/>
          <w:sz w:val="24"/>
          <w:szCs w:val="24"/>
        </w:rPr>
        <w:t xml:space="preserve">learning style involves the transfer of information through listening: to the spoken word, of self </w:t>
      </w:r>
      <w:r>
        <w:rPr>
          <w:rFonts w:ascii="Verdana" w:hAnsi="Verdana"/>
          <w:sz w:val="24"/>
          <w:szCs w:val="24"/>
        </w:rPr>
        <w:t>or others, of sounds and noises</w:t>
      </w:r>
    </w:p>
    <w:p w:rsidR="002D5DD4" w:rsidRPr="00C74712" w:rsidRDefault="002D5DD4" w:rsidP="00CB7439">
      <w:pPr>
        <w:tabs>
          <w:tab w:val="center" w:pos="4320"/>
          <w:tab w:val="right" w:pos="8640"/>
        </w:tabs>
        <w:rPr>
          <w:rFonts w:ascii="Verdana" w:hAnsi="Verdana"/>
          <w:sz w:val="24"/>
          <w:szCs w:val="24"/>
        </w:rPr>
      </w:pPr>
    </w:p>
    <w:p w:rsidR="002D5DD4" w:rsidRDefault="002D5DD4" w:rsidP="00CB7439">
      <w:pPr>
        <w:tabs>
          <w:tab w:val="center" w:pos="4320"/>
          <w:tab w:val="right" w:pos="8640"/>
        </w:tabs>
        <w:rPr>
          <w:rFonts w:ascii="Verdana" w:hAnsi="Verdana"/>
          <w:sz w:val="24"/>
          <w:szCs w:val="24"/>
        </w:rPr>
      </w:pPr>
      <w:r w:rsidRPr="00C74712">
        <w:rPr>
          <w:rFonts w:ascii="Verdana" w:hAnsi="Verdana"/>
          <w:b/>
          <w:sz w:val="24"/>
          <w:szCs w:val="24"/>
        </w:rPr>
        <w:t>Kinaesthetic</w:t>
      </w:r>
      <w:r w:rsidRPr="00C74712">
        <w:rPr>
          <w:rFonts w:ascii="Verdana" w:hAnsi="Verdana"/>
          <w:sz w:val="24"/>
          <w:szCs w:val="24"/>
        </w:rPr>
        <w:t xml:space="preserve"> learning involves physical experience - touching, feeling, holding, doing, and practical hands-on experiences</w:t>
      </w:r>
    </w:p>
    <w:p w:rsidR="002D5DD4" w:rsidRPr="00C74712" w:rsidRDefault="002D5DD4" w:rsidP="00CB7439">
      <w:pPr>
        <w:tabs>
          <w:tab w:val="center" w:pos="4320"/>
          <w:tab w:val="right" w:pos="8640"/>
        </w:tabs>
        <w:rPr>
          <w:rFonts w:ascii="Verdana" w:hAnsi="Verdana"/>
          <w:sz w:val="24"/>
          <w:szCs w:val="24"/>
        </w:rPr>
      </w:pPr>
    </w:p>
    <w:p w:rsidR="002D5DD4" w:rsidRDefault="002D5DD4" w:rsidP="00CB7439">
      <w:pPr>
        <w:tabs>
          <w:tab w:val="center" w:pos="4320"/>
          <w:tab w:val="right" w:pos="8640"/>
        </w:tabs>
        <w:rPr>
          <w:rFonts w:ascii="Verdana" w:hAnsi="Verdana"/>
          <w:b/>
          <w:sz w:val="24"/>
          <w:szCs w:val="24"/>
        </w:rPr>
      </w:pPr>
      <w:r w:rsidRPr="00C74712">
        <w:rPr>
          <w:rFonts w:ascii="Verdana" w:hAnsi="Verdana"/>
          <w:b/>
          <w:sz w:val="24"/>
          <w:szCs w:val="24"/>
        </w:rPr>
        <w:t>HINTS FOR RECOGNIZING AND IMPLEMENTING THE THREE VAK STYLES</w:t>
      </w:r>
    </w:p>
    <w:p w:rsidR="002D5DD4" w:rsidRPr="00C74712" w:rsidRDefault="002D5DD4" w:rsidP="00CB7439">
      <w:pPr>
        <w:tabs>
          <w:tab w:val="center" w:pos="4320"/>
          <w:tab w:val="right" w:pos="8640"/>
        </w:tabs>
        <w:rPr>
          <w:rFonts w:ascii="Verdana" w:hAnsi="Verdana"/>
          <w:b/>
          <w:sz w:val="24"/>
          <w:szCs w:val="24"/>
        </w:rPr>
      </w:pPr>
    </w:p>
    <w:p w:rsidR="002D5DD4" w:rsidRDefault="002D5DD4" w:rsidP="00CB7439">
      <w:pPr>
        <w:tabs>
          <w:tab w:val="center" w:pos="4320"/>
          <w:tab w:val="right" w:pos="8640"/>
        </w:tabs>
        <w:rPr>
          <w:rFonts w:ascii="Verdana" w:hAnsi="Verdana"/>
          <w:sz w:val="24"/>
          <w:szCs w:val="24"/>
        </w:rPr>
      </w:pPr>
      <w:r w:rsidRPr="00C74712">
        <w:rPr>
          <w:rFonts w:ascii="Verdana" w:hAnsi="Verdana"/>
          <w:b/>
          <w:sz w:val="24"/>
          <w:szCs w:val="24"/>
        </w:rPr>
        <w:t xml:space="preserve">Auditory learners </w:t>
      </w:r>
      <w:r w:rsidRPr="00C74712">
        <w:rPr>
          <w:rFonts w:ascii="Verdana" w:hAnsi="Verdana"/>
          <w:sz w:val="24"/>
          <w:szCs w:val="24"/>
        </w:rPr>
        <w:t xml:space="preserve">often talk to themselves. They also may move their lips and read out loud. They may have difficulty with reading and writing tasks. They often do better talking to a colleague or a tape recorder and hearing what was said. </w:t>
      </w:r>
    </w:p>
    <w:p w:rsidR="002D5DD4" w:rsidRDefault="002D5DD4" w:rsidP="00CB7439">
      <w:pPr>
        <w:tabs>
          <w:tab w:val="center" w:pos="4320"/>
          <w:tab w:val="right" w:pos="8640"/>
        </w:tabs>
        <w:rPr>
          <w:rFonts w:ascii="Verdana" w:hAnsi="Verdana"/>
          <w:sz w:val="24"/>
          <w:szCs w:val="24"/>
        </w:rPr>
      </w:pPr>
    </w:p>
    <w:p w:rsidR="002D5DD4" w:rsidRPr="00C74712" w:rsidRDefault="002D5DD4" w:rsidP="00CB7439">
      <w:pPr>
        <w:tabs>
          <w:tab w:val="center" w:pos="4320"/>
          <w:tab w:val="right" w:pos="8640"/>
        </w:tabs>
        <w:rPr>
          <w:rFonts w:ascii="Verdana" w:hAnsi="Verdana"/>
          <w:sz w:val="24"/>
          <w:szCs w:val="24"/>
        </w:rPr>
      </w:pPr>
      <w:r w:rsidRPr="00C74712">
        <w:rPr>
          <w:rFonts w:ascii="Verdana" w:hAnsi="Verdana"/>
          <w:sz w:val="24"/>
          <w:szCs w:val="24"/>
        </w:rPr>
        <w:t xml:space="preserve">To integrate this style into the learning environment: </w:t>
      </w:r>
    </w:p>
    <w:p w:rsidR="002D5DD4" w:rsidRPr="00C74712" w:rsidRDefault="002D5DD4" w:rsidP="00CB7439">
      <w:pPr>
        <w:tabs>
          <w:tab w:val="center" w:pos="4320"/>
          <w:tab w:val="right" w:pos="8640"/>
        </w:tabs>
        <w:rPr>
          <w:rFonts w:ascii="Verdana" w:hAnsi="Verdana"/>
          <w:sz w:val="24"/>
          <w:szCs w:val="24"/>
        </w:rPr>
      </w:pPr>
      <w:r w:rsidRPr="00C74712">
        <w:rPr>
          <w:rFonts w:ascii="Verdana" w:hAnsi="Verdana"/>
          <w:sz w:val="24"/>
          <w:szCs w:val="24"/>
        </w:rPr>
        <w:t>•</w:t>
      </w:r>
      <w:r w:rsidRPr="00C74712">
        <w:rPr>
          <w:rFonts w:ascii="Verdana" w:hAnsi="Verdana"/>
          <w:sz w:val="24"/>
          <w:szCs w:val="24"/>
        </w:rPr>
        <w:tab/>
        <w:t>Begin new material with a brief explanation of what is coming. Conclude with a summary of what has been covered. This is the old adage of “tell them what they are going to lea</w:t>
      </w:r>
      <w:r w:rsidR="003D1E24">
        <w:rPr>
          <w:rFonts w:ascii="Verdana" w:hAnsi="Verdana"/>
          <w:sz w:val="24"/>
          <w:szCs w:val="24"/>
        </w:rPr>
        <w:t>r</w:t>
      </w:r>
      <w:r w:rsidRPr="00C74712">
        <w:rPr>
          <w:rFonts w:ascii="Verdana" w:hAnsi="Verdana"/>
          <w:sz w:val="24"/>
          <w:szCs w:val="24"/>
        </w:rPr>
        <w:t xml:space="preserve">n, teach them, and tell them what they have learned.” </w:t>
      </w:r>
    </w:p>
    <w:p w:rsidR="002D5DD4" w:rsidRPr="00C74712" w:rsidRDefault="002D5DD4" w:rsidP="00CB7439">
      <w:pPr>
        <w:tabs>
          <w:tab w:val="center" w:pos="4320"/>
          <w:tab w:val="right" w:pos="8640"/>
        </w:tabs>
        <w:rPr>
          <w:rFonts w:ascii="Verdana" w:hAnsi="Verdana"/>
          <w:sz w:val="24"/>
          <w:szCs w:val="24"/>
        </w:rPr>
      </w:pPr>
      <w:r w:rsidRPr="00C74712">
        <w:rPr>
          <w:rFonts w:ascii="Verdana" w:hAnsi="Verdana"/>
          <w:sz w:val="24"/>
          <w:szCs w:val="24"/>
        </w:rPr>
        <w:t>•</w:t>
      </w:r>
      <w:r w:rsidRPr="00C74712">
        <w:rPr>
          <w:rFonts w:ascii="Verdana" w:hAnsi="Verdana"/>
          <w:sz w:val="24"/>
          <w:szCs w:val="24"/>
        </w:rPr>
        <w:tab/>
        <w:t xml:space="preserve">Use the Socratic method of lecturing by questioning learners to draw as much information from them as possible and then fill in the gaps with your own expertise. </w:t>
      </w:r>
    </w:p>
    <w:p w:rsidR="002D5DD4" w:rsidRPr="00C74712" w:rsidRDefault="002D5DD4" w:rsidP="00CB7439">
      <w:pPr>
        <w:tabs>
          <w:tab w:val="center" w:pos="4320"/>
          <w:tab w:val="right" w:pos="8640"/>
        </w:tabs>
        <w:rPr>
          <w:rFonts w:ascii="Verdana" w:hAnsi="Verdana"/>
          <w:sz w:val="24"/>
          <w:szCs w:val="24"/>
        </w:rPr>
      </w:pPr>
      <w:r w:rsidRPr="00C74712">
        <w:rPr>
          <w:rFonts w:ascii="Verdana" w:hAnsi="Verdana"/>
          <w:sz w:val="24"/>
          <w:szCs w:val="24"/>
        </w:rPr>
        <w:t>•</w:t>
      </w:r>
      <w:r w:rsidRPr="00C74712">
        <w:rPr>
          <w:rFonts w:ascii="Verdana" w:hAnsi="Verdana"/>
          <w:sz w:val="24"/>
          <w:szCs w:val="24"/>
        </w:rPr>
        <w:tab/>
        <w:t>Include auditory activities, such as brainstorming.  Leave plenty of time to debrief activities. This allows them to make connections of what they lea</w:t>
      </w:r>
      <w:r w:rsidR="003D1E24">
        <w:rPr>
          <w:rFonts w:ascii="Verdana" w:hAnsi="Verdana"/>
          <w:sz w:val="24"/>
          <w:szCs w:val="24"/>
        </w:rPr>
        <w:t>r</w:t>
      </w:r>
      <w:r w:rsidRPr="00C74712">
        <w:rPr>
          <w:rFonts w:ascii="Verdana" w:hAnsi="Verdana"/>
          <w:sz w:val="24"/>
          <w:szCs w:val="24"/>
        </w:rPr>
        <w:t xml:space="preserve">ned and how it applies to their situation. </w:t>
      </w:r>
    </w:p>
    <w:p w:rsidR="002D5DD4" w:rsidRPr="00C74712" w:rsidRDefault="002D5DD4" w:rsidP="00CB7439">
      <w:pPr>
        <w:pStyle w:val="ListParagraph"/>
        <w:numPr>
          <w:ilvl w:val="0"/>
          <w:numId w:val="66"/>
        </w:numPr>
        <w:tabs>
          <w:tab w:val="center" w:pos="4320"/>
          <w:tab w:val="right" w:pos="8640"/>
        </w:tabs>
        <w:jc w:val="both"/>
        <w:rPr>
          <w:rFonts w:ascii="Verdana" w:hAnsi="Verdana"/>
          <w:sz w:val="24"/>
          <w:szCs w:val="24"/>
        </w:rPr>
      </w:pPr>
      <w:r w:rsidRPr="00C74712">
        <w:rPr>
          <w:rFonts w:ascii="Verdana" w:hAnsi="Verdana"/>
          <w:sz w:val="24"/>
          <w:szCs w:val="24"/>
        </w:rPr>
        <w:t xml:space="preserve">Encourage the learners </w:t>
      </w:r>
      <w:r w:rsidR="003D1E24">
        <w:rPr>
          <w:rFonts w:ascii="Verdana" w:hAnsi="Verdana"/>
          <w:sz w:val="24"/>
          <w:szCs w:val="24"/>
        </w:rPr>
        <w:t xml:space="preserve">to </w:t>
      </w:r>
      <w:r w:rsidRPr="00C74712">
        <w:rPr>
          <w:rFonts w:ascii="Verdana" w:hAnsi="Verdana"/>
          <w:sz w:val="24"/>
          <w:szCs w:val="24"/>
        </w:rPr>
        <w:t xml:space="preserve">verbalize the questions. </w:t>
      </w:r>
    </w:p>
    <w:p w:rsidR="002D5DD4" w:rsidRPr="00C74712" w:rsidRDefault="002D5DD4" w:rsidP="00CB7439">
      <w:pPr>
        <w:tabs>
          <w:tab w:val="center" w:pos="4320"/>
          <w:tab w:val="right" w:pos="8640"/>
        </w:tabs>
        <w:rPr>
          <w:rFonts w:ascii="Verdana" w:hAnsi="Verdana"/>
          <w:sz w:val="24"/>
          <w:szCs w:val="24"/>
        </w:rPr>
      </w:pPr>
      <w:r w:rsidRPr="00C74712">
        <w:rPr>
          <w:rFonts w:ascii="Verdana" w:hAnsi="Verdana"/>
          <w:sz w:val="24"/>
          <w:szCs w:val="24"/>
        </w:rPr>
        <w:t>•</w:t>
      </w:r>
      <w:r w:rsidRPr="00C74712">
        <w:rPr>
          <w:rFonts w:ascii="Verdana" w:hAnsi="Verdana"/>
          <w:sz w:val="24"/>
          <w:szCs w:val="24"/>
        </w:rPr>
        <w:tab/>
        <w:t xml:space="preserve">Develop an internal dialogue between yourself and the learners. </w:t>
      </w:r>
    </w:p>
    <w:p w:rsidR="002D5DD4" w:rsidRDefault="002D5DD4" w:rsidP="00CB7439">
      <w:pPr>
        <w:tabs>
          <w:tab w:val="center" w:pos="4320"/>
          <w:tab w:val="right" w:pos="8640"/>
        </w:tabs>
        <w:rPr>
          <w:rFonts w:ascii="Verdana" w:hAnsi="Verdana"/>
          <w:sz w:val="24"/>
          <w:szCs w:val="24"/>
        </w:rPr>
      </w:pPr>
    </w:p>
    <w:p w:rsidR="005B6FB0" w:rsidRDefault="002D5DD4" w:rsidP="00CB7439">
      <w:pPr>
        <w:tabs>
          <w:tab w:val="center" w:pos="4320"/>
          <w:tab w:val="right" w:pos="8640"/>
        </w:tabs>
        <w:rPr>
          <w:rFonts w:ascii="Verdana" w:hAnsi="Verdana"/>
          <w:sz w:val="24"/>
          <w:szCs w:val="24"/>
        </w:rPr>
      </w:pPr>
      <w:r w:rsidRPr="00C74712">
        <w:rPr>
          <w:rFonts w:ascii="Verdana" w:hAnsi="Verdana"/>
          <w:b/>
          <w:sz w:val="24"/>
          <w:szCs w:val="24"/>
        </w:rPr>
        <w:t>Visual learners</w:t>
      </w:r>
      <w:r w:rsidRPr="00C74712">
        <w:rPr>
          <w:rFonts w:ascii="Verdana" w:hAnsi="Verdana"/>
          <w:sz w:val="24"/>
          <w:szCs w:val="24"/>
        </w:rPr>
        <w:t xml:space="preserve"> have two sub-channels—linguistic and spatial. Learners who are visual-linguistic like to learn through written language, such as reading and writing tasks. They remember what has been written down, even if they do not read it more than once. They like to write down directions and pay better attention to lectures if they watch them. </w:t>
      </w:r>
    </w:p>
    <w:p w:rsidR="005B6FB0" w:rsidRDefault="005B6FB0">
      <w:pPr>
        <w:rPr>
          <w:rFonts w:ascii="Verdana" w:hAnsi="Verdana"/>
          <w:sz w:val="24"/>
          <w:szCs w:val="24"/>
        </w:rPr>
      </w:pPr>
      <w:r>
        <w:rPr>
          <w:rFonts w:ascii="Verdana" w:hAnsi="Verdana"/>
          <w:sz w:val="24"/>
          <w:szCs w:val="24"/>
        </w:rPr>
        <w:br w:type="page"/>
      </w:r>
    </w:p>
    <w:p w:rsidR="002D5DD4" w:rsidRDefault="002D5DD4" w:rsidP="00CB7439">
      <w:pPr>
        <w:tabs>
          <w:tab w:val="center" w:pos="4320"/>
          <w:tab w:val="right" w:pos="8640"/>
        </w:tabs>
        <w:rPr>
          <w:rFonts w:ascii="Verdana" w:hAnsi="Verdana"/>
          <w:sz w:val="24"/>
          <w:szCs w:val="24"/>
        </w:rPr>
      </w:pPr>
      <w:r w:rsidRPr="00C74712">
        <w:rPr>
          <w:rFonts w:ascii="Verdana" w:hAnsi="Verdana"/>
          <w:sz w:val="24"/>
          <w:szCs w:val="24"/>
        </w:rPr>
        <w:lastRenderedPageBreak/>
        <w:t xml:space="preserve">Learners who are visual-spatial usually have difficulty with the written language and do better with charts, demonstrations, videos, and other visual materials. They easily visualize faces and places by using their imagination and seldom get lost in new surroundings. </w:t>
      </w:r>
    </w:p>
    <w:p w:rsidR="002D5DD4" w:rsidRDefault="002D5DD4" w:rsidP="00CB7439">
      <w:pPr>
        <w:tabs>
          <w:tab w:val="center" w:pos="4320"/>
          <w:tab w:val="right" w:pos="8640"/>
        </w:tabs>
        <w:rPr>
          <w:rFonts w:ascii="Verdana" w:hAnsi="Verdana"/>
          <w:sz w:val="24"/>
          <w:szCs w:val="24"/>
        </w:rPr>
      </w:pPr>
    </w:p>
    <w:p w:rsidR="002D5DD4" w:rsidRPr="00C74712" w:rsidRDefault="002D5DD4" w:rsidP="00CB7439">
      <w:pPr>
        <w:tabs>
          <w:tab w:val="center" w:pos="4320"/>
          <w:tab w:val="right" w:pos="8640"/>
        </w:tabs>
        <w:rPr>
          <w:rFonts w:ascii="Verdana" w:hAnsi="Verdana"/>
          <w:sz w:val="24"/>
          <w:szCs w:val="24"/>
        </w:rPr>
      </w:pPr>
      <w:r w:rsidRPr="00C74712">
        <w:rPr>
          <w:rFonts w:ascii="Verdana" w:hAnsi="Verdana"/>
          <w:sz w:val="24"/>
          <w:szCs w:val="24"/>
        </w:rPr>
        <w:t xml:space="preserve">To integrate this style into the learning environment: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Use graphs, charts, illustrations, or other visual aids.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Include outlines, concept maps, agendas, hand-outs, etc. for reading and taking notes.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Include plenty of content in hand-outs to reread after the learning session.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Leave white space in hand-outs for note-taking.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Invite questions to help them stay alert in auditory environments.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Post flip charts to show what will come and what has been presented.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Emphasize key points to cue when to takes notes.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Eliminate potential distractions.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Supplement textual information with illustrations whenever possible. </w:t>
      </w:r>
    </w:p>
    <w:p w:rsidR="002D5DD4" w:rsidRPr="00C74712"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Have them draw pictures in the margins. </w:t>
      </w:r>
    </w:p>
    <w:p w:rsidR="002D5DD4" w:rsidRDefault="002D5DD4" w:rsidP="00CB7439">
      <w:pPr>
        <w:pStyle w:val="ListParagraph"/>
        <w:numPr>
          <w:ilvl w:val="0"/>
          <w:numId w:val="66"/>
        </w:numPr>
        <w:tabs>
          <w:tab w:val="center" w:pos="4320"/>
          <w:tab w:val="right" w:pos="8640"/>
        </w:tabs>
        <w:rPr>
          <w:rFonts w:ascii="Verdana" w:hAnsi="Verdana"/>
          <w:sz w:val="24"/>
          <w:szCs w:val="24"/>
        </w:rPr>
      </w:pPr>
      <w:r w:rsidRPr="00C74712">
        <w:rPr>
          <w:rFonts w:ascii="Verdana" w:hAnsi="Verdana"/>
          <w:sz w:val="24"/>
          <w:szCs w:val="24"/>
        </w:rPr>
        <w:t xml:space="preserve">Have the learners envision the topic or have them act out the subject matter. </w:t>
      </w:r>
    </w:p>
    <w:p w:rsidR="002D5DD4" w:rsidRPr="00C74712" w:rsidRDefault="002D5DD4" w:rsidP="00CB7439">
      <w:pPr>
        <w:tabs>
          <w:tab w:val="center" w:pos="4320"/>
          <w:tab w:val="right" w:pos="8640"/>
        </w:tabs>
        <w:rPr>
          <w:rFonts w:ascii="Verdana" w:hAnsi="Verdana"/>
          <w:sz w:val="24"/>
          <w:szCs w:val="24"/>
        </w:rPr>
      </w:pPr>
    </w:p>
    <w:p w:rsidR="002D5DD4" w:rsidRDefault="002D5DD4" w:rsidP="00CB7439">
      <w:pPr>
        <w:tabs>
          <w:tab w:val="center" w:pos="4320"/>
          <w:tab w:val="right" w:pos="8640"/>
        </w:tabs>
        <w:rPr>
          <w:rFonts w:ascii="Verdana" w:hAnsi="Verdana"/>
          <w:sz w:val="24"/>
          <w:szCs w:val="24"/>
        </w:rPr>
      </w:pPr>
      <w:r w:rsidRPr="00C74712">
        <w:rPr>
          <w:rFonts w:ascii="Verdana" w:hAnsi="Verdana"/>
          <w:b/>
          <w:sz w:val="24"/>
          <w:szCs w:val="24"/>
        </w:rPr>
        <w:t>Kinaesthetic learners</w:t>
      </w:r>
      <w:r w:rsidRPr="00C74712">
        <w:rPr>
          <w:rFonts w:ascii="Verdana" w:hAnsi="Verdana"/>
          <w:sz w:val="24"/>
          <w:szCs w:val="24"/>
        </w:rPr>
        <w:t xml:space="preserve"> do best while touching and moving. It also has two sub-channels: kinaesthetic (movement) and tactile (touch). They tend to lose concentration if there is little or no external stimulation or movement. When listening to lectures they may want to take notes for the sake of moving their hands. When reading, they like to scan the material first, and then focus in on the details (get the big picture first). They typically use colour high lighters and take notes by drawing pictures, diagrams, or doodling. </w:t>
      </w:r>
    </w:p>
    <w:p w:rsidR="002D5DD4" w:rsidRDefault="002D5DD4" w:rsidP="00CB7439">
      <w:pPr>
        <w:tabs>
          <w:tab w:val="center" w:pos="4320"/>
          <w:tab w:val="right" w:pos="8640"/>
        </w:tabs>
        <w:rPr>
          <w:rFonts w:ascii="Verdana" w:hAnsi="Verdana"/>
          <w:sz w:val="24"/>
          <w:szCs w:val="24"/>
        </w:rPr>
      </w:pPr>
    </w:p>
    <w:p w:rsidR="002D5DD4" w:rsidRPr="00C74712" w:rsidRDefault="002D5DD4" w:rsidP="00CB7439">
      <w:pPr>
        <w:tabs>
          <w:tab w:val="center" w:pos="4320"/>
          <w:tab w:val="right" w:pos="8640"/>
        </w:tabs>
        <w:rPr>
          <w:rFonts w:ascii="Verdana" w:hAnsi="Verdana"/>
          <w:sz w:val="24"/>
          <w:szCs w:val="24"/>
        </w:rPr>
      </w:pPr>
      <w:r w:rsidRPr="00C74712">
        <w:rPr>
          <w:rFonts w:ascii="Verdana" w:hAnsi="Verdana"/>
          <w:sz w:val="24"/>
          <w:szCs w:val="24"/>
        </w:rPr>
        <w:t xml:space="preserve">To integrate this style into the learning environment: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Use activities that get the learners up and moving.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Play music, when appropriate, during activities.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Use coloured markers to emphasize key points on flip charts or white boards.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Give frequent stretch breaks (brain breaks). </w:t>
      </w:r>
    </w:p>
    <w:p w:rsidR="002D5DD4" w:rsidRPr="00C74712" w:rsidRDefault="006C3C24" w:rsidP="00CB7439">
      <w:pPr>
        <w:pStyle w:val="ListParagraph"/>
        <w:numPr>
          <w:ilvl w:val="0"/>
          <w:numId w:val="67"/>
        </w:numPr>
        <w:tabs>
          <w:tab w:val="center" w:pos="4320"/>
          <w:tab w:val="right" w:pos="8640"/>
        </w:tabs>
        <w:rPr>
          <w:rFonts w:ascii="Verdana" w:hAnsi="Verdana"/>
          <w:sz w:val="24"/>
          <w:szCs w:val="24"/>
        </w:rPr>
      </w:pPr>
      <w:r>
        <w:rPr>
          <w:rFonts w:ascii="Verdana" w:hAnsi="Verdana"/>
          <w:sz w:val="24"/>
          <w:szCs w:val="24"/>
        </w:rPr>
        <w:t>Provide toys such as stress</w:t>
      </w:r>
      <w:r w:rsidR="002D5DD4" w:rsidRPr="00C74712">
        <w:rPr>
          <w:rFonts w:ascii="Verdana" w:hAnsi="Verdana"/>
          <w:sz w:val="24"/>
          <w:szCs w:val="24"/>
        </w:rPr>
        <w:t xml:space="preserve"> balls </w:t>
      </w:r>
      <w:r>
        <w:rPr>
          <w:rFonts w:ascii="Verdana" w:hAnsi="Verdana"/>
          <w:sz w:val="24"/>
          <w:szCs w:val="24"/>
        </w:rPr>
        <w:t>t</w:t>
      </w:r>
      <w:r w:rsidR="002D5DD4" w:rsidRPr="00C74712">
        <w:rPr>
          <w:rFonts w:ascii="Verdana" w:hAnsi="Verdana"/>
          <w:sz w:val="24"/>
          <w:szCs w:val="24"/>
        </w:rPr>
        <w:t xml:space="preserve">o give them something to do with their hands.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To highlight a point, provide sweets, scents, etc. which provides a cross link of scent (aroma) to the topic at hand (scent can be a powerful cue).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Provide high lighters, coloured pens and/or pencils.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Guide learners through a visualization of complex tasks. </w:t>
      </w:r>
    </w:p>
    <w:p w:rsidR="002D5DD4" w:rsidRPr="00C74712" w:rsidRDefault="002D5DD4" w:rsidP="00CB7439">
      <w:pPr>
        <w:pStyle w:val="ListParagraph"/>
        <w:numPr>
          <w:ilvl w:val="0"/>
          <w:numId w:val="67"/>
        </w:numPr>
        <w:tabs>
          <w:tab w:val="center" w:pos="4320"/>
          <w:tab w:val="right" w:pos="8640"/>
        </w:tabs>
        <w:rPr>
          <w:rFonts w:ascii="Verdana" w:hAnsi="Verdana"/>
          <w:sz w:val="24"/>
          <w:szCs w:val="24"/>
        </w:rPr>
      </w:pPr>
      <w:r w:rsidRPr="00C74712">
        <w:rPr>
          <w:rFonts w:ascii="Verdana" w:hAnsi="Verdana"/>
          <w:sz w:val="24"/>
          <w:szCs w:val="24"/>
        </w:rPr>
        <w:t xml:space="preserve">Encourage them to transfer information from the text to another medium such as a keyboard or a tablet. </w:t>
      </w:r>
    </w:p>
    <w:p w:rsidR="002D5DD4" w:rsidRDefault="002D5DD4" w:rsidP="00CB7439">
      <w:pPr>
        <w:tabs>
          <w:tab w:val="center" w:pos="4320"/>
          <w:tab w:val="right" w:pos="8640"/>
        </w:tabs>
        <w:rPr>
          <w:rFonts w:ascii="Verdana" w:hAnsi="Verdana"/>
          <w:sz w:val="24"/>
          <w:szCs w:val="24"/>
        </w:rPr>
      </w:pPr>
    </w:p>
    <w:p w:rsidR="00CB7439" w:rsidRDefault="00CB7439" w:rsidP="00CB7439">
      <w:pPr>
        <w:tabs>
          <w:tab w:val="center" w:pos="4320"/>
          <w:tab w:val="right" w:pos="8640"/>
        </w:tabs>
        <w:rPr>
          <w:rFonts w:ascii="Verdana" w:hAnsi="Verdana"/>
          <w:b/>
          <w:sz w:val="24"/>
          <w:szCs w:val="24"/>
        </w:rPr>
      </w:pPr>
    </w:p>
    <w:p w:rsidR="00CB7439" w:rsidRDefault="00CB7439" w:rsidP="00CB7439">
      <w:pPr>
        <w:tabs>
          <w:tab w:val="center" w:pos="4320"/>
          <w:tab w:val="right" w:pos="8640"/>
        </w:tabs>
        <w:rPr>
          <w:rFonts w:ascii="Verdana" w:hAnsi="Verdana"/>
          <w:b/>
          <w:sz w:val="24"/>
          <w:szCs w:val="24"/>
        </w:rPr>
      </w:pPr>
    </w:p>
    <w:p w:rsidR="00CB7439" w:rsidRDefault="00CB7439" w:rsidP="00CB7439">
      <w:pPr>
        <w:tabs>
          <w:tab w:val="center" w:pos="4320"/>
          <w:tab w:val="right" w:pos="8640"/>
        </w:tabs>
        <w:rPr>
          <w:rFonts w:ascii="Verdana" w:hAnsi="Verdana"/>
          <w:b/>
          <w:sz w:val="24"/>
          <w:szCs w:val="24"/>
        </w:rPr>
      </w:pPr>
    </w:p>
    <w:p w:rsidR="00CB7439" w:rsidRDefault="00CB7439" w:rsidP="00CB7439">
      <w:pPr>
        <w:tabs>
          <w:tab w:val="center" w:pos="4320"/>
          <w:tab w:val="right" w:pos="8640"/>
        </w:tabs>
        <w:rPr>
          <w:rFonts w:ascii="Verdana" w:hAnsi="Verdana"/>
          <w:b/>
          <w:sz w:val="24"/>
          <w:szCs w:val="24"/>
        </w:rPr>
      </w:pPr>
    </w:p>
    <w:p w:rsidR="00CB7439" w:rsidRDefault="00CB7439" w:rsidP="00CB7439">
      <w:pPr>
        <w:tabs>
          <w:tab w:val="center" w:pos="4320"/>
          <w:tab w:val="right" w:pos="8640"/>
        </w:tabs>
        <w:rPr>
          <w:rFonts w:ascii="Verdana" w:hAnsi="Verdana"/>
          <w:b/>
          <w:sz w:val="24"/>
          <w:szCs w:val="24"/>
        </w:rPr>
      </w:pPr>
    </w:p>
    <w:p w:rsidR="005B6FB0" w:rsidRDefault="005B6FB0">
      <w:pPr>
        <w:rPr>
          <w:rFonts w:ascii="Verdana" w:hAnsi="Verdana"/>
          <w:b/>
          <w:sz w:val="24"/>
          <w:szCs w:val="24"/>
        </w:rPr>
      </w:pPr>
      <w:r>
        <w:rPr>
          <w:rFonts w:ascii="Verdana" w:hAnsi="Verdana"/>
          <w:b/>
          <w:sz w:val="24"/>
          <w:szCs w:val="24"/>
        </w:rPr>
        <w:br w:type="page"/>
      </w:r>
    </w:p>
    <w:p w:rsidR="00CB7439" w:rsidRPr="00CB7439" w:rsidRDefault="00CB7439" w:rsidP="00CB7439">
      <w:pPr>
        <w:tabs>
          <w:tab w:val="center" w:pos="4320"/>
          <w:tab w:val="right" w:pos="8640"/>
        </w:tabs>
        <w:rPr>
          <w:rFonts w:ascii="Verdana" w:hAnsi="Verdana"/>
          <w:b/>
          <w:bCs/>
          <w:sz w:val="24"/>
          <w:szCs w:val="24"/>
        </w:rPr>
      </w:pPr>
      <w:r w:rsidRPr="00CB7439">
        <w:rPr>
          <w:rFonts w:ascii="Verdana" w:hAnsi="Verdana"/>
          <w:b/>
          <w:bCs/>
          <w:sz w:val="24"/>
          <w:szCs w:val="24"/>
        </w:rPr>
        <w:lastRenderedPageBreak/>
        <w:t>VAK Learning Styles Self-Assessment Questionnaire</w:t>
      </w:r>
    </w:p>
    <w:p w:rsidR="00CB7439" w:rsidRPr="00CB7439" w:rsidRDefault="00CB7439" w:rsidP="00CB7439">
      <w:pPr>
        <w:tabs>
          <w:tab w:val="center" w:pos="4320"/>
          <w:tab w:val="right" w:pos="8640"/>
        </w:tabs>
        <w:rPr>
          <w:rFonts w:ascii="Verdana" w:hAnsi="Verdana"/>
          <w:b/>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Circle the answer that most represents how you generally behave.</w:t>
      </w:r>
    </w:p>
    <w:p w:rsidR="00CB7439" w:rsidRPr="00CB7439" w:rsidRDefault="00CB7439" w:rsidP="00CB7439">
      <w:pPr>
        <w:tabs>
          <w:tab w:val="center" w:pos="4320"/>
          <w:tab w:val="right" w:pos="8640"/>
        </w:tabs>
        <w:rPr>
          <w:rFonts w:ascii="Verdana" w:hAnsi="Verdana"/>
          <w:b/>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1. When I operate new equipment I generally:</w:t>
      </w:r>
    </w:p>
    <w:p w:rsidR="00CB7439" w:rsidRPr="00CB7439" w:rsidRDefault="00CB7439" w:rsidP="00CB7439">
      <w:pPr>
        <w:numPr>
          <w:ilvl w:val="0"/>
          <w:numId w:val="70"/>
        </w:numPr>
        <w:tabs>
          <w:tab w:val="center" w:pos="4320"/>
          <w:tab w:val="right" w:pos="8640"/>
        </w:tabs>
        <w:rPr>
          <w:rFonts w:ascii="Verdana" w:hAnsi="Verdana"/>
          <w:sz w:val="24"/>
          <w:szCs w:val="24"/>
        </w:rPr>
      </w:pPr>
      <w:r w:rsidRPr="00CB7439">
        <w:rPr>
          <w:rFonts w:ascii="Verdana" w:hAnsi="Verdana"/>
          <w:sz w:val="24"/>
          <w:szCs w:val="24"/>
        </w:rPr>
        <w:t>read the instructions first</w:t>
      </w:r>
    </w:p>
    <w:p w:rsidR="00CB7439" w:rsidRPr="00CB7439" w:rsidRDefault="00CB7439" w:rsidP="00CB7439">
      <w:pPr>
        <w:numPr>
          <w:ilvl w:val="0"/>
          <w:numId w:val="70"/>
        </w:numPr>
        <w:tabs>
          <w:tab w:val="center" w:pos="4320"/>
          <w:tab w:val="right" w:pos="8640"/>
        </w:tabs>
        <w:rPr>
          <w:rFonts w:ascii="Verdana" w:hAnsi="Verdana"/>
          <w:sz w:val="24"/>
          <w:szCs w:val="24"/>
        </w:rPr>
      </w:pPr>
      <w:r w:rsidRPr="00CB7439">
        <w:rPr>
          <w:rFonts w:ascii="Verdana" w:hAnsi="Verdana"/>
          <w:sz w:val="24"/>
          <w:szCs w:val="24"/>
        </w:rPr>
        <w:t>listen to an explanation from someone who has used it before</w:t>
      </w:r>
    </w:p>
    <w:p w:rsidR="00CB7439" w:rsidRPr="00CB7439" w:rsidRDefault="00CB7439" w:rsidP="00CB7439">
      <w:pPr>
        <w:numPr>
          <w:ilvl w:val="0"/>
          <w:numId w:val="70"/>
        </w:numPr>
        <w:tabs>
          <w:tab w:val="center" w:pos="4320"/>
          <w:tab w:val="right" w:pos="8640"/>
        </w:tabs>
        <w:rPr>
          <w:rFonts w:ascii="Verdana" w:hAnsi="Verdana"/>
          <w:sz w:val="24"/>
          <w:szCs w:val="24"/>
        </w:rPr>
      </w:pPr>
      <w:r w:rsidRPr="00CB7439">
        <w:rPr>
          <w:rFonts w:ascii="Verdana" w:hAnsi="Verdana"/>
          <w:sz w:val="24"/>
          <w:szCs w:val="24"/>
        </w:rPr>
        <w:t>go ahead and have a go, I can figure it out as I use it</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2. When I need directions for travelling I usually:</w:t>
      </w:r>
    </w:p>
    <w:p w:rsidR="00CB7439" w:rsidRPr="00CB7439" w:rsidRDefault="00CB7439" w:rsidP="00CB7439">
      <w:pPr>
        <w:numPr>
          <w:ilvl w:val="0"/>
          <w:numId w:val="71"/>
        </w:numPr>
        <w:tabs>
          <w:tab w:val="center" w:pos="4320"/>
          <w:tab w:val="right" w:pos="8640"/>
        </w:tabs>
        <w:rPr>
          <w:rFonts w:ascii="Verdana" w:hAnsi="Verdana"/>
          <w:sz w:val="24"/>
          <w:szCs w:val="24"/>
        </w:rPr>
      </w:pPr>
      <w:r w:rsidRPr="00CB7439">
        <w:rPr>
          <w:rFonts w:ascii="Verdana" w:hAnsi="Verdana"/>
          <w:sz w:val="24"/>
          <w:szCs w:val="24"/>
        </w:rPr>
        <w:t>look at a map</w:t>
      </w:r>
    </w:p>
    <w:p w:rsidR="00CB7439" w:rsidRPr="00CB7439" w:rsidRDefault="00CB7439" w:rsidP="00CB7439">
      <w:pPr>
        <w:numPr>
          <w:ilvl w:val="0"/>
          <w:numId w:val="71"/>
        </w:numPr>
        <w:tabs>
          <w:tab w:val="center" w:pos="4320"/>
          <w:tab w:val="right" w:pos="8640"/>
        </w:tabs>
        <w:rPr>
          <w:rFonts w:ascii="Verdana" w:hAnsi="Verdana"/>
          <w:sz w:val="24"/>
          <w:szCs w:val="24"/>
        </w:rPr>
      </w:pPr>
      <w:r w:rsidRPr="00CB7439">
        <w:rPr>
          <w:rFonts w:ascii="Verdana" w:hAnsi="Verdana"/>
          <w:sz w:val="24"/>
          <w:szCs w:val="24"/>
        </w:rPr>
        <w:t>ask for spoken directions</w:t>
      </w:r>
    </w:p>
    <w:p w:rsidR="00CB7439" w:rsidRPr="00CB7439" w:rsidRDefault="00CB7439" w:rsidP="00CB7439">
      <w:pPr>
        <w:numPr>
          <w:ilvl w:val="0"/>
          <w:numId w:val="71"/>
        </w:numPr>
        <w:tabs>
          <w:tab w:val="center" w:pos="4320"/>
          <w:tab w:val="right" w:pos="8640"/>
        </w:tabs>
        <w:rPr>
          <w:rFonts w:ascii="Verdana" w:hAnsi="Verdana"/>
          <w:sz w:val="24"/>
          <w:szCs w:val="24"/>
        </w:rPr>
      </w:pPr>
      <w:r w:rsidRPr="00CB7439">
        <w:rPr>
          <w:rFonts w:ascii="Verdana" w:hAnsi="Verdana"/>
          <w:sz w:val="24"/>
          <w:szCs w:val="24"/>
        </w:rPr>
        <w:t>follow my nose and maybe use a compass</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3. When I cook a new dish, I like to:</w:t>
      </w:r>
    </w:p>
    <w:p w:rsidR="00CB7439" w:rsidRPr="00CB7439" w:rsidRDefault="00CB7439" w:rsidP="00CB7439">
      <w:pPr>
        <w:numPr>
          <w:ilvl w:val="0"/>
          <w:numId w:val="72"/>
        </w:numPr>
        <w:tabs>
          <w:tab w:val="center" w:pos="4320"/>
          <w:tab w:val="right" w:pos="8640"/>
        </w:tabs>
        <w:rPr>
          <w:rFonts w:ascii="Verdana" w:hAnsi="Verdana"/>
          <w:sz w:val="24"/>
          <w:szCs w:val="24"/>
        </w:rPr>
      </w:pPr>
      <w:r w:rsidRPr="00CB7439">
        <w:rPr>
          <w:rFonts w:ascii="Verdana" w:hAnsi="Verdana"/>
          <w:sz w:val="24"/>
          <w:szCs w:val="24"/>
        </w:rPr>
        <w:t>follow a written recipe</w:t>
      </w:r>
    </w:p>
    <w:p w:rsidR="00CB7439" w:rsidRPr="00CB7439" w:rsidRDefault="00CB7439" w:rsidP="00CB7439">
      <w:pPr>
        <w:numPr>
          <w:ilvl w:val="0"/>
          <w:numId w:val="72"/>
        </w:numPr>
        <w:tabs>
          <w:tab w:val="center" w:pos="4320"/>
          <w:tab w:val="right" w:pos="8640"/>
        </w:tabs>
        <w:rPr>
          <w:rFonts w:ascii="Verdana" w:hAnsi="Verdana"/>
          <w:sz w:val="24"/>
          <w:szCs w:val="24"/>
        </w:rPr>
      </w:pPr>
      <w:r w:rsidRPr="00CB7439">
        <w:rPr>
          <w:rFonts w:ascii="Verdana" w:hAnsi="Verdana"/>
          <w:sz w:val="24"/>
          <w:szCs w:val="24"/>
        </w:rPr>
        <w:t>call a friend for an explanation</w:t>
      </w:r>
    </w:p>
    <w:p w:rsidR="00CB7439" w:rsidRPr="00CB7439" w:rsidRDefault="00CB7439" w:rsidP="00CB7439">
      <w:pPr>
        <w:numPr>
          <w:ilvl w:val="0"/>
          <w:numId w:val="72"/>
        </w:numPr>
        <w:tabs>
          <w:tab w:val="center" w:pos="4320"/>
          <w:tab w:val="right" w:pos="8640"/>
        </w:tabs>
        <w:rPr>
          <w:rFonts w:ascii="Verdana" w:hAnsi="Verdana"/>
          <w:sz w:val="24"/>
          <w:szCs w:val="24"/>
        </w:rPr>
      </w:pPr>
      <w:r w:rsidRPr="00CB7439">
        <w:rPr>
          <w:rFonts w:ascii="Verdana" w:hAnsi="Verdana"/>
          <w:sz w:val="24"/>
          <w:szCs w:val="24"/>
        </w:rPr>
        <w:t>follow my instincts, testing as I cook</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4. If I am teaching someone something new, I tend to:</w:t>
      </w:r>
    </w:p>
    <w:p w:rsidR="00CB7439" w:rsidRPr="00CB7439" w:rsidRDefault="00CB7439" w:rsidP="00CB7439">
      <w:pPr>
        <w:numPr>
          <w:ilvl w:val="0"/>
          <w:numId w:val="73"/>
        </w:numPr>
        <w:tabs>
          <w:tab w:val="center" w:pos="4320"/>
          <w:tab w:val="right" w:pos="8640"/>
        </w:tabs>
        <w:rPr>
          <w:rFonts w:ascii="Verdana" w:hAnsi="Verdana"/>
          <w:sz w:val="24"/>
          <w:szCs w:val="24"/>
        </w:rPr>
      </w:pPr>
      <w:r w:rsidRPr="00CB7439">
        <w:rPr>
          <w:rFonts w:ascii="Verdana" w:hAnsi="Verdana"/>
          <w:sz w:val="24"/>
          <w:szCs w:val="24"/>
        </w:rPr>
        <w:t>write instructions down for them</w:t>
      </w:r>
    </w:p>
    <w:p w:rsidR="00CB7439" w:rsidRPr="00CB7439" w:rsidRDefault="00CB7439" w:rsidP="00CB7439">
      <w:pPr>
        <w:numPr>
          <w:ilvl w:val="0"/>
          <w:numId w:val="73"/>
        </w:numPr>
        <w:tabs>
          <w:tab w:val="center" w:pos="4320"/>
          <w:tab w:val="right" w:pos="8640"/>
        </w:tabs>
        <w:rPr>
          <w:rFonts w:ascii="Verdana" w:hAnsi="Verdana"/>
          <w:sz w:val="24"/>
          <w:szCs w:val="24"/>
        </w:rPr>
      </w:pPr>
      <w:r w:rsidRPr="00CB7439">
        <w:rPr>
          <w:rFonts w:ascii="Verdana" w:hAnsi="Verdana"/>
          <w:sz w:val="24"/>
          <w:szCs w:val="24"/>
        </w:rPr>
        <w:t>give them a verbal explanation</w:t>
      </w:r>
    </w:p>
    <w:p w:rsidR="00CB7439" w:rsidRPr="00CB7439" w:rsidRDefault="00CB7439" w:rsidP="00CB7439">
      <w:pPr>
        <w:numPr>
          <w:ilvl w:val="0"/>
          <w:numId w:val="73"/>
        </w:numPr>
        <w:tabs>
          <w:tab w:val="center" w:pos="4320"/>
          <w:tab w:val="right" w:pos="8640"/>
        </w:tabs>
        <w:rPr>
          <w:rFonts w:ascii="Verdana" w:hAnsi="Verdana"/>
          <w:sz w:val="24"/>
          <w:szCs w:val="24"/>
        </w:rPr>
      </w:pPr>
      <w:r w:rsidRPr="00CB7439">
        <w:rPr>
          <w:rFonts w:ascii="Verdana" w:hAnsi="Verdana"/>
          <w:sz w:val="24"/>
          <w:szCs w:val="24"/>
        </w:rPr>
        <w:t>demonstrate first and then let them have a go</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5. I tend to say:</w:t>
      </w:r>
    </w:p>
    <w:p w:rsidR="00CB7439" w:rsidRPr="00CB7439" w:rsidRDefault="00CB7439" w:rsidP="00CB7439">
      <w:pPr>
        <w:numPr>
          <w:ilvl w:val="0"/>
          <w:numId w:val="74"/>
        </w:numPr>
        <w:tabs>
          <w:tab w:val="center" w:pos="4320"/>
          <w:tab w:val="right" w:pos="8640"/>
        </w:tabs>
        <w:rPr>
          <w:rFonts w:ascii="Verdana" w:hAnsi="Verdana"/>
          <w:sz w:val="24"/>
          <w:szCs w:val="24"/>
        </w:rPr>
      </w:pPr>
      <w:r w:rsidRPr="00CB7439">
        <w:rPr>
          <w:rFonts w:ascii="Verdana" w:hAnsi="Verdana"/>
          <w:sz w:val="24"/>
          <w:szCs w:val="24"/>
        </w:rPr>
        <w:t>watch how I do it</w:t>
      </w:r>
    </w:p>
    <w:p w:rsidR="00CB7439" w:rsidRPr="00CB7439" w:rsidRDefault="00CB7439" w:rsidP="00CB7439">
      <w:pPr>
        <w:numPr>
          <w:ilvl w:val="0"/>
          <w:numId w:val="74"/>
        </w:numPr>
        <w:tabs>
          <w:tab w:val="center" w:pos="4320"/>
          <w:tab w:val="right" w:pos="8640"/>
        </w:tabs>
        <w:rPr>
          <w:rFonts w:ascii="Verdana" w:hAnsi="Verdana"/>
          <w:sz w:val="24"/>
          <w:szCs w:val="24"/>
        </w:rPr>
      </w:pPr>
      <w:r w:rsidRPr="00CB7439">
        <w:rPr>
          <w:rFonts w:ascii="Verdana" w:hAnsi="Verdana"/>
          <w:sz w:val="24"/>
          <w:szCs w:val="24"/>
        </w:rPr>
        <w:t>listen to me explain</w:t>
      </w:r>
    </w:p>
    <w:p w:rsidR="00CB7439" w:rsidRPr="00CB7439" w:rsidRDefault="00CB7439" w:rsidP="00CB7439">
      <w:pPr>
        <w:numPr>
          <w:ilvl w:val="0"/>
          <w:numId w:val="74"/>
        </w:numPr>
        <w:tabs>
          <w:tab w:val="center" w:pos="4320"/>
          <w:tab w:val="right" w:pos="8640"/>
        </w:tabs>
        <w:rPr>
          <w:rFonts w:ascii="Verdana" w:hAnsi="Verdana"/>
          <w:sz w:val="24"/>
          <w:szCs w:val="24"/>
        </w:rPr>
      </w:pPr>
      <w:r w:rsidRPr="00CB7439">
        <w:rPr>
          <w:rFonts w:ascii="Verdana" w:hAnsi="Verdana"/>
          <w:sz w:val="24"/>
          <w:szCs w:val="24"/>
        </w:rPr>
        <w:t>you have a go</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6. During my free time I most enjoy:</w:t>
      </w:r>
    </w:p>
    <w:p w:rsidR="00CB7439" w:rsidRPr="00CB7439" w:rsidRDefault="00CB7439" w:rsidP="00CB7439">
      <w:pPr>
        <w:numPr>
          <w:ilvl w:val="0"/>
          <w:numId w:val="75"/>
        </w:numPr>
        <w:tabs>
          <w:tab w:val="center" w:pos="4320"/>
          <w:tab w:val="right" w:pos="8640"/>
        </w:tabs>
        <w:rPr>
          <w:rFonts w:ascii="Verdana" w:hAnsi="Verdana"/>
          <w:sz w:val="24"/>
          <w:szCs w:val="24"/>
        </w:rPr>
      </w:pPr>
      <w:r w:rsidRPr="00CB7439">
        <w:rPr>
          <w:rFonts w:ascii="Verdana" w:hAnsi="Verdana"/>
          <w:sz w:val="24"/>
          <w:szCs w:val="24"/>
        </w:rPr>
        <w:t>going to museums and galleries</w:t>
      </w:r>
    </w:p>
    <w:p w:rsidR="00CB7439" w:rsidRPr="00CB7439" w:rsidRDefault="00CB7439" w:rsidP="00CB7439">
      <w:pPr>
        <w:numPr>
          <w:ilvl w:val="0"/>
          <w:numId w:val="75"/>
        </w:numPr>
        <w:tabs>
          <w:tab w:val="center" w:pos="4320"/>
          <w:tab w:val="right" w:pos="8640"/>
        </w:tabs>
        <w:rPr>
          <w:rFonts w:ascii="Verdana" w:hAnsi="Verdana"/>
          <w:sz w:val="24"/>
          <w:szCs w:val="24"/>
        </w:rPr>
      </w:pPr>
      <w:r w:rsidRPr="00CB7439">
        <w:rPr>
          <w:rFonts w:ascii="Verdana" w:hAnsi="Verdana"/>
          <w:sz w:val="24"/>
          <w:szCs w:val="24"/>
        </w:rPr>
        <w:t>listening to music and talking to my friends</w:t>
      </w:r>
    </w:p>
    <w:p w:rsidR="00CB7439" w:rsidRPr="00CB7439" w:rsidRDefault="00CB7439" w:rsidP="00CB7439">
      <w:pPr>
        <w:numPr>
          <w:ilvl w:val="0"/>
          <w:numId w:val="75"/>
        </w:numPr>
        <w:tabs>
          <w:tab w:val="center" w:pos="4320"/>
          <w:tab w:val="right" w:pos="8640"/>
        </w:tabs>
        <w:rPr>
          <w:rFonts w:ascii="Verdana" w:hAnsi="Verdana"/>
          <w:sz w:val="24"/>
          <w:szCs w:val="24"/>
        </w:rPr>
      </w:pPr>
      <w:r w:rsidRPr="00CB7439">
        <w:rPr>
          <w:rFonts w:ascii="Verdana" w:hAnsi="Verdana"/>
          <w:sz w:val="24"/>
          <w:szCs w:val="24"/>
        </w:rPr>
        <w:t>playing sport or doing DIY</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7. When I go shopping for clothes, I tend to:</w:t>
      </w:r>
    </w:p>
    <w:p w:rsidR="00CB7439" w:rsidRPr="00CB7439" w:rsidRDefault="00CB7439" w:rsidP="00CB7439">
      <w:pPr>
        <w:numPr>
          <w:ilvl w:val="0"/>
          <w:numId w:val="76"/>
        </w:numPr>
        <w:tabs>
          <w:tab w:val="center" w:pos="4320"/>
          <w:tab w:val="right" w:pos="8640"/>
        </w:tabs>
        <w:rPr>
          <w:rFonts w:ascii="Verdana" w:hAnsi="Verdana"/>
          <w:sz w:val="24"/>
          <w:szCs w:val="24"/>
        </w:rPr>
      </w:pPr>
      <w:r w:rsidRPr="00CB7439">
        <w:rPr>
          <w:rFonts w:ascii="Verdana" w:hAnsi="Verdana"/>
          <w:sz w:val="24"/>
          <w:szCs w:val="24"/>
        </w:rPr>
        <w:t>imagine what they would look like on</w:t>
      </w:r>
    </w:p>
    <w:p w:rsidR="00CB7439" w:rsidRPr="00CB7439" w:rsidRDefault="00CB7439" w:rsidP="00CB7439">
      <w:pPr>
        <w:numPr>
          <w:ilvl w:val="0"/>
          <w:numId w:val="76"/>
        </w:numPr>
        <w:tabs>
          <w:tab w:val="center" w:pos="4320"/>
          <w:tab w:val="right" w:pos="8640"/>
        </w:tabs>
        <w:rPr>
          <w:rFonts w:ascii="Verdana" w:hAnsi="Verdana"/>
          <w:sz w:val="24"/>
          <w:szCs w:val="24"/>
        </w:rPr>
      </w:pPr>
      <w:r w:rsidRPr="00CB7439">
        <w:rPr>
          <w:rFonts w:ascii="Verdana" w:hAnsi="Verdana"/>
          <w:sz w:val="24"/>
          <w:szCs w:val="24"/>
        </w:rPr>
        <w:t>discuss them with the shop staff</w:t>
      </w:r>
    </w:p>
    <w:p w:rsidR="00CB7439" w:rsidRPr="00CB7439" w:rsidRDefault="00CB7439" w:rsidP="00CB7439">
      <w:pPr>
        <w:numPr>
          <w:ilvl w:val="0"/>
          <w:numId w:val="76"/>
        </w:numPr>
        <w:tabs>
          <w:tab w:val="center" w:pos="4320"/>
          <w:tab w:val="right" w:pos="8640"/>
        </w:tabs>
        <w:rPr>
          <w:rFonts w:ascii="Verdana" w:hAnsi="Verdana"/>
          <w:sz w:val="24"/>
          <w:szCs w:val="24"/>
        </w:rPr>
      </w:pPr>
      <w:r w:rsidRPr="00CB7439">
        <w:rPr>
          <w:rFonts w:ascii="Verdana" w:hAnsi="Verdana"/>
          <w:sz w:val="24"/>
          <w:szCs w:val="24"/>
        </w:rPr>
        <w:t>try them on and test them out</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8. When I am choosing a holiday I usually:</w:t>
      </w:r>
    </w:p>
    <w:p w:rsidR="00CB7439" w:rsidRPr="00CB7439" w:rsidRDefault="00CB7439" w:rsidP="00CB7439">
      <w:pPr>
        <w:numPr>
          <w:ilvl w:val="0"/>
          <w:numId w:val="77"/>
        </w:numPr>
        <w:tabs>
          <w:tab w:val="center" w:pos="4320"/>
          <w:tab w:val="right" w:pos="8640"/>
        </w:tabs>
        <w:rPr>
          <w:rFonts w:ascii="Verdana" w:hAnsi="Verdana"/>
          <w:sz w:val="24"/>
          <w:szCs w:val="24"/>
        </w:rPr>
      </w:pPr>
      <w:r w:rsidRPr="00CB7439">
        <w:rPr>
          <w:rFonts w:ascii="Verdana" w:hAnsi="Verdana"/>
          <w:sz w:val="24"/>
          <w:szCs w:val="24"/>
        </w:rPr>
        <w:t>read lots of brochures</w:t>
      </w:r>
    </w:p>
    <w:p w:rsidR="00CB7439" w:rsidRPr="00CB7439" w:rsidRDefault="00CB7439" w:rsidP="00CB7439">
      <w:pPr>
        <w:numPr>
          <w:ilvl w:val="0"/>
          <w:numId w:val="77"/>
        </w:numPr>
        <w:tabs>
          <w:tab w:val="center" w:pos="4320"/>
          <w:tab w:val="right" w:pos="8640"/>
        </w:tabs>
        <w:rPr>
          <w:rFonts w:ascii="Verdana" w:hAnsi="Verdana"/>
          <w:sz w:val="24"/>
          <w:szCs w:val="24"/>
        </w:rPr>
      </w:pPr>
      <w:r w:rsidRPr="00CB7439">
        <w:rPr>
          <w:rFonts w:ascii="Verdana" w:hAnsi="Verdana"/>
          <w:sz w:val="24"/>
          <w:szCs w:val="24"/>
        </w:rPr>
        <w:t>listen to recommendations from friends</w:t>
      </w:r>
    </w:p>
    <w:p w:rsidR="00CB7439" w:rsidRPr="00CB7439" w:rsidRDefault="00CB7439" w:rsidP="00CB7439">
      <w:pPr>
        <w:numPr>
          <w:ilvl w:val="0"/>
          <w:numId w:val="77"/>
        </w:numPr>
        <w:tabs>
          <w:tab w:val="center" w:pos="4320"/>
          <w:tab w:val="right" w:pos="8640"/>
        </w:tabs>
        <w:rPr>
          <w:rFonts w:ascii="Verdana" w:hAnsi="Verdana"/>
          <w:sz w:val="24"/>
          <w:szCs w:val="24"/>
        </w:rPr>
      </w:pPr>
      <w:r w:rsidRPr="00CB7439">
        <w:rPr>
          <w:rFonts w:ascii="Verdana" w:hAnsi="Verdana"/>
          <w:sz w:val="24"/>
          <w:szCs w:val="24"/>
        </w:rPr>
        <w:t>imagine what it would be like to be there</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9. If I was buying a new car, I would:</w:t>
      </w:r>
    </w:p>
    <w:p w:rsidR="00CB7439" w:rsidRPr="00CB7439" w:rsidRDefault="00CB7439" w:rsidP="00CB7439">
      <w:pPr>
        <w:numPr>
          <w:ilvl w:val="0"/>
          <w:numId w:val="78"/>
        </w:numPr>
        <w:tabs>
          <w:tab w:val="center" w:pos="4320"/>
          <w:tab w:val="right" w:pos="8640"/>
        </w:tabs>
        <w:rPr>
          <w:rFonts w:ascii="Verdana" w:hAnsi="Verdana"/>
          <w:sz w:val="24"/>
          <w:szCs w:val="24"/>
        </w:rPr>
      </w:pPr>
      <w:r w:rsidRPr="00CB7439">
        <w:rPr>
          <w:rFonts w:ascii="Verdana" w:hAnsi="Verdana"/>
          <w:sz w:val="24"/>
          <w:szCs w:val="24"/>
        </w:rPr>
        <w:t>read reviews in newspapers and magazines</w:t>
      </w:r>
    </w:p>
    <w:p w:rsidR="00CB7439" w:rsidRPr="00CB7439" w:rsidRDefault="00CB7439" w:rsidP="00CB7439">
      <w:pPr>
        <w:numPr>
          <w:ilvl w:val="0"/>
          <w:numId w:val="78"/>
        </w:numPr>
        <w:tabs>
          <w:tab w:val="center" w:pos="4320"/>
          <w:tab w:val="right" w:pos="8640"/>
        </w:tabs>
        <w:rPr>
          <w:rFonts w:ascii="Verdana" w:hAnsi="Verdana"/>
          <w:sz w:val="24"/>
          <w:szCs w:val="24"/>
        </w:rPr>
      </w:pPr>
      <w:r w:rsidRPr="00CB7439">
        <w:rPr>
          <w:rFonts w:ascii="Verdana" w:hAnsi="Verdana"/>
          <w:sz w:val="24"/>
          <w:szCs w:val="24"/>
        </w:rPr>
        <w:t>discuss what I need with my friends</w:t>
      </w:r>
    </w:p>
    <w:p w:rsidR="00CB7439" w:rsidRPr="00CB7439" w:rsidRDefault="00CB7439" w:rsidP="00CB7439">
      <w:pPr>
        <w:numPr>
          <w:ilvl w:val="0"/>
          <w:numId w:val="78"/>
        </w:numPr>
        <w:tabs>
          <w:tab w:val="center" w:pos="4320"/>
          <w:tab w:val="right" w:pos="8640"/>
        </w:tabs>
        <w:rPr>
          <w:rFonts w:ascii="Verdana" w:hAnsi="Verdana"/>
          <w:sz w:val="24"/>
          <w:szCs w:val="24"/>
        </w:rPr>
      </w:pPr>
      <w:r w:rsidRPr="00CB7439">
        <w:rPr>
          <w:rFonts w:ascii="Verdana" w:hAnsi="Verdana"/>
          <w:sz w:val="24"/>
          <w:szCs w:val="24"/>
        </w:rPr>
        <w:t>test-drive lots of different types</w:t>
      </w:r>
    </w:p>
    <w:p w:rsid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10. When I am learning a new skill, I am most comfortable:</w:t>
      </w:r>
    </w:p>
    <w:p w:rsidR="00CB7439" w:rsidRPr="00CB7439" w:rsidRDefault="00CB7439" w:rsidP="00CB7439">
      <w:pPr>
        <w:numPr>
          <w:ilvl w:val="0"/>
          <w:numId w:val="79"/>
        </w:numPr>
        <w:tabs>
          <w:tab w:val="center" w:pos="4320"/>
          <w:tab w:val="right" w:pos="8640"/>
        </w:tabs>
        <w:rPr>
          <w:rFonts w:ascii="Verdana" w:hAnsi="Verdana"/>
          <w:sz w:val="24"/>
          <w:szCs w:val="24"/>
        </w:rPr>
      </w:pPr>
      <w:r w:rsidRPr="00CB7439">
        <w:rPr>
          <w:rFonts w:ascii="Verdana" w:hAnsi="Verdana"/>
          <w:sz w:val="24"/>
          <w:szCs w:val="24"/>
        </w:rPr>
        <w:t>watching what the teacher is doing</w:t>
      </w:r>
    </w:p>
    <w:p w:rsidR="00CB7439" w:rsidRPr="00CB7439" w:rsidRDefault="00CB7439" w:rsidP="00CB7439">
      <w:pPr>
        <w:numPr>
          <w:ilvl w:val="0"/>
          <w:numId w:val="79"/>
        </w:numPr>
        <w:tabs>
          <w:tab w:val="center" w:pos="4320"/>
          <w:tab w:val="right" w:pos="8640"/>
        </w:tabs>
        <w:rPr>
          <w:rFonts w:ascii="Verdana" w:hAnsi="Verdana"/>
          <w:sz w:val="24"/>
          <w:szCs w:val="24"/>
        </w:rPr>
      </w:pPr>
      <w:r w:rsidRPr="00CB7439">
        <w:rPr>
          <w:rFonts w:ascii="Verdana" w:hAnsi="Verdana"/>
          <w:sz w:val="24"/>
          <w:szCs w:val="24"/>
        </w:rPr>
        <w:t>talking through with the teacher exactly what I’m supposed to do</w:t>
      </w:r>
    </w:p>
    <w:p w:rsidR="00CB7439" w:rsidRPr="00CB7439" w:rsidRDefault="00CB7439" w:rsidP="00CB7439">
      <w:pPr>
        <w:numPr>
          <w:ilvl w:val="0"/>
          <w:numId w:val="79"/>
        </w:numPr>
        <w:tabs>
          <w:tab w:val="center" w:pos="4320"/>
          <w:tab w:val="right" w:pos="8640"/>
        </w:tabs>
        <w:rPr>
          <w:rFonts w:ascii="Verdana" w:hAnsi="Verdana"/>
          <w:sz w:val="24"/>
          <w:szCs w:val="24"/>
        </w:rPr>
      </w:pPr>
      <w:r w:rsidRPr="00CB7439">
        <w:rPr>
          <w:rFonts w:ascii="Verdana" w:hAnsi="Verdana"/>
          <w:sz w:val="24"/>
          <w:szCs w:val="24"/>
        </w:rPr>
        <w:t>giving it a try myself and work it out as I go</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11. If I am choosing food off a menu, I tend to:</w:t>
      </w:r>
    </w:p>
    <w:p w:rsidR="00CB7439" w:rsidRPr="00CB7439" w:rsidRDefault="00CB7439" w:rsidP="00CB7439">
      <w:pPr>
        <w:numPr>
          <w:ilvl w:val="0"/>
          <w:numId w:val="80"/>
        </w:numPr>
        <w:tabs>
          <w:tab w:val="center" w:pos="4320"/>
          <w:tab w:val="right" w:pos="8640"/>
        </w:tabs>
        <w:rPr>
          <w:rFonts w:ascii="Verdana" w:hAnsi="Verdana"/>
          <w:sz w:val="24"/>
          <w:szCs w:val="24"/>
        </w:rPr>
      </w:pPr>
      <w:r w:rsidRPr="00CB7439">
        <w:rPr>
          <w:rFonts w:ascii="Verdana" w:hAnsi="Verdana"/>
          <w:sz w:val="24"/>
          <w:szCs w:val="24"/>
        </w:rPr>
        <w:t>imagine what the food will look like</w:t>
      </w:r>
    </w:p>
    <w:p w:rsidR="00CB7439" w:rsidRPr="00CB7439" w:rsidRDefault="00CB7439" w:rsidP="00CB7439">
      <w:pPr>
        <w:numPr>
          <w:ilvl w:val="0"/>
          <w:numId w:val="80"/>
        </w:numPr>
        <w:tabs>
          <w:tab w:val="center" w:pos="4320"/>
          <w:tab w:val="right" w:pos="8640"/>
        </w:tabs>
        <w:rPr>
          <w:rFonts w:ascii="Verdana" w:hAnsi="Verdana"/>
          <w:sz w:val="24"/>
          <w:szCs w:val="24"/>
        </w:rPr>
      </w:pPr>
      <w:r w:rsidRPr="00CB7439">
        <w:rPr>
          <w:rFonts w:ascii="Verdana" w:hAnsi="Verdana"/>
          <w:sz w:val="24"/>
          <w:szCs w:val="24"/>
        </w:rPr>
        <w:t>talk through the options in my head or with my partner</w:t>
      </w:r>
    </w:p>
    <w:p w:rsidR="00CB7439" w:rsidRPr="00CB7439" w:rsidRDefault="00CB7439" w:rsidP="00CB7439">
      <w:pPr>
        <w:numPr>
          <w:ilvl w:val="0"/>
          <w:numId w:val="80"/>
        </w:numPr>
        <w:tabs>
          <w:tab w:val="center" w:pos="4320"/>
          <w:tab w:val="right" w:pos="8640"/>
        </w:tabs>
        <w:rPr>
          <w:rFonts w:ascii="Verdana" w:hAnsi="Verdana"/>
          <w:sz w:val="24"/>
          <w:szCs w:val="24"/>
        </w:rPr>
      </w:pPr>
      <w:r w:rsidRPr="00CB7439">
        <w:rPr>
          <w:rFonts w:ascii="Verdana" w:hAnsi="Verdana"/>
          <w:sz w:val="24"/>
          <w:szCs w:val="24"/>
        </w:rPr>
        <w:t>imagine what the food will taste like</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12. When I listen to a band, I can’t help:</w:t>
      </w:r>
    </w:p>
    <w:p w:rsidR="00CB7439" w:rsidRPr="00CB7439" w:rsidRDefault="00CB7439" w:rsidP="00CB7439">
      <w:pPr>
        <w:numPr>
          <w:ilvl w:val="0"/>
          <w:numId w:val="81"/>
        </w:numPr>
        <w:tabs>
          <w:tab w:val="center" w:pos="4320"/>
          <w:tab w:val="right" w:pos="8640"/>
        </w:tabs>
        <w:rPr>
          <w:rFonts w:ascii="Verdana" w:hAnsi="Verdana"/>
          <w:sz w:val="24"/>
          <w:szCs w:val="24"/>
        </w:rPr>
      </w:pPr>
      <w:r w:rsidRPr="00CB7439">
        <w:rPr>
          <w:rFonts w:ascii="Verdana" w:hAnsi="Verdana"/>
          <w:sz w:val="24"/>
          <w:szCs w:val="24"/>
        </w:rPr>
        <w:t>watching the band members and other people in the audience</w:t>
      </w:r>
    </w:p>
    <w:p w:rsidR="00CB7439" w:rsidRPr="00CB7439" w:rsidRDefault="00CB7439" w:rsidP="00CB7439">
      <w:pPr>
        <w:numPr>
          <w:ilvl w:val="0"/>
          <w:numId w:val="81"/>
        </w:numPr>
        <w:tabs>
          <w:tab w:val="center" w:pos="4320"/>
          <w:tab w:val="right" w:pos="8640"/>
        </w:tabs>
        <w:rPr>
          <w:rFonts w:ascii="Verdana" w:hAnsi="Verdana"/>
          <w:sz w:val="24"/>
          <w:szCs w:val="24"/>
        </w:rPr>
      </w:pPr>
      <w:r w:rsidRPr="00CB7439">
        <w:rPr>
          <w:rFonts w:ascii="Verdana" w:hAnsi="Verdana"/>
          <w:sz w:val="24"/>
          <w:szCs w:val="24"/>
        </w:rPr>
        <w:t>listening to the lyrics and the beats</w:t>
      </w:r>
    </w:p>
    <w:p w:rsidR="00CB7439" w:rsidRPr="00CB7439" w:rsidRDefault="00CB7439" w:rsidP="00CB7439">
      <w:pPr>
        <w:numPr>
          <w:ilvl w:val="0"/>
          <w:numId w:val="81"/>
        </w:numPr>
        <w:tabs>
          <w:tab w:val="center" w:pos="4320"/>
          <w:tab w:val="right" w:pos="8640"/>
        </w:tabs>
        <w:rPr>
          <w:rFonts w:ascii="Verdana" w:hAnsi="Verdana"/>
          <w:sz w:val="24"/>
          <w:szCs w:val="24"/>
        </w:rPr>
      </w:pPr>
      <w:r w:rsidRPr="00CB7439">
        <w:rPr>
          <w:rFonts w:ascii="Verdana" w:hAnsi="Verdana"/>
          <w:sz w:val="24"/>
          <w:szCs w:val="24"/>
        </w:rPr>
        <w:t>moving in time with the music</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13. When I concentrate, I most often:</w:t>
      </w:r>
    </w:p>
    <w:p w:rsidR="00CB7439" w:rsidRPr="00CB7439" w:rsidRDefault="00CB7439" w:rsidP="00CB7439">
      <w:pPr>
        <w:numPr>
          <w:ilvl w:val="0"/>
          <w:numId w:val="82"/>
        </w:numPr>
        <w:tabs>
          <w:tab w:val="center" w:pos="4320"/>
          <w:tab w:val="right" w:pos="8640"/>
        </w:tabs>
        <w:rPr>
          <w:rFonts w:ascii="Verdana" w:hAnsi="Verdana"/>
          <w:sz w:val="24"/>
          <w:szCs w:val="24"/>
        </w:rPr>
      </w:pPr>
      <w:r w:rsidRPr="00CB7439">
        <w:rPr>
          <w:rFonts w:ascii="Verdana" w:hAnsi="Verdana"/>
          <w:sz w:val="24"/>
          <w:szCs w:val="24"/>
        </w:rPr>
        <w:t>focus on the words or the pictures in front of me</w:t>
      </w:r>
    </w:p>
    <w:p w:rsidR="00CB7439" w:rsidRPr="00CB7439" w:rsidRDefault="00CB7439" w:rsidP="00CB7439">
      <w:pPr>
        <w:numPr>
          <w:ilvl w:val="0"/>
          <w:numId w:val="82"/>
        </w:numPr>
        <w:tabs>
          <w:tab w:val="center" w:pos="4320"/>
          <w:tab w:val="right" w:pos="8640"/>
        </w:tabs>
        <w:rPr>
          <w:rFonts w:ascii="Verdana" w:hAnsi="Verdana"/>
          <w:sz w:val="24"/>
          <w:szCs w:val="24"/>
        </w:rPr>
      </w:pPr>
      <w:r w:rsidRPr="00CB7439">
        <w:rPr>
          <w:rFonts w:ascii="Verdana" w:hAnsi="Verdana"/>
          <w:sz w:val="24"/>
          <w:szCs w:val="24"/>
        </w:rPr>
        <w:t>discuss the problem and the possible solutions in my head</w:t>
      </w:r>
    </w:p>
    <w:p w:rsidR="00CB7439" w:rsidRPr="00CB7439" w:rsidRDefault="00CB7439" w:rsidP="00CB7439">
      <w:pPr>
        <w:numPr>
          <w:ilvl w:val="0"/>
          <w:numId w:val="82"/>
        </w:numPr>
        <w:tabs>
          <w:tab w:val="center" w:pos="4320"/>
          <w:tab w:val="right" w:pos="8640"/>
        </w:tabs>
        <w:rPr>
          <w:rFonts w:ascii="Verdana" w:hAnsi="Verdana"/>
          <w:sz w:val="24"/>
          <w:szCs w:val="24"/>
        </w:rPr>
      </w:pPr>
      <w:r w:rsidRPr="00CB7439">
        <w:rPr>
          <w:rFonts w:ascii="Verdana" w:hAnsi="Verdana"/>
          <w:sz w:val="24"/>
          <w:szCs w:val="24"/>
        </w:rPr>
        <w:t>move around a lot, fiddle with pens and pencils and touch things</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14. I choose household furnishings because I like:</w:t>
      </w:r>
    </w:p>
    <w:p w:rsidR="00CB7439" w:rsidRPr="00CB7439" w:rsidRDefault="00CB7439" w:rsidP="00CB7439">
      <w:pPr>
        <w:numPr>
          <w:ilvl w:val="0"/>
          <w:numId w:val="83"/>
        </w:numPr>
        <w:tabs>
          <w:tab w:val="center" w:pos="4320"/>
          <w:tab w:val="right" w:pos="8640"/>
        </w:tabs>
        <w:rPr>
          <w:rFonts w:ascii="Verdana" w:hAnsi="Verdana"/>
          <w:sz w:val="24"/>
          <w:szCs w:val="24"/>
        </w:rPr>
      </w:pPr>
      <w:r w:rsidRPr="00CB7439">
        <w:rPr>
          <w:rFonts w:ascii="Verdana" w:hAnsi="Verdana"/>
          <w:sz w:val="24"/>
          <w:szCs w:val="24"/>
        </w:rPr>
        <w:t>their colours and how they look</w:t>
      </w:r>
    </w:p>
    <w:p w:rsidR="00CB7439" w:rsidRPr="00CB7439" w:rsidRDefault="00CB7439" w:rsidP="00CB7439">
      <w:pPr>
        <w:numPr>
          <w:ilvl w:val="0"/>
          <w:numId w:val="83"/>
        </w:numPr>
        <w:tabs>
          <w:tab w:val="center" w:pos="4320"/>
          <w:tab w:val="right" w:pos="8640"/>
        </w:tabs>
        <w:rPr>
          <w:rFonts w:ascii="Verdana" w:hAnsi="Verdana"/>
          <w:sz w:val="24"/>
          <w:szCs w:val="24"/>
        </w:rPr>
      </w:pPr>
      <w:r w:rsidRPr="00CB7439">
        <w:rPr>
          <w:rFonts w:ascii="Verdana" w:hAnsi="Verdana"/>
          <w:sz w:val="24"/>
          <w:szCs w:val="24"/>
        </w:rPr>
        <w:t>the descriptions the sales-people give me</w:t>
      </w:r>
    </w:p>
    <w:p w:rsidR="00CB7439" w:rsidRPr="00CB7439" w:rsidRDefault="00CB7439" w:rsidP="00CB7439">
      <w:pPr>
        <w:numPr>
          <w:ilvl w:val="0"/>
          <w:numId w:val="83"/>
        </w:numPr>
        <w:tabs>
          <w:tab w:val="center" w:pos="4320"/>
          <w:tab w:val="right" w:pos="8640"/>
        </w:tabs>
        <w:rPr>
          <w:rFonts w:ascii="Verdana" w:hAnsi="Verdana"/>
          <w:sz w:val="24"/>
          <w:szCs w:val="24"/>
        </w:rPr>
      </w:pPr>
      <w:r w:rsidRPr="00CB7439">
        <w:rPr>
          <w:rFonts w:ascii="Verdana" w:hAnsi="Verdana"/>
          <w:sz w:val="24"/>
          <w:szCs w:val="24"/>
        </w:rPr>
        <w:t>their textures and what it feels like to touch them</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15. My first memory is of:</w:t>
      </w:r>
    </w:p>
    <w:p w:rsidR="00CB7439" w:rsidRPr="00CB7439" w:rsidRDefault="00CB7439" w:rsidP="00CB7439">
      <w:pPr>
        <w:numPr>
          <w:ilvl w:val="0"/>
          <w:numId w:val="84"/>
        </w:numPr>
        <w:tabs>
          <w:tab w:val="center" w:pos="4320"/>
          <w:tab w:val="right" w:pos="8640"/>
        </w:tabs>
        <w:rPr>
          <w:rFonts w:ascii="Verdana" w:hAnsi="Verdana"/>
          <w:sz w:val="24"/>
          <w:szCs w:val="24"/>
        </w:rPr>
      </w:pPr>
      <w:r w:rsidRPr="00CB7439">
        <w:rPr>
          <w:rFonts w:ascii="Verdana" w:hAnsi="Verdana"/>
          <w:sz w:val="24"/>
          <w:szCs w:val="24"/>
        </w:rPr>
        <w:t>looking at something</w:t>
      </w:r>
    </w:p>
    <w:p w:rsidR="00CB7439" w:rsidRPr="00CB7439" w:rsidRDefault="00CB7439" w:rsidP="00CB7439">
      <w:pPr>
        <w:numPr>
          <w:ilvl w:val="0"/>
          <w:numId w:val="84"/>
        </w:numPr>
        <w:tabs>
          <w:tab w:val="center" w:pos="4320"/>
          <w:tab w:val="right" w:pos="8640"/>
        </w:tabs>
        <w:rPr>
          <w:rFonts w:ascii="Verdana" w:hAnsi="Verdana"/>
          <w:sz w:val="24"/>
          <w:szCs w:val="24"/>
        </w:rPr>
      </w:pPr>
      <w:r w:rsidRPr="00CB7439">
        <w:rPr>
          <w:rFonts w:ascii="Verdana" w:hAnsi="Verdana"/>
          <w:sz w:val="24"/>
          <w:szCs w:val="24"/>
        </w:rPr>
        <w:t>being spoken to</w:t>
      </w:r>
    </w:p>
    <w:p w:rsidR="00CB7439" w:rsidRPr="00CB7439" w:rsidRDefault="00CB7439" w:rsidP="00CB7439">
      <w:pPr>
        <w:numPr>
          <w:ilvl w:val="0"/>
          <w:numId w:val="84"/>
        </w:numPr>
        <w:tabs>
          <w:tab w:val="center" w:pos="4320"/>
          <w:tab w:val="right" w:pos="8640"/>
        </w:tabs>
        <w:rPr>
          <w:rFonts w:ascii="Verdana" w:hAnsi="Verdana"/>
          <w:sz w:val="24"/>
          <w:szCs w:val="24"/>
        </w:rPr>
      </w:pPr>
      <w:r w:rsidRPr="00CB7439">
        <w:rPr>
          <w:rFonts w:ascii="Verdana" w:hAnsi="Verdana"/>
          <w:sz w:val="24"/>
          <w:szCs w:val="24"/>
        </w:rPr>
        <w:t>doing something</w:t>
      </w:r>
    </w:p>
    <w:p w:rsidR="00CB7439" w:rsidRPr="00CB7439" w:rsidRDefault="00CB7439" w:rsidP="002D5DD4">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Now add up how many A’s, B’s and C’s you selected.</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sz w:val="24"/>
          <w:szCs w:val="24"/>
        </w:rPr>
      </w:pPr>
      <w:r w:rsidRPr="00CB7439">
        <w:rPr>
          <w:rFonts w:ascii="Verdana" w:hAnsi="Verdana"/>
          <w:sz w:val="24"/>
          <w:szCs w:val="24"/>
        </w:rPr>
        <w:t xml:space="preserve">If you chose mostly A’s you have a </w:t>
      </w:r>
      <w:r w:rsidRPr="00CB7439">
        <w:rPr>
          <w:rFonts w:ascii="Verdana" w:hAnsi="Verdana"/>
          <w:b/>
          <w:sz w:val="24"/>
          <w:szCs w:val="24"/>
        </w:rPr>
        <w:t>VISUAL</w:t>
      </w:r>
      <w:r w:rsidRPr="00CB7439">
        <w:rPr>
          <w:rFonts w:ascii="Verdana" w:hAnsi="Verdana"/>
          <w:sz w:val="24"/>
          <w:szCs w:val="24"/>
        </w:rPr>
        <w:t xml:space="preserve"> learning style.</w:t>
      </w:r>
    </w:p>
    <w:p w:rsidR="00CB7439" w:rsidRPr="00CB7439" w:rsidRDefault="00CB7439" w:rsidP="00CB7439">
      <w:pPr>
        <w:tabs>
          <w:tab w:val="center" w:pos="4320"/>
          <w:tab w:val="right" w:pos="8640"/>
        </w:tabs>
        <w:rPr>
          <w:rFonts w:ascii="Verdana" w:hAnsi="Verdana"/>
          <w:sz w:val="24"/>
          <w:szCs w:val="24"/>
        </w:rPr>
      </w:pPr>
    </w:p>
    <w:p w:rsidR="00CB7439" w:rsidRPr="00CB7439" w:rsidRDefault="00CB7439" w:rsidP="00CB7439">
      <w:pPr>
        <w:tabs>
          <w:tab w:val="center" w:pos="4320"/>
          <w:tab w:val="right" w:pos="8640"/>
        </w:tabs>
        <w:rPr>
          <w:rFonts w:ascii="Verdana" w:hAnsi="Verdana"/>
          <w:b/>
          <w:sz w:val="24"/>
          <w:szCs w:val="24"/>
        </w:rPr>
      </w:pPr>
      <w:r w:rsidRPr="00CB7439">
        <w:rPr>
          <w:rFonts w:ascii="Verdana" w:hAnsi="Verdana"/>
          <w:sz w:val="24"/>
          <w:szCs w:val="24"/>
        </w:rPr>
        <w:t>If you chose mostly B’s you have an</w:t>
      </w:r>
      <w:r w:rsidRPr="00CB7439">
        <w:rPr>
          <w:rFonts w:ascii="Verdana" w:hAnsi="Verdana"/>
          <w:b/>
          <w:sz w:val="24"/>
          <w:szCs w:val="24"/>
        </w:rPr>
        <w:t xml:space="preserve"> AUDITORY </w:t>
      </w:r>
      <w:r w:rsidRPr="00CB7439">
        <w:rPr>
          <w:rFonts w:ascii="Verdana" w:hAnsi="Verdana"/>
          <w:sz w:val="24"/>
          <w:szCs w:val="24"/>
        </w:rPr>
        <w:t>learning style.</w:t>
      </w:r>
    </w:p>
    <w:p w:rsidR="00CB7439" w:rsidRPr="00CB7439" w:rsidRDefault="00CB7439" w:rsidP="00CB7439">
      <w:pPr>
        <w:tabs>
          <w:tab w:val="center" w:pos="4320"/>
          <w:tab w:val="right" w:pos="8640"/>
        </w:tabs>
        <w:rPr>
          <w:rFonts w:ascii="Verdana" w:hAnsi="Verdana"/>
          <w:b/>
          <w:sz w:val="24"/>
          <w:szCs w:val="24"/>
        </w:rPr>
      </w:pPr>
    </w:p>
    <w:p w:rsidR="00CB7439" w:rsidRPr="00CB7439" w:rsidRDefault="00CB7439" w:rsidP="00CB7439">
      <w:pPr>
        <w:tabs>
          <w:tab w:val="center" w:pos="4320"/>
          <w:tab w:val="right" w:pos="8640"/>
        </w:tabs>
        <w:rPr>
          <w:rFonts w:ascii="Verdana" w:hAnsi="Verdana"/>
          <w:b/>
          <w:sz w:val="24"/>
          <w:szCs w:val="24"/>
        </w:rPr>
      </w:pPr>
      <w:r w:rsidRPr="00CB7439">
        <w:rPr>
          <w:rFonts w:ascii="Verdana" w:hAnsi="Verdana"/>
          <w:sz w:val="24"/>
          <w:szCs w:val="24"/>
        </w:rPr>
        <w:t>If you chose mostly C’s you have a</w:t>
      </w:r>
      <w:r w:rsidRPr="00CB7439">
        <w:rPr>
          <w:rFonts w:ascii="Verdana" w:hAnsi="Verdana"/>
          <w:b/>
          <w:sz w:val="24"/>
          <w:szCs w:val="24"/>
        </w:rPr>
        <w:t xml:space="preserve"> KINAESTHETIC </w:t>
      </w:r>
      <w:r w:rsidRPr="00CB7439">
        <w:rPr>
          <w:rFonts w:ascii="Verdana" w:hAnsi="Verdana"/>
          <w:sz w:val="24"/>
          <w:szCs w:val="24"/>
        </w:rPr>
        <w:t>learning style.</w:t>
      </w:r>
    </w:p>
    <w:p w:rsidR="00CB7439" w:rsidRDefault="00CB7439" w:rsidP="002D5DD4">
      <w:pPr>
        <w:tabs>
          <w:tab w:val="center" w:pos="4320"/>
          <w:tab w:val="right" w:pos="8640"/>
        </w:tabs>
        <w:rPr>
          <w:rFonts w:ascii="Verdana" w:hAnsi="Verdana"/>
          <w:b/>
          <w:sz w:val="24"/>
          <w:szCs w:val="24"/>
        </w:rPr>
      </w:pPr>
    </w:p>
    <w:p w:rsidR="00CB7439" w:rsidRPr="00CB7439" w:rsidRDefault="00CB7439" w:rsidP="00CB7439">
      <w:pPr>
        <w:tabs>
          <w:tab w:val="center" w:pos="4320"/>
          <w:tab w:val="right" w:pos="8640"/>
        </w:tabs>
        <w:rPr>
          <w:rFonts w:ascii="Verdana" w:hAnsi="Verdana"/>
          <w:sz w:val="24"/>
          <w:szCs w:val="24"/>
          <w:lang w:val="en-US"/>
        </w:rPr>
      </w:pPr>
      <w:r w:rsidRPr="00CB7439">
        <w:rPr>
          <w:rFonts w:ascii="Verdana" w:hAnsi="Verdana"/>
          <w:sz w:val="24"/>
          <w:szCs w:val="24"/>
          <w:lang w:val="en-US"/>
        </w:rPr>
        <w:t>People commonly have a main preferred learning style, but this will be part of a blend of all three. Some people have a very strong preference; other people have a more even mixture of two or less commonly, three styles.</w:t>
      </w:r>
    </w:p>
    <w:p w:rsidR="00CB7439" w:rsidRPr="00CB7439" w:rsidRDefault="00CB7439" w:rsidP="00CB7439">
      <w:pPr>
        <w:tabs>
          <w:tab w:val="center" w:pos="4320"/>
          <w:tab w:val="right" w:pos="8640"/>
        </w:tabs>
        <w:rPr>
          <w:rFonts w:ascii="Verdana" w:hAnsi="Verdana"/>
          <w:b/>
          <w:sz w:val="24"/>
          <w:szCs w:val="24"/>
          <w:lang w:val="en-US"/>
        </w:rPr>
      </w:pPr>
    </w:p>
    <w:p w:rsidR="005B6FB0" w:rsidRDefault="005B6FB0">
      <w:pPr>
        <w:rPr>
          <w:rFonts w:ascii="Verdana" w:hAnsi="Verdana"/>
          <w:sz w:val="24"/>
          <w:szCs w:val="24"/>
          <w:lang w:val="en-US"/>
        </w:rPr>
      </w:pPr>
      <w:r>
        <w:rPr>
          <w:rFonts w:ascii="Verdana" w:hAnsi="Verdana"/>
          <w:sz w:val="24"/>
          <w:szCs w:val="24"/>
          <w:lang w:val="en-US"/>
        </w:rPr>
        <w:br w:type="page"/>
      </w:r>
    </w:p>
    <w:p w:rsidR="00CB7439" w:rsidRPr="00CB7439" w:rsidRDefault="00CB7439" w:rsidP="00CB7439">
      <w:pPr>
        <w:tabs>
          <w:tab w:val="center" w:pos="4320"/>
          <w:tab w:val="right" w:pos="8640"/>
        </w:tabs>
        <w:rPr>
          <w:rFonts w:ascii="Verdana" w:hAnsi="Verdana"/>
          <w:sz w:val="24"/>
          <w:szCs w:val="24"/>
          <w:lang w:val="en-US"/>
        </w:rPr>
      </w:pPr>
      <w:r w:rsidRPr="00CB7439">
        <w:rPr>
          <w:rFonts w:ascii="Verdana" w:hAnsi="Verdana"/>
          <w:sz w:val="24"/>
          <w:szCs w:val="24"/>
          <w:lang w:val="en-US"/>
        </w:rPr>
        <w:lastRenderedPageBreak/>
        <w:t>There is no right or wrong learning style. The point is that there are types of learning that are right for your own preferred learning style.</w:t>
      </w:r>
    </w:p>
    <w:p w:rsidR="00CB7439" w:rsidRPr="00CB7439" w:rsidRDefault="00CB7439" w:rsidP="00CB7439">
      <w:pPr>
        <w:tabs>
          <w:tab w:val="center" w:pos="4320"/>
          <w:tab w:val="right" w:pos="8640"/>
        </w:tabs>
        <w:rPr>
          <w:rFonts w:ascii="Verdana" w:hAnsi="Verdana"/>
          <w:b/>
          <w:sz w:val="24"/>
          <w:szCs w:val="24"/>
          <w:lang w:val="en-US"/>
        </w:rPr>
      </w:pPr>
    </w:p>
    <w:p w:rsidR="00CB7439" w:rsidRPr="00CB7439" w:rsidRDefault="00CB7439" w:rsidP="00CB7439">
      <w:pPr>
        <w:tabs>
          <w:tab w:val="center" w:pos="4320"/>
          <w:tab w:val="right" w:pos="8640"/>
        </w:tabs>
        <w:rPr>
          <w:rFonts w:ascii="Verdana" w:hAnsi="Verdana"/>
          <w:sz w:val="24"/>
          <w:szCs w:val="24"/>
          <w:lang w:val="en-US"/>
        </w:rPr>
      </w:pPr>
      <w:r w:rsidRPr="00CB7439">
        <w:rPr>
          <w:rFonts w:ascii="Verdana" w:hAnsi="Verdana"/>
          <w:sz w:val="24"/>
          <w:szCs w:val="24"/>
          <w:lang w:val="en-US"/>
        </w:rPr>
        <w:t xml:space="preserve">Please note that this is not a scientifically validated testing instrument – it is a free assessment tool designed to give a broad indication of preferred learning style(s). </w:t>
      </w:r>
    </w:p>
    <w:p w:rsidR="00CB7439" w:rsidRPr="00CB7439" w:rsidRDefault="00CB7439" w:rsidP="00CB7439">
      <w:pPr>
        <w:tabs>
          <w:tab w:val="center" w:pos="4320"/>
          <w:tab w:val="right" w:pos="8640"/>
        </w:tabs>
        <w:rPr>
          <w:rFonts w:ascii="Verdana" w:hAnsi="Verdana"/>
          <w:sz w:val="24"/>
          <w:szCs w:val="24"/>
          <w:lang w:val="en-US"/>
        </w:rPr>
      </w:pPr>
    </w:p>
    <w:p w:rsidR="00CB7439" w:rsidRPr="00CB7439" w:rsidRDefault="00CB7439" w:rsidP="00CB7439">
      <w:pPr>
        <w:tabs>
          <w:tab w:val="center" w:pos="4320"/>
          <w:tab w:val="right" w:pos="8640"/>
        </w:tabs>
        <w:rPr>
          <w:rFonts w:ascii="Verdana" w:hAnsi="Verdana"/>
          <w:sz w:val="24"/>
          <w:szCs w:val="24"/>
          <w:lang w:val="en-US"/>
        </w:rPr>
      </w:pPr>
      <w:r w:rsidRPr="00CB7439">
        <w:rPr>
          <w:rFonts w:ascii="Verdana" w:hAnsi="Verdana"/>
          <w:sz w:val="24"/>
          <w:szCs w:val="24"/>
          <w:lang w:val="en-US"/>
        </w:rPr>
        <w:t xml:space="preserve">More information about learning styles, personality, and personal development is at </w:t>
      </w:r>
      <w:hyperlink r:id="rId26" w:history="1">
        <w:r w:rsidRPr="00CB7439">
          <w:rPr>
            <w:rStyle w:val="Hyperlink"/>
            <w:rFonts w:ascii="Verdana" w:hAnsi="Verdana"/>
            <w:sz w:val="24"/>
            <w:szCs w:val="24"/>
            <w:lang w:val="en-US"/>
          </w:rPr>
          <w:t>www.businessballs.com</w:t>
        </w:r>
      </w:hyperlink>
      <w:r w:rsidRPr="00CB7439">
        <w:rPr>
          <w:rFonts w:ascii="Verdana" w:hAnsi="Verdana"/>
          <w:sz w:val="24"/>
          <w:szCs w:val="24"/>
          <w:lang w:val="en-US"/>
        </w:rPr>
        <w:t>.</w:t>
      </w:r>
    </w:p>
    <w:p w:rsidR="005B6FB0" w:rsidRDefault="005B6FB0" w:rsidP="002D5DD4">
      <w:pPr>
        <w:tabs>
          <w:tab w:val="center" w:pos="4320"/>
          <w:tab w:val="right" w:pos="8640"/>
        </w:tabs>
        <w:rPr>
          <w:rFonts w:ascii="Verdana" w:hAnsi="Verdana"/>
          <w:b/>
          <w:sz w:val="24"/>
          <w:szCs w:val="24"/>
        </w:rPr>
      </w:pPr>
    </w:p>
    <w:p w:rsidR="002D5DD4" w:rsidRDefault="002D5DD4" w:rsidP="002D5DD4">
      <w:pPr>
        <w:tabs>
          <w:tab w:val="center" w:pos="4320"/>
          <w:tab w:val="right" w:pos="8640"/>
        </w:tabs>
        <w:rPr>
          <w:rFonts w:ascii="Verdana" w:hAnsi="Verdana"/>
          <w:b/>
          <w:sz w:val="24"/>
          <w:szCs w:val="24"/>
        </w:rPr>
      </w:pPr>
      <w:r w:rsidRPr="00C74712">
        <w:rPr>
          <w:rFonts w:ascii="Verdana" w:hAnsi="Verdana"/>
          <w:b/>
          <w:sz w:val="24"/>
          <w:szCs w:val="24"/>
        </w:rPr>
        <w:t>VAK Vs. HONEY &amp; MUMFORD</w:t>
      </w:r>
    </w:p>
    <w:p w:rsidR="005B6FB0" w:rsidRPr="00C74712" w:rsidRDefault="005B6FB0" w:rsidP="002D5DD4">
      <w:pPr>
        <w:tabs>
          <w:tab w:val="center" w:pos="4320"/>
          <w:tab w:val="right" w:pos="8640"/>
        </w:tabs>
        <w:rPr>
          <w:rFonts w:ascii="Verdana" w:hAnsi="Verdana"/>
          <w:b/>
          <w:sz w:val="24"/>
          <w:szCs w:val="24"/>
        </w:rPr>
      </w:pPr>
    </w:p>
    <w:p w:rsidR="002D5DD4" w:rsidRDefault="002D5DD4" w:rsidP="002D5DD4">
      <w:pPr>
        <w:tabs>
          <w:tab w:val="center" w:pos="4320"/>
          <w:tab w:val="right" w:pos="8640"/>
        </w:tabs>
        <w:rPr>
          <w:rFonts w:ascii="Verdana" w:hAnsi="Verdana"/>
          <w:b/>
          <w:sz w:val="24"/>
          <w:szCs w:val="24"/>
        </w:rPr>
      </w:pPr>
      <w:r w:rsidRPr="00C74712">
        <w:rPr>
          <w:rFonts w:ascii="Verdana" w:hAnsi="Verdana"/>
          <w:sz w:val="24"/>
          <w:szCs w:val="24"/>
        </w:rPr>
        <w:t xml:space="preserve">Whilst there is no direct correlation between the VAK and the Honey and Mumford learning styles it is less likely that someone with a kinaesthetic preference would have a theorist preference.  </w:t>
      </w:r>
    </w:p>
    <w:p w:rsidR="002D5DD4" w:rsidRDefault="002D5DD4" w:rsidP="002D5DD4">
      <w:pPr>
        <w:tabs>
          <w:tab w:val="center" w:pos="4320"/>
          <w:tab w:val="right" w:pos="8640"/>
        </w:tabs>
        <w:rPr>
          <w:rFonts w:ascii="Verdana" w:hAnsi="Verdana"/>
          <w:b/>
          <w:sz w:val="24"/>
          <w:szCs w:val="24"/>
        </w:rPr>
      </w:pPr>
    </w:p>
    <w:p w:rsidR="002D5DD4" w:rsidRDefault="002D5DD4" w:rsidP="004D72FE">
      <w:pPr>
        <w:rPr>
          <w:rFonts w:ascii="Verdana" w:hAnsi="Verdana"/>
          <w:b/>
          <w:sz w:val="24"/>
          <w:szCs w:val="24"/>
        </w:rPr>
      </w:pPr>
    </w:p>
    <w:p w:rsidR="002D5DD4" w:rsidRDefault="002D5DD4" w:rsidP="004D72FE">
      <w:pPr>
        <w:rPr>
          <w:rFonts w:ascii="Verdana" w:hAnsi="Verdana"/>
          <w:b/>
          <w:sz w:val="24"/>
          <w:szCs w:val="24"/>
        </w:rPr>
      </w:pPr>
    </w:p>
    <w:p w:rsidR="006F35C9" w:rsidRDefault="006F35C9" w:rsidP="004D72FE">
      <w:pPr>
        <w:tabs>
          <w:tab w:val="center" w:pos="4320"/>
          <w:tab w:val="right" w:pos="8640"/>
        </w:tabs>
        <w:rPr>
          <w:rFonts w:ascii="Verdana" w:hAnsi="Verdana"/>
          <w:b/>
          <w:sz w:val="24"/>
          <w:szCs w:val="24"/>
        </w:rPr>
      </w:pPr>
    </w:p>
    <w:p w:rsidR="006F35C9" w:rsidRDefault="006F35C9" w:rsidP="004D72FE">
      <w:pPr>
        <w:tabs>
          <w:tab w:val="center" w:pos="4320"/>
          <w:tab w:val="right" w:pos="8640"/>
        </w:tabs>
        <w:rPr>
          <w:rFonts w:ascii="Verdana" w:hAnsi="Verdana"/>
          <w:b/>
          <w:sz w:val="24"/>
          <w:szCs w:val="24"/>
        </w:rPr>
      </w:pPr>
    </w:p>
    <w:p w:rsidR="005B6FB0" w:rsidRDefault="005B6FB0">
      <w:pPr>
        <w:rPr>
          <w:rFonts w:ascii="Verdana" w:hAnsi="Verdana"/>
          <w:b/>
          <w:sz w:val="24"/>
          <w:szCs w:val="24"/>
        </w:rPr>
      </w:pPr>
      <w:r>
        <w:rPr>
          <w:rFonts w:ascii="Verdana" w:hAnsi="Verdana"/>
          <w:b/>
          <w:sz w:val="24"/>
          <w:szCs w:val="24"/>
        </w:rPr>
        <w:br w:type="page"/>
      </w:r>
    </w:p>
    <w:p w:rsidR="006F35C9" w:rsidRPr="008B388F" w:rsidRDefault="006F35C9" w:rsidP="006F35C9">
      <w:pPr>
        <w:spacing w:before="240" w:after="60"/>
        <w:jc w:val="both"/>
        <w:outlineLvl w:val="6"/>
        <w:rPr>
          <w:rFonts w:ascii="Verdana" w:hAnsi="Verdana"/>
          <w:b/>
          <w:sz w:val="24"/>
          <w:szCs w:val="24"/>
        </w:rPr>
      </w:pPr>
      <w:r>
        <w:rPr>
          <w:rFonts w:ascii="Verdana" w:hAnsi="Verdana" w:cs="ArialNarrow"/>
          <w:noProof/>
          <w:color w:val="000000"/>
          <w:sz w:val="24"/>
          <w:szCs w:val="24"/>
          <w:lang w:eastAsia="en-GB"/>
        </w:rPr>
        <w:lastRenderedPageBreak/>
        <mc:AlternateContent>
          <mc:Choice Requires="wps">
            <w:drawing>
              <wp:anchor distT="0" distB="0" distL="114300" distR="114300" simplePos="0" relativeHeight="251718656" behindDoc="0" locked="0" layoutInCell="1" allowOverlap="1" wp14:anchorId="588AF765" wp14:editId="6641AFD0">
                <wp:simplePos x="0" y="0"/>
                <wp:positionH relativeFrom="column">
                  <wp:posOffset>5229225</wp:posOffset>
                </wp:positionH>
                <wp:positionV relativeFrom="paragraph">
                  <wp:posOffset>-440690</wp:posOffset>
                </wp:positionV>
                <wp:extent cx="1195705" cy="345440"/>
                <wp:effectExtent l="19050" t="19050" r="42545" b="54610"/>
                <wp:wrapNone/>
                <wp:docPr id="290"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BD32D7" w:rsidRDefault="005B6FB0" w:rsidP="006F35C9">
                            <w:pPr>
                              <w:rPr>
                                <w:rFonts w:ascii="Verdana" w:hAnsi="Verdana"/>
                                <w:b/>
                                <w:color w:val="FFFFFF"/>
                                <w:sz w:val="28"/>
                              </w:rPr>
                            </w:pPr>
                            <w:r w:rsidRPr="00BD32D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8" o:spid="_x0000_s1041" type="#_x0000_t202" style="position:absolute;left:0;text-align:left;margin-left:411.75pt;margin-top:-34.7pt;width:94.15pt;height:27.2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" fillcolor="red" strokecolor="#f2f2f2" strokeweight="3pt">
                <v:shadow on="t" color="#622423" opacity=".5" offset="1pt"/>
                <v:textbox style="mso-fit-shape-to-text:t">
                  <w:txbxContent>
                    <w:p w:rsidR="005B6FB0" w:rsidRPr="00BD32D7" w:rsidRDefault="005B6FB0" w:rsidP="006F35C9">
                      <w:pPr>
                        <w:rPr>
                          <w:rFonts w:ascii="Verdana" w:hAnsi="Verdana"/>
                          <w:b/>
                          <w:color w:val="FFFFFF"/>
                          <w:sz w:val="28"/>
                        </w:rPr>
                      </w:pPr>
                      <w:r w:rsidRPr="00BD32D7">
                        <w:rPr>
                          <w:rFonts w:ascii="Verdana" w:hAnsi="Verdana"/>
                          <w:b/>
                          <w:color w:val="FFFFFF"/>
                          <w:sz w:val="28"/>
                        </w:rPr>
                        <w:t>ACTIVITY</w:t>
                      </w:r>
                    </w:p>
                  </w:txbxContent>
                </v:textbox>
              </v:shape>
            </w:pict>
          </mc:Fallback>
        </mc:AlternateContent>
      </w:r>
      <w:r w:rsidRPr="008B388F">
        <w:rPr>
          <w:rFonts w:ascii="Verdana" w:hAnsi="Verdana"/>
          <w:b/>
          <w:sz w:val="24"/>
          <w:szCs w:val="24"/>
        </w:rPr>
        <w:t>ACTIVITY</w:t>
      </w:r>
    </w:p>
    <w:p w:rsidR="006F35C9" w:rsidRPr="008B388F" w:rsidRDefault="006F35C9" w:rsidP="006F35C9">
      <w:pPr>
        <w:rPr>
          <w:rFonts w:ascii="Verdana" w:hAnsi="Verdana"/>
          <w:b/>
          <w:sz w:val="24"/>
          <w:szCs w:val="24"/>
        </w:rPr>
      </w:pPr>
    </w:p>
    <w:p w:rsidR="006F35C9" w:rsidRPr="008B388F" w:rsidRDefault="006F35C9" w:rsidP="006F35C9">
      <w:pPr>
        <w:rPr>
          <w:rFonts w:ascii="Verdana" w:hAnsi="Verdana"/>
          <w:sz w:val="24"/>
          <w:szCs w:val="24"/>
        </w:rPr>
      </w:pPr>
      <w:r w:rsidRPr="008B388F">
        <w:rPr>
          <w:rFonts w:ascii="Verdana" w:hAnsi="Verdana"/>
          <w:sz w:val="24"/>
          <w:szCs w:val="24"/>
        </w:rPr>
        <w:t>Identify and record your own skills bank on the Role/Task/Skills/Evidence Sheet.</w:t>
      </w:r>
    </w:p>
    <w:p w:rsidR="006F35C9" w:rsidRPr="008B388F" w:rsidRDefault="006F35C9" w:rsidP="006F35C9">
      <w:pPr>
        <w:rPr>
          <w:rFonts w:ascii="Verdana" w:hAnsi="Verdana"/>
          <w:sz w:val="24"/>
          <w:szCs w:val="24"/>
        </w:rPr>
      </w:pPr>
    </w:p>
    <w:p w:rsidR="006F35C9" w:rsidRDefault="006F35C9" w:rsidP="006F35C9">
      <w:pPr>
        <w:rPr>
          <w:rFonts w:ascii="Verdana" w:hAnsi="Verdana"/>
          <w:b/>
          <w:bCs/>
          <w:sz w:val="24"/>
          <w:szCs w:val="24"/>
        </w:rPr>
      </w:pPr>
      <w:r w:rsidRPr="008B388F">
        <w:rPr>
          <w:rFonts w:ascii="Verdana" w:hAnsi="Verdana"/>
          <w:b/>
          <w:bCs/>
          <w:sz w:val="24"/>
          <w:szCs w:val="24"/>
        </w:rPr>
        <w:t>Example: Identify your own skills bank</w:t>
      </w:r>
    </w:p>
    <w:p w:rsidR="006F35C9" w:rsidRPr="008B388F" w:rsidRDefault="006F35C9" w:rsidP="006F35C9">
      <w:pPr>
        <w:rPr>
          <w:rFonts w:ascii="Verdana" w:hAnsi="Verdana"/>
          <w:b/>
          <w:bCs/>
          <w:sz w:val="24"/>
          <w:szCs w:val="24"/>
        </w:rPr>
      </w:pPr>
    </w:p>
    <w:p w:rsidR="006F35C9" w:rsidRPr="008B388F" w:rsidRDefault="006F35C9" w:rsidP="006F35C9">
      <w:pPr>
        <w:spacing w:after="120"/>
        <w:rPr>
          <w:rFonts w:ascii="Verdana" w:hAnsi="Verdana"/>
          <w:sz w:val="24"/>
          <w:szCs w:val="24"/>
          <w:lang w:val="en-US"/>
        </w:rPr>
      </w:pPr>
      <w:r w:rsidRPr="008B388F">
        <w:rPr>
          <w:rFonts w:ascii="Verdana" w:hAnsi="Verdana"/>
          <w:sz w:val="24"/>
          <w:szCs w:val="24"/>
          <w:lang w:val="en-US"/>
        </w:rPr>
        <w:t>To help you get started here are some examples of tasks that may be undertaken at work and some of the skills required to carry out those tasks.</w:t>
      </w:r>
    </w:p>
    <w:p w:rsidR="006F35C9" w:rsidRPr="008B388F" w:rsidRDefault="006F35C9" w:rsidP="006F35C9">
      <w:pPr>
        <w:rPr>
          <w:rFonts w:ascii="Verdana" w:hAnsi="Verdana"/>
          <w:sz w:val="24"/>
          <w:szCs w:val="24"/>
        </w:rPr>
      </w:pPr>
    </w:p>
    <w:p w:rsidR="006F35C9" w:rsidRPr="008B388F" w:rsidRDefault="006F35C9" w:rsidP="006F35C9">
      <w:pPr>
        <w:shd w:val="clear" w:color="000000" w:fill="auto"/>
        <w:rPr>
          <w:rFonts w:ascii="Verdana" w:hAnsi="Verdana"/>
          <w:sz w:val="24"/>
          <w:szCs w:val="24"/>
        </w:rPr>
      </w:pPr>
      <w:r w:rsidRPr="008B388F">
        <w:rPr>
          <w:rFonts w:ascii="Verdana" w:hAnsi="Verdana"/>
          <w:b/>
          <w:sz w:val="24"/>
          <w:szCs w:val="24"/>
        </w:rPr>
        <w:t>TASKS</w:t>
      </w:r>
      <w:r w:rsidRPr="008B388F">
        <w:rPr>
          <w:rFonts w:ascii="Verdana" w:hAnsi="Verdana"/>
          <w:b/>
          <w:sz w:val="24"/>
          <w:szCs w:val="24"/>
        </w:rPr>
        <w:tab/>
      </w:r>
      <w:r w:rsidRPr="008B388F">
        <w:rPr>
          <w:rFonts w:ascii="Verdana" w:hAnsi="Verdana"/>
          <w:b/>
          <w:sz w:val="24"/>
          <w:szCs w:val="24"/>
        </w:rPr>
        <w:tab/>
      </w:r>
      <w:r w:rsidRPr="008B388F">
        <w:rPr>
          <w:rFonts w:ascii="Verdana" w:hAnsi="Verdana"/>
          <w:b/>
          <w:sz w:val="24"/>
          <w:szCs w:val="24"/>
        </w:rPr>
        <w:tab/>
      </w:r>
      <w:r w:rsidRPr="008B388F">
        <w:rPr>
          <w:rFonts w:ascii="Verdana" w:hAnsi="Verdana"/>
          <w:b/>
          <w:sz w:val="24"/>
          <w:szCs w:val="24"/>
        </w:rPr>
        <w:tab/>
        <w:t>EXAMPLES OF SKILLS REQUIRED</w:t>
      </w:r>
    </w:p>
    <w:p w:rsidR="006F35C9" w:rsidRPr="008B388F" w:rsidRDefault="006F35C9" w:rsidP="006F35C9">
      <w:pPr>
        <w:shd w:val="clear" w:color="000000" w:fill="auto"/>
        <w:rPr>
          <w:rFonts w:ascii="Verdana" w:hAnsi="Verdana"/>
          <w:sz w:val="24"/>
          <w:szCs w:val="24"/>
        </w:rPr>
      </w:pPr>
    </w:p>
    <w:p w:rsidR="006F35C9" w:rsidRPr="008B388F" w:rsidRDefault="006F35C9" w:rsidP="006F35C9">
      <w:pPr>
        <w:shd w:val="clear" w:color="000000" w:fill="auto"/>
        <w:spacing w:after="120"/>
        <w:ind w:left="3600" w:hanging="3600"/>
        <w:rPr>
          <w:rFonts w:ascii="Verdana" w:hAnsi="Verdana"/>
          <w:sz w:val="24"/>
          <w:szCs w:val="24"/>
        </w:rPr>
      </w:pPr>
      <w:r w:rsidRPr="008B388F">
        <w:rPr>
          <w:rFonts w:ascii="Verdana" w:hAnsi="Verdana"/>
          <w:sz w:val="24"/>
          <w:szCs w:val="24"/>
        </w:rPr>
        <w:t>Dealing with information</w:t>
      </w:r>
      <w:r w:rsidRPr="008B388F">
        <w:rPr>
          <w:rFonts w:ascii="Verdana" w:hAnsi="Verdana"/>
          <w:sz w:val="24"/>
          <w:szCs w:val="24"/>
        </w:rPr>
        <w:tab/>
        <w:t>Researching, gathering information, maintaining IT record systems</w:t>
      </w:r>
    </w:p>
    <w:p w:rsidR="006F35C9" w:rsidRPr="008B388F" w:rsidRDefault="006F35C9" w:rsidP="006F35C9">
      <w:pPr>
        <w:shd w:val="clear" w:color="000000" w:fill="auto"/>
        <w:rPr>
          <w:rFonts w:ascii="Verdana" w:hAnsi="Verdana"/>
          <w:sz w:val="24"/>
          <w:szCs w:val="24"/>
        </w:rPr>
      </w:pPr>
    </w:p>
    <w:p w:rsidR="006F35C9" w:rsidRPr="008B388F" w:rsidRDefault="006F35C9" w:rsidP="006F35C9">
      <w:pPr>
        <w:shd w:val="clear" w:color="000000" w:fill="auto"/>
        <w:rPr>
          <w:rFonts w:ascii="Verdana" w:hAnsi="Verdana"/>
          <w:sz w:val="24"/>
          <w:szCs w:val="24"/>
        </w:rPr>
      </w:pPr>
      <w:r w:rsidRPr="008B388F">
        <w:rPr>
          <w:rFonts w:ascii="Verdana" w:hAnsi="Verdana"/>
          <w:sz w:val="24"/>
          <w:szCs w:val="24"/>
        </w:rPr>
        <w:t>Serving the public</w:t>
      </w:r>
      <w:r w:rsidRPr="008B388F">
        <w:rPr>
          <w:rFonts w:ascii="Verdana" w:hAnsi="Verdana"/>
          <w:sz w:val="24"/>
          <w:szCs w:val="24"/>
        </w:rPr>
        <w:tab/>
      </w:r>
      <w:r w:rsidRPr="008B388F">
        <w:rPr>
          <w:rFonts w:ascii="Verdana" w:hAnsi="Verdana"/>
          <w:sz w:val="24"/>
          <w:szCs w:val="24"/>
        </w:rPr>
        <w:tab/>
        <w:t>Good interpersonal skills, patience</w:t>
      </w:r>
    </w:p>
    <w:p w:rsidR="006F35C9" w:rsidRPr="008B388F" w:rsidRDefault="006F35C9" w:rsidP="006F35C9">
      <w:pPr>
        <w:shd w:val="clear" w:color="000000" w:fill="auto"/>
        <w:rPr>
          <w:rFonts w:ascii="Verdana" w:hAnsi="Verdana"/>
          <w:sz w:val="24"/>
          <w:szCs w:val="24"/>
        </w:rPr>
      </w:pPr>
    </w:p>
    <w:p w:rsidR="006F35C9" w:rsidRPr="008B388F" w:rsidRDefault="006F35C9" w:rsidP="006F35C9">
      <w:pPr>
        <w:shd w:val="clear" w:color="000000" w:fill="auto"/>
        <w:rPr>
          <w:rFonts w:ascii="Verdana" w:hAnsi="Verdana"/>
          <w:sz w:val="24"/>
          <w:szCs w:val="24"/>
        </w:rPr>
      </w:pPr>
    </w:p>
    <w:p w:rsidR="006F35C9" w:rsidRPr="008B388F" w:rsidRDefault="006F35C9" w:rsidP="006F35C9">
      <w:pPr>
        <w:shd w:val="clear" w:color="000000" w:fill="auto"/>
        <w:ind w:left="3600" w:hanging="3600"/>
        <w:rPr>
          <w:rFonts w:ascii="Verdana" w:hAnsi="Verdana"/>
          <w:sz w:val="24"/>
          <w:szCs w:val="24"/>
        </w:rPr>
      </w:pPr>
      <w:r w:rsidRPr="008B388F">
        <w:rPr>
          <w:rFonts w:ascii="Verdana" w:hAnsi="Verdana"/>
          <w:sz w:val="24"/>
          <w:szCs w:val="24"/>
        </w:rPr>
        <w:t>Working in teams</w:t>
      </w:r>
      <w:r w:rsidRPr="008B388F">
        <w:rPr>
          <w:rFonts w:ascii="Verdana" w:hAnsi="Verdana"/>
          <w:sz w:val="24"/>
          <w:szCs w:val="24"/>
        </w:rPr>
        <w:tab/>
        <w:t>Effective communication, consulting, negotiating</w:t>
      </w:r>
    </w:p>
    <w:p w:rsidR="006F35C9" w:rsidRPr="008B388F" w:rsidRDefault="006F35C9" w:rsidP="006F35C9">
      <w:pPr>
        <w:rPr>
          <w:rFonts w:ascii="Verdana" w:hAnsi="Verdana"/>
          <w:sz w:val="24"/>
          <w:szCs w:val="24"/>
        </w:rPr>
      </w:pPr>
    </w:p>
    <w:p w:rsidR="006F35C9" w:rsidRPr="008B388F" w:rsidRDefault="006F35C9" w:rsidP="006F35C9">
      <w:pPr>
        <w:rPr>
          <w:rFonts w:ascii="Verdana" w:hAnsi="Verdana"/>
          <w:sz w:val="24"/>
          <w:szCs w:val="24"/>
        </w:rPr>
      </w:pPr>
    </w:p>
    <w:p w:rsidR="006F35C9" w:rsidRPr="008B388F" w:rsidRDefault="006F35C9" w:rsidP="006F35C9">
      <w:pPr>
        <w:rPr>
          <w:rFonts w:ascii="Verdana" w:hAnsi="Verdana"/>
          <w:sz w:val="24"/>
          <w:szCs w:val="24"/>
        </w:rPr>
      </w:pPr>
      <w:r w:rsidRPr="008B388F">
        <w:rPr>
          <w:rFonts w:ascii="Verdana" w:hAnsi="Verdana"/>
          <w:sz w:val="24"/>
          <w:szCs w:val="24"/>
        </w:rPr>
        <w:t xml:space="preserve">Note that some of these ‘skills’ may seem more like attributes (e.g. patience) which are just as important, and capable of improvement as practical skills such as painting and decorating. </w:t>
      </w:r>
    </w:p>
    <w:p w:rsidR="006F35C9" w:rsidRPr="008B388F" w:rsidRDefault="006F35C9" w:rsidP="006F35C9">
      <w:pPr>
        <w:rPr>
          <w:rFonts w:ascii="Verdana" w:hAnsi="Verdana"/>
          <w:sz w:val="24"/>
          <w:szCs w:val="24"/>
        </w:rPr>
      </w:pPr>
    </w:p>
    <w:p w:rsidR="006F35C9" w:rsidRPr="008B388F" w:rsidRDefault="006F35C9" w:rsidP="006F35C9">
      <w:pPr>
        <w:tabs>
          <w:tab w:val="center" w:pos="4320"/>
          <w:tab w:val="right" w:pos="8640"/>
        </w:tabs>
        <w:rPr>
          <w:rFonts w:ascii="Verdana" w:hAnsi="Verdana"/>
          <w:bCs/>
          <w:sz w:val="24"/>
          <w:szCs w:val="24"/>
        </w:rPr>
      </w:pPr>
      <w:r w:rsidRPr="008B388F">
        <w:rPr>
          <w:rFonts w:ascii="Verdana" w:hAnsi="Verdana"/>
          <w:bCs/>
          <w:sz w:val="24"/>
          <w:szCs w:val="24"/>
        </w:rPr>
        <w:t>When thinking about tasks do not concentrate solely on work related tasks.  What do you do when you are not at work? Are you involved in local committees or other activities? Bringing up children for example involves a range of tasks and therefore skills! It may also be the case that past activities have highlighted skills that are currently dormant. Don’t forget these, the skills remain with you.</w:t>
      </w:r>
    </w:p>
    <w:p w:rsidR="006F35C9" w:rsidRPr="008B388F" w:rsidRDefault="006F35C9" w:rsidP="006F35C9">
      <w:pPr>
        <w:tabs>
          <w:tab w:val="center" w:pos="4320"/>
          <w:tab w:val="right" w:pos="8640"/>
        </w:tabs>
        <w:rPr>
          <w:rFonts w:ascii="Verdana" w:hAnsi="Verdana"/>
          <w:bCs/>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6F35C9" w:rsidRDefault="006F35C9" w:rsidP="006F35C9">
      <w:pPr>
        <w:tabs>
          <w:tab w:val="center" w:pos="4320"/>
          <w:tab w:val="right" w:pos="8640"/>
        </w:tabs>
        <w:rPr>
          <w:rFonts w:ascii="Verdana" w:hAnsi="Verdana"/>
          <w:b/>
          <w:sz w:val="24"/>
          <w:szCs w:val="24"/>
        </w:rPr>
      </w:pPr>
    </w:p>
    <w:p w:rsidR="00904A6E" w:rsidRPr="004D72FE" w:rsidRDefault="009E18EE" w:rsidP="00904A6E">
      <w:pPr>
        <w:rPr>
          <w:rFonts w:ascii="Verdana" w:hAnsi="Verdana"/>
          <w:b/>
          <w:bCs/>
          <w:sz w:val="28"/>
          <w:szCs w:val="28"/>
        </w:rPr>
      </w:pPr>
      <w:r>
        <w:rPr>
          <w:rFonts w:ascii="Verdana" w:hAnsi="Verdana"/>
          <w:noProof/>
          <w:sz w:val="24"/>
          <w:szCs w:val="24"/>
          <w:lang w:eastAsia="en-GB"/>
        </w:rPr>
        <w:lastRenderedPageBreak/>
        <mc:AlternateContent>
          <mc:Choice Requires="wps">
            <w:drawing>
              <wp:anchor distT="0" distB="0" distL="114300" distR="114300" simplePos="0" relativeHeight="251693056" behindDoc="0" locked="0" layoutInCell="1" allowOverlap="1" wp14:anchorId="01029B67" wp14:editId="5C1073EA">
                <wp:simplePos x="0" y="0"/>
                <wp:positionH relativeFrom="column">
                  <wp:posOffset>5343525</wp:posOffset>
                </wp:positionH>
                <wp:positionV relativeFrom="paragraph">
                  <wp:posOffset>-488315</wp:posOffset>
                </wp:positionV>
                <wp:extent cx="1195705" cy="345440"/>
                <wp:effectExtent l="19050" t="19050" r="42545" b="54610"/>
                <wp:wrapNone/>
                <wp:docPr id="289"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1" o:spid="_x0000_s1042" type="#_x0000_t202" style="position:absolute;margin-left:420.75pt;margin-top:-38.45pt;width:94.15pt;height:27.2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p>
    <w:p w:rsidR="00904A6E" w:rsidRDefault="00904A6E" w:rsidP="00904A6E">
      <w:pPr>
        <w:rPr>
          <w:rFonts w:ascii="Verdana" w:hAnsi="Verdana"/>
          <w:b/>
          <w:bCs/>
          <w:sz w:val="28"/>
          <w:szCs w:val="28"/>
        </w:rPr>
      </w:pPr>
    </w:p>
    <w:p w:rsidR="00C01ECB" w:rsidRDefault="005B6FB0" w:rsidP="00904A6E">
      <w:pPr>
        <w:rPr>
          <w:rFonts w:ascii="Verdana" w:hAnsi="Verdana"/>
          <w:b/>
          <w:bCs/>
          <w:sz w:val="28"/>
          <w:szCs w:val="28"/>
        </w:rPr>
      </w:pPr>
      <w:r>
        <w:rPr>
          <w:noProof/>
          <w:lang w:eastAsia="en-GB"/>
        </w:rPr>
        <w:drawing>
          <wp:anchor distT="0" distB="0" distL="114300" distR="114300" simplePos="0" relativeHeight="251655168" behindDoc="0" locked="0" layoutInCell="1" allowOverlap="1" wp14:anchorId="7E3BCC5F" wp14:editId="571C412F">
            <wp:simplePos x="0" y="0"/>
            <wp:positionH relativeFrom="column">
              <wp:posOffset>-19685</wp:posOffset>
            </wp:positionH>
            <wp:positionV relativeFrom="paragraph">
              <wp:posOffset>88900</wp:posOffset>
            </wp:positionV>
            <wp:extent cx="5882005" cy="7872095"/>
            <wp:effectExtent l="0" t="0" r="4445"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7">
                      <a:extLst>
                        <a:ext uri="{28A0092B-C50C-407E-A947-70E740481C1C}">
                          <a14:useLocalDpi xmlns:a14="http://schemas.microsoft.com/office/drawing/2010/main" val="0"/>
                        </a:ext>
                      </a:extLst>
                    </a:blip>
                    <a:srcRect l="18048" t="4813" r="12070" b="7352"/>
                    <a:stretch>
                      <a:fillRect/>
                    </a:stretch>
                  </pic:blipFill>
                  <pic:spPr bwMode="auto">
                    <a:xfrm>
                      <a:off x="0" y="0"/>
                      <a:ext cx="5882005" cy="7872095"/>
                    </a:xfrm>
                    <a:prstGeom prst="rect">
                      <a:avLst/>
                    </a:prstGeom>
                    <a:noFill/>
                  </pic:spPr>
                </pic:pic>
              </a:graphicData>
            </a:graphic>
            <wp14:sizeRelH relativeFrom="page">
              <wp14:pctWidth>0</wp14:pctWidth>
            </wp14:sizeRelH>
            <wp14:sizeRelV relativeFrom="page">
              <wp14:pctHeight>0</wp14:pctHeight>
            </wp14:sizeRelV>
          </wp:anchor>
        </w:drawing>
      </w: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Default="00C01ECB" w:rsidP="00904A6E">
      <w:pPr>
        <w:rPr>
          <w:rFonts w:ascii="Verdana" w:hAnsi="Verdana"/>
          <w:b/>
          <w:bCs/>
          <w:sz w:val="28"/>
          <w:szCs w:val="28"/>
        </w:rPr>
      </w:pPr>
    </w:p>
    <w:p w:rsidR="00C01ECB" w:rsidRPr="004D72FE" w:rsidRDefault="00C01ECB" w:rsidP="00904A6E">
      <w:pPr>
        <w:rPr>
          <w:rFonts w:ascii="Verdana" w:hAnsi="Verdana"/>
          <w:b/>
          <w:bCs/>
          <w:sz w:val="28"/>
          <w:szCs w:val="28"/>
        </w:rPr>
      </w:pPr>
    </w:p>
    <w:p w:rsidR="00904A6E" w:rsidRPr="004D72FE" w:rsidRDefault="00904A6E" w:rsidP="00904A6E">
      <w:pPr>
        <w:rPr>
          <w:rFonts w:ascii="Verdana" w:hAnsi="Verdana"/>
          <w:b/>
          <w:bCs/>
          <w:sz w:val="28"/>
          <w:szCs w:val="28"/>
        </w:rPr>
      </w:pPr>
    </w:p>
    <w:p w:rsidR="00904A6E" w:rsidRPr="004D72FE" w:rsidRDefault="00904A6E" w:rsidP="00904A6E">
      <w:pPr>
        <w:rPr>
          <w:rFonts w:ascii="Verdana" w:hAnsi="Verdana"/>
          <w:b/>
          <w:bCs/>
          <w:sz w:val="28"/>
          <w:szCs w:val="28"/>
        </w:rPr>
      </w:pPr>
    </w:p>
    <w:p w:rsidR="00904A6E" w:rsidRPr="004D72FE" w:rsidRDefault="00904A6E" w:rsidP="00904A6E">
      <w:pPr>
        <w:rPr>
          <w:rFonts w:ascii="Verdana" w:hAnsi="Verdana"/>
          <w:b/>
          <w:bCs/>
          <w:sz w:val="28"/>
          <w:szCs w:val="28"/>
        </w:rPr>
      </w:pPr>
    </w:p>
    <w:p w:rsidR="00904A6E" w:rsidRPr="004D72FE" w:rsidRDefault="00904A6E" w:rsidP="004D72FE">
      <w:pPr>
        <w:tabs>
          <w:tab w:val="center" w:pos="4320"/>
          <w:tab w:val="right" w:pos="8640"/>
        </w:tabs>
        <w:rPr>
          <w:rFonts w:ascii="Verdana" w:hAnsi="Verdana"/>
          <w:sz w:val="28"/>
          <w:szCs w:val="28"/>
        </w:rPr>
      </w:pPr>
    </w:p>
    <w:p w:rsidR="004D72FE" w:rsidRPr="004D72FE" w:rsidRDefault="004D72FE" w:rsidP="004D72FE">
      <w:pPr>
        <w:tabs>
          <w:tab w:val="center" w:pos="4320"/>
          <w:tab w:val="right" w:pos="8640"/>
        </w:tabs>
        <w:rPr>
          <w:rFonts w:ascii="Verdana" w:hAnsi="Verdana"/>
          <w:sz w:val="28"/>
          <w:szCs w:val="28"/>
        </w:rPr>
      </w:pPr>
    </w:p>
    <w:p w:rsidR="004D72FE" w:rsidRPr="004D72FE" w:rsidRDefault="004D72FE" w:rsidP="004D72FE">
      <w:pPr>
        <w:rPr>
          <w:rFonts w:ascii="Verdana" w:hAnsi="Verdana"/>
          <w:sz w:val="28"/>
          <w:szCs w:val="28"/>
        </w:rPr>
      </w:pPr>
    </w:p>
    <w:p w:rsidR="008460BA" w:rsidRDefault="008460BA" w:rsidP="00904A6E">
      <w:pPr>
        <w:rPr>
          <w:rFonts w:ascii="Verdana" w:hAnsi="Verdana"/>
          <w:sz w:val="28"/>
          <w:szCs w:val="28"/>
        </w:rPr>
      </w:pPr>
    </w:p>
    <w:p w:rsidR="008460BA" w:rsidRDefault="008460BA" w:rsidP="00904A6E">
      <w:pPr>
        <w:rPr>
          <w:rFonts w:ascii="Verdana" w:hAnsi="Verdana"/>
          <w:sz w:val="28"/>
          <w:szCs w:val="28"/>
        </w:rPr>
      </w:pPr>
    </w:p>
    <w:p w:rsidR="008460BA" w:rsidRDefault="008460BA" w:rsidP="00904A6E">
      <w:pPr>
        <w:rPr>
          <w:rFonts w:ascii="Verdana" w:hAnsi="Verdana"/>
          <w:sz w:val="28"/>
          <w:szCs w:val="28"/>
        </w:rPr>
      </w:pPr>
    </w:p>
    <w:p w:rsidR="008460BA" w:rsidRDefault="008460BA" w:rsidP="00904A6E">
      <w:pPr>
        <w:rPr>
          <w:rFonts w:ascii="Verdana" w:hAnsi="Verdana"/>
          <w:sz w:val="28"/>
          <w:szCs w:val="28"/>
        </w:rPr>
      </w:pPr>
    </w:p>
    <w:p w:rsidR="008460BA" w:rsidRDefault="008460BA" w:rsidP="00904A6E">
      <w:pPr>
        <w:rPr>
          <w:rFonts w:ascii="Verdana" w:hAnsi="Verdana"/>
          <w:sz w:val="28"/>
          <w:szCs w:val="28"/>
        </w:rPr>
      </w:pPr>
    </w:p>
    <w:p w:rsidR="008460BA" w:rsidRDefault="008460BA" w:rsidP="00904A6E">
      <w:pPr>
        <w:rPr>
          <w:rFonts w:ascii="Verdana" w:hAnsi="Verdana"/>
          <w:sz w:val="28"/>
          <w:szCs w:val="28"/>
        </w:rPr>
      </w:pPr>
    </w:p>
    <w:p w:rsidR="008460BA" w:rsidRPr="008B388F" w:rsidRDefault="008460BA" w:rsidP="00904A6E">
      <w:pPr>
        <w:rPr>
          <w:rFonts w:ascii="Verdana" w:hAnsi="Verdana"/>
          <w:sz w:val="24"/>
          <w:szCs w:val="24"/>
        </w:rPr>
      </w:pPr>
    </w:p>
    <w:p w:rsidR="005B6FB0" w:rsidRDefault="005B6FB0" w:rsidP="00904A6E">
      <w:pPr>
        <w:rPr>
          <w:rFonts w:ascii="Verdana" w:hAnsi="Verdana"/>
          <w:sz w:val="24"/>
          <w:szCs w:val="24"/>
        </w:rPr>
      </w:pPr>
    </w:p>
    <w:p w:rsidR="005B6FB0" w:rsidRDefault="005B6FB0" w:rsidP="00904A6E">
      <w:pPr>
        <w:rPr>
          <w:rFonts w:ascii="Verdana" w:hAnsi="Verdana"/>
          <w:sz w:val="24"/>
          <w:szCs w:val="24"/>
        </w:rPr>
      </w:pPr>
    </w:p>
    <w:p w:rsidR="005B6FB0" w:rsidRDefault="005B6FB0" w:rsidP="00904A6E">
      <w:pPr>
        <w:rPr>
          <w:rFonts w:ascii="Verdana" w:hAnsi="Verdana"/>
          <w:sz w:val="24"/>
          <w:szCs w:val="24"/>
        </w:rPr>
      </w:pPr>
    </w:p>
    <w:p w:rsidR="005B6FB0" w:rsidRDefault="005B6FB0" w:rsidP="00904A6E">
      <w:pPr>
        <w:rPr>
          <w:rFonts w:ascii="Verdana" w:hAnsi="Verdana"/>
          <w:sz w:val="24"/>
          <w:szCs w:val="24"/>
        </w:rPr>
      </w:pPr>
    </w:p>
    <w:p w:rsidR="005B6FB0" w:rsidRDefault="005B6FB0" w:rsidP="00904A6E">
      <w:pPr>
        <w:rPr>
          <w:rFonts w:ascii="Verdana" w:hAnsi="Verdana"/>
          <w:sz w:val="24"/>
          <w:szCs w:val="24"/>
        </w:rPr>
      </w:pPr>
    </w:p>
    <w:p w:rsidR="00904A6E" w:rsidRPr="008B388F" w:rsidRDefault="00904A6E" w:rsidP="00904A6E">
      <w:pPr>
        <w:rPr>
          <w:rFonts w:ascii="Verdana" w:hAnsi="Verdana"/>
          <w:sz w:val="24"/>
          <w:szCs w:val="24"/>
        </w:rPr>
      </w:pPr>
      <w:r w:rsidRPr="008B388F">
        <w:rPr>
          <w:rFonts w:ascii="Verdana" w:hAnsi="Verdana"/>
          <w:sz w:val="24"/>
          <w:szCs w:val="24"/>
        </w:rPr>
        <w:t>Share your findings with a colleague in the group.</w:t>
      </w:r>
    </w:p>
    <w:p w:rsidR="00904A6E" w:rsidRPr="008B388F" w:rsidRDefault="00904A6E" w:rsidP="00904A6E">
      <w:pPr>
        <w:rPr>
          <w:rFonts w:ascii="Verdana" w:hAnsi="Verdana"/>
          <w:sz w:val="24"/>
          <w:szCs w:val="24"/>
        </w:rPr>
      </w:pPr>
    </w:p>
    <w:p w:rsidR="00904A6E" w:rsidRDefault="00904A6E" w:rsidP="00904A6E">
      <w:pPr>
        <w:rPr>
          <w:rFonts w:ascii="Verdana" w:hAnsi="Verdana"/>
          <w:sz w:val="24"/>
          <w:szCs w:val="24"/>
        </w:rPr>
      </w:pPr>
      <w:r w:rsidRPr="008B388F">
        <w:rPr>
          <w:rFonts w:ascii="Verdana" w:hAnsi="Verdana"/>
          <w:sz w:val="24"/>
          <w:szCs w:val="24"/>
        </w:rPr>
        <w:lastRenderedPageBreak/>
        <w:t>Did you have any i</w:t>
      </w:r>
      <w:r w:rsidR="001C138A" w:rsidRPr="008B388F">
        <w:rPr>
          <w:rFonts w:ascii="Verdana" w:hAnsi="Verdana"/>
          <w:sz w:val="24"/>
          <w:szCs w:val="24"/>
        </w:rPr>
        <w:t>ssue with “proving your skills”?</w:t>
      </w:r>
      <w:r w:rsidRPr="008B388F">
        <w:rPr>
          <w:rFonts w:ascii="Verdana" w:hAnsi="Verdana"/>
          <w:sz w:val="24"/>
          <w:szCs w:val="24"/>
        </w:rPr>
        <w:t xml:space="preserve"> What, if any where they, how did you resolve the matter?</w:t>
      </w:r>
    </w:p>
    <w:p w:rsidR="001D21A2" w:rsidRDefault="001D21A2" w:rsidP="00904A6E">
      <w:pPr>
        <w:rPr>
          <w:rFonts w:ascii="Verdana" w:hAnsi="Verdana"/>
          <w:sz w:val="24"/>
          <w:szCs w:val="24"/>
        </w:rPr>
      </w:pPr>
    </w:p>
    <w:p w:rsidR="001D21A2" w:rsidRDefault="001D21A2" w:rsidP="00904A6E">
      <w:pPr>
        <w:rPr>
          <w:rFonts w:ascii="Verdana" w:hAnsi="Verdana"/>
          <w:sz w:val="24"/>
          <w:szCs w:val="24"/>
        </w:rPr>
      </w:pPr>
    </w:p>
    <w:p w:rsidR="001D21A2" w:rsidRPr="008B388F" w:rsidRDefault="001D21A2" w:rsidP="005B6FB0">
      <w:pPr>
        <w:rPr>
          <w:rFonts w:ascii="Verdana" w:hAnsi="Verdana"/>
          <w:b/>
          <w:sz w:val="24"/>
          <w:szCs w:val="24"/>
        </w:rPr>
      </w:pPr>
      <w:r w:rsidRPr="008B388F">
        <w:rPr>
          <w:rFonts w:ascii="Verdana" w:hAnsi="Verdana"/>
          <w:b/>
          <w:sz w:val="24"/>
          <w:szCs w:val="24"/>
        </w:rPr>
        <w:t>Proving your skill</w:t>
      </w:r>
    </w:p>
    <w:p w:rsidR="001D21A2" w:rsidRPr="008B388F" w:rsidRDefault="001D21A2" w:rsidP="001D21A2">
      <w:pPr>
        <w:tabs>
          <w:tab w:val="center" w:pos="4320"/>
          <w:tab w:val="right" w:pos="8640"/>
        </w:tabs>
        <w:rPr>
          <w:rFonts w:ascii="Verdana" w:hAnsi="Verdana"/>
          <w:bCs/>
          <w:sz w:val="24"/>
          <w:szCs w:val="24"/>
        </w:rPr>
      </w:pPr>
    </w:p>
    <w:p w:rsidR="001D21A2" w:rsidRPr="008B388F" w:rsidRDefault="001D21A2" w:rsidP="001D21A2">
      <w:pPr>
        <w:tabs>
          <w:tab w:val="center" w:pos="4320"/>
          <w:tab w:val="right" w:pos="8640"/>
        </w:tabs>
        <w:rPr>
          <w:rFonts w:ascii="Verdana" w:hAnsi="Verdana"/>
          <w:sz w:val="24"/>
          <w:szCs w:val="24"/>
        </w:rPr>
      </w:pPr>
      <w:r w:rsidRPr="008B388F">
        <w:rPr>
          <w:rFonts w:ascii="Verdana" w:hAnsi="Verdana"/>
          <w:sz w:val="24"/>
          <w:szCs w:val="24"/>
        </w:rPr>
        <w:t>Now you have identified some skills, remember you can return to the list and amend it in light of further reflection, either on your own or with someone else. Others can often be very positive in helping you test and grow the list because they see you from a different point of view. Also, very few of us are good at recognising our own attributes and skills fully without some encouragement. There will be occasions however when someone will challenge your claim to a particular skill or attribute and then you will either have to prove your assertion or accept the insight.</w:t>
      </w:r>
    </w:p>
    <w:p w:rsidR="001D21A2" w:rsidRPr="008B388F" w:rsidRDefault="001D21A2" w:rsidP="001D21A2">
      <w:pPr>
        <w:tabs>
          <w:tab w:val="center" w:pos="4320"/>
          <w:tab w:val="right" w:pos="8640"/>
        </w:tabs>
        <w:rPr>
          <w:rFonts w:ascii="Verdana" w:hAnsi="Verdana"/>
          <w:sz w:val="24"/>
          <w:szCs w:val="24"/>
        </w:rPr>
      </w:pPr>
    </w:p>
    <w:p w:rsidR="001D21A2" w:rsidRPr="008B388F" w:rsidRDefault="001D21A2" w:rsidP="001D21A2">
      <w:pPr>
        <w:tabs>
          <w:tab w:val="center" w:pos="4320"/>
          <w:tab w:val="right" w:pos="8640"/>
        </w:tabs>
        <w:rPr>
          <w:rFonts w:ascii="Verdana" w:hAnsi="Verdana"/>
          <w:sz w:val="24"/>
          <w:szCs w:val="24"/>
        </w:rPr>
      </w:pPr>
      <w:r w:rsidRPr="008B388F">
        <w:rPr>
          <w:rFonts w:ascii="Verdana" w:hAnsi="Verdana"/>
          <w:sz w:val="24"/>
          <w:szCs w:val="24"/>
        </w:rPr>
        <w:t xml:space="preserve">The aim of this </w:t>
      </w:r>
      <w:r w:rsidRPr="008B388F">
        <w:rPr>
          <w:rFonts w:ascii="Verdana" w:hAnsi="Verdana"/>
          <w:b/>
          <w:bCs/>
          <w:sz w:val="24"/>
          <w:szCs w:val="24"/>
        </w:rPr>
        <w:t>activity</w:t>
      </w:r>
      <w:r w:rsidRPr="008B388F">
        <w:rPr>
          <w:rFonts w:ascii="Verdana" w:hAnsi="Verdana"/>
          <w:sz w:val="24"/>
          <w:szCs w:val="24"/>
        </w:rPr>
        <w:t xml:space="preserve"> is to </w:t>
      </w:r>
    </w:p>
    <w:p w:rsidR="001D21A2" w:rsidRPr="008B388F" w:rsidRDefault="001D21A2" w:rsidP="001D21A2">
      <w:pPr>
        <w:tabs>
          <w:tab w:val="center" w:pos="4320"/>
          <w:tab w:val="right" w:pos="8640"/>
        </w:tabs>
        <w:rPr>
          <w:rFonts w:ascii="Verdana" w:hAnsi="Verdana"/>
          <w:sz w:val="24"/>
          <w:szCs w:val="24"/>
        </w:rPr>
      </w:pPr>
    </w:p>
    <w:p w:rsidR="001D21A2" w:rsidRPr="008B388F" w:rsidRDefault="001D21A2" w:rsidP="001D21A2">
      <w:pPr>
        <w:numPr>
          <w:ilvl w:val="0"/>
          <w:numId w:val="13"/>
        </w:numPr>
        <w:tabs>
          <w:tab w:val="left" w:pos="1134"/>
          <w:tab w:val="left" w:pos="7144"/>
        </w:tabs>
        <w:spacing w:line="240" w:lineRule="exact"/>
        <w:rPr>
          <w:rFonts w:ascii="Verdana" w:hAnsi="Verdana"/>
          <w:sz w:val="24"/>
          <w:szCs w:val="24"/>
        </w:rPr>
      </w:pPr>
      <w:r w:rsidRPr="008B388F">
        <w:rPr>
          <w:rFonts w:ascii="Verdana" w:hAnsi="Verdana"/>
          <w:sz w:val="24"/>
          <w:szCs w:val="24"/>
        </w:rPr>
        <w:t xml:space="preserve">Work through the skills you have claimed </w:t>
      </w:r>
    </w:p>
    <w:p w:rsidR="001D21A2" w:rsidRPr="008B388F" w:rsidRDefault="001D21A2" w:rsidP="001D21A2">
      <w:pPr>
        <w:tabs>
          <w:tab w:val="left" w:pos="1134"/>
          <w:tab w:val="left" w:pos="7144"/>
        </w:tabs>
        <w:spacing w:line="240" w:lineRule="exact"/>
        <w:rPr>
          <w:rFonts w:ascii="Verdana" w:hAnsi="Verdana"/>
          <w:sz w:val="24"/>
          <w:szCs w:val="24"/>
        </w:rPr>
      </w:pPr>
      <w:r w:rsidRPr="008B388F">
        <w:rPr>
          <w:rFonts w:ascii="Verdana" w:hAnsi="Verdana"/>
          <w:sz w:val="24"/>
          <w:szCs w:val="24"/>
        </w:rPr>
        <w:t xml:space="preserve"> </w:t>
      </w:r>
    </w:p>
    <w:p w:rsidR="001D21A2" w:rsidRPr="008B388F" w:rsidRDefault="001D21A2" w:rsidP="001D21A2">
      <w:pPr>
        <w:numPr>
          <w:ilvl w:val="0"/>
          <w:numId w:val="13"/>
        </w:numPr>
        <w:tabs>
          <w:tab w:val="left" w:pos="1134"/>
          <w:tab w:val="left" w:pos="7144"/>
        </w:tabs>
        <w:spacing w:line="240" w:lineRule="exact"/>
        <w:rPr>
          <w:rFonts w:ascii="Verdana" w:hAnsi="Verdana"/>
          <w:sz w:val="24"/>
          <w:szCs w:val="24"/>
        </w:rPr>
      </w:pPr>
      <w:r w:rsidRPr="008B388F">
        <w:rPr>
          <w:rFonts w:ascii="Verdana" w:hAnsi="Verdana"/>
          <w:sz w:val="24"/>
          <w:szCs w:val="24"/>
        </w:rPr>
        <w:t>Establish your own method of ‘proof’ to yourself and others</w:t>
      </w:r>
    </w:p>
    <w:p w:rsidR="001D21A2" w:rsidRPr="008B388F" w:rsidRDefault="001D21A2" w:rsidP="001D21A2">
      <w:pPr>
        <w:tabs>
          <w:tab w:val="center" w:pos="4320"/>
          <w:tab w:val="right" w:pos="8640"/>
        </w:tabs>
        <w:rPr>
          <w:rFonts w:ascii="Verdana" w:hAnsi="Verdana"/>
          <w:sz w:val="24"/>
          <w:szCs w:val="24"/>
        </w:rPr>
      </w:pPr>
    </w:p>
    <w:p w:rsidR="001D21A2" w:rsidRPr="008B388F" w:rsidRDefault="001D21A2" w:rsidP="001D21A2">
      <w:pPr>
        <w:tabs>
          <w:tab w:val="center" w:pos="4320"/>
          <w:tab w:val="right" w:pos="8640"/>
        </w:tabs>
        <w:rPr>
          <w:rFonts w:ascii="Verdana" w:hAnsi="Verdana"/>
          <w:sz w:val="24"/>
          <w:szCs w:val="24"/>
        </w:rPr>
      </w:pPr>
      <w:r w:rsidRPr="008B388F">
        <w:rPr>
          <w:rFonts w:ascii="Verdana" w:hAnsi="Verdana"/>
          <w:sz w:val="24"/>
          <w:szCs w:val="24"/>
        </w:rPr>
        <w:t>Now is your opportunity to validate the skills list you have provided so far. Think about how you will show to others that you have this skill. If it is a technical or professional skill then your ability to do it can be tested, or proved, by the production of qualifications and certificates. What about the more esoteric skills? How can you prove that you are good at ‘working with people’ for example? This is where your competence at demonstrating a skill is tested. For instance, you may need to be able to relate a story about how your skill at ‘working with people’ achieved a successful event; or prove you are ‘personally effective’ by relating a specific example of your ability to adapt to changing circumstances.</w:t>
      </w:r>
    </w:p>
    <w:p w:rsidR="001D21A2" w:rsidRPr="008B388F" w:rsidRDefault="001D21A2" w:rsidP="001D21A2">
      <w:pPr>
        <w:tabs>
          <w:tab w:val="center" w:pos="4320"/>
          <w:tab w:val="right" w:pos="8640"/>
        </w:tabs>
        <w:rPr>
          <w:rFonts w:ascii="Verdana" w:hAnsi="Verdana"/>
          <w:sz w:val="24"/>
          <w:szCs w:val="24"/>
        </w:rPr>
      </w:pPr>
    </w:p>
    <w:p w:rsidR="001D21A2" w:rsidRPr="008B388F" w:rsidRDefault="001D21A2" w:rsidP="001D21A2">
      <w:pPr>
        <w:tabs>
          <w:tab w:val="center" w:pos="4320"/>
          <w:tab w:val="right" w:pos="8640"/>
        </w:tabs>
        <w:rPr>
          <w:rFonts w:ascii="Verdana" w:hAnsi="Verdana"/>
          <w:sz w:val="24"/>
          <w:szCs w:val="24"/>
        </w:rPr>
      </w:pPr>
      <w:r w:rsidRPr="008B388F">
        <w:rPr>
          <w:rFonts w:ascii="Verdana" w:hAnsi="Verdana"/>
          <w:sz w:val="24"/>
          <w:szCs w:val="24"/>
        </w:rPr>
        <w:t xml:space="preserve">It is a good idea when reviewing you skills list (and in particular when you are putting them forward in an interview or Personal Assessment interview) to have some competency examples to support those skills which can be difficult to certificate. There are also some occasions when certificates are from so long ago that you may have to revalidate your abilities through some other, newer proofs. </w:t>
      </w:r>
    </w:p>
    <w:p w:rsidR="001D21A2" w:rsidRPr="008B388F" w:rsidRDefault="001D21A2" w:rsidP="001D21A2">
      <w:pPr>
        <w:tabs>
          <w:tab w:val="center" w:pos="4320"/>
          <w:tab w:val="right" w:pos="8640"/>
        </w:tabs>
        <w:rPr>
          <w:sz w:val="24"/>
          <w:szCs w:val="24"/>
        </w:rPr>
      </w:pPr>
    </w:p>
    <w:p w:rsidR="001D21A2" w:rsidRPr="008B388F" w:rsidRDefault="001D21A2" w:rsidP="001D21A2">
      <w:pPr>
        <w:tabs>
          <w:tab w:val="center" w:pos="4320"/>
          <w:tab w:val="right" w:pos="8640"/>
        </w:tabs>
        <w:rPr>
          <w:rFonts w:ascii="Verdana" w:hAnsi="Verdana"/>
          <w:sz w:val="24"/>
          <w:szCs w:val="24"/>
        </w:rPr>
      </w:pPr>
      <w:r w:rsidRPr="008B388F">
        <w:rPr>
          <w:rFonts w:ascii="Verdana" w:hAnsi="Verdana"/>
          <w:sz w:val="24"/>
          <w:szCs w:val="24"/>
        </w:rPr>
        <w:t>Now have a go at filling in the Description/Evidence column and validate the skills you have claimed. The below ‘Competency List’, culled from the competency lists of a number of public and private enterprises may be of some help in the use of language and the types of outcomes managers look for in testing competencies/skills. The role in which you acquired the skill is also useful in that it puts the skill into context and reveals you as a whole person, rather than the person just related to the workplace.</w:t>
      </w:r>
    </w:p>
    <w:p w:rsidR="001D21A2" w:rsidRPr="008B388F" w:rsidRDefault="001D21A2" w:rsidP="001D21A2">
      <w:pPr>
        <w:tabs>
          <w:tab w:val="center" w:pos="4320"/>
          <w:tab w:val="right" w:pos="8640"/>
        </w:tabs>
        <w:rPr>
          <w:rFonts w:ascii="Verdana" w:hAnsi="Verdana"/>
          <w:sz w:val="24"/>
          <w:szCs w:val="24"/>
        </w:rPr>
      </w:pPr>
    </w:p>
    <w:p w:rsidR="001D21A2" w:rsidRPr="008B388F" w:rsidRDefault="001D21A2" w:rsidP="001D21A2">
      <w:pPr>
        <w:rPr>
          <w:rFonts w:ascii="Verdana" w:hAnsi="Verdana"/>
          <w:b/>
          <w:sz w:val="24"/>
          <w:szCs w:val="24"/>
        </w:rPr>
      </w:pPr>
    </w:p>
    <w:p w:rsidR="001D21A2" w:rsidRPr="008B388F" w:rsidRDefault="001D21A2" w:rsidP="001D21A2">
      <w:pPr>
        <w:rPr>
          <w:rFonts w:ascii="Verdana" w:hAnsi="Verdana"/>
          <w:b/>
          <w:sz w:val="24"/>
          <w:szCs w:val="24"/>
        </w:rPr>
      </w:pPr>
    </w:p>
    <w:p w:rsidR="001D21A2" w:rsidRPr="008B388F" w:rsidRDefault="001D21A2" w:rsidP="001D21A2">
      <w:pPr>
        <w:rPr>
          <w:rFonts w:ascii="Verdana" w:hAnsi="Verdana"/>
          <w:b/>
          <w:sz w:val="24"/>
          <w:szCs w:val="24"/>
        </w:rPr>
      </w:pPr>
      <w:r>
        <w:rPr>
          <w:rFonts w:ascii="Verdana" w:hAnsi="Verdana"/>
          <w:b/>
          <w:sz w:val="24"/>
          <w:szCs w:val="24"/>
        </w:rPr>
        <w:br w:type="page"/>
      </w:r>
      <w:r w:rsidRPr="008B388F">
        <w:rPr>
          <w:rFonts w:ascii="Verdana" w:hAnsi="Verdana"/>
          <w:b/>
          <w:sz w:val="24"/>
          <w:szCs w:val="24"/>
        </w:rPr>
        <w:lastRenderedPageBreak/>
        <w:t>COMPETENCY LIST</w:t>
      </w:r>
    </w:p>
    <w:p w:rsidR="001D21A2" w:rsidRPr="008B388F" w:rsidRDefault="001D21A2" w:rsidP="001D21A2">
      <w:pPr>
        <w:jc w:val="both"/>
        <w:rPr>
          <w:rFonts w:ascii="Verdana" w:hAnsi="Verdana"/>
          <w:b/>
          <w:sz w:val="24"/>
          <w:szCs w:val="24"/>
          <w:u w:val="single"/>
        </w:rPr>
      </w:pP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Working with people</w:t>
      </w:r>
    </w:p>
    <w:p w:rsidR="001D21A2" w:rsidRPr="008B388F" w:rsidRDefault="001D21A2" w:rsidP="001D21A2">
      <w:pPr>
        <w:rPr>
          <w:rFonts w:ascii="Verdana" w:hAnsi="Verdana"/>
          <w:sz w:val="24"/>
          <w:szCs w:val="24"/>
        </w:rPr>
      </w:pPr>
      <w:r w:rsidRPr="008B388F">
        <w:rPr>
          <w:rFonts w:ascii="Verdana" w:hAnsi="Verdana"/>
          <w:sz w:val="24"/>
          <w:szCs w:val="24"/>
        </w:rPr>
        <w:t>Outcome(s): Staff work flexibly and co-operate with others; establish good relations with people at all levels; treat each other fairly in line with the Department’s equal opportunities policy.</w:t>
      </w:r>
    </w:p>
    <w:p w:rsidR="001D21A2" w:rsidRPr="008B388F" w:rsidRDefault="001D21A2" w:rsidP="001D21A2">
      <w:pPr>
        <w:rPr>
          <w:rFonts w:ascii="Verdana" w:hAnsi="Verdana"/>
          <w:sz w:val="24"/>
          <w:szCs w:val="24"/>
        </w:rPr>
      </w:pP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Delivery of results</w:t>
      </w:r>
    </w:p>
    <w:p w:rsidR="001D21A2" w:rsidRPr="008B388F" w:rsidRDefault="001D21A2" w:rsidP="001D21A2">
      <w:pPr>
        <w:rPr>
          <w:rFonts w:ascii="Verdana" w:hAnsi="Verdana"/>
          <w:sz w:val="24"/>
          <w:szCs w:val="24"/>
        </w:rPr>
      </w:pPr>
      <w:r w:rsidRPr="008B388F">
        <w:rPr>
          <w:rFonts w:ascii="Verdana" w:hAnsi="Verdana"/>
          <w:sz w:val="24"/>
          <w:szCs w:val="24"/>
        </w:rPr>
        <w:t>Outcome(s): Objectives are achieved on time to the required standard and quality with the resources available; work is carried out in accordance with the aims of the Department; internal and external contacts and customers are satisfied with the service provided.</w:t>
      </w:r>
    </w:p>
    <w:p w:rsidR="001D21A2" w:rsidRPr="008B388F" w:rsidRDefault="001D21A2" w:rsidP="001D21A2">
      <w:pPr>
        <w:rPr>
          <w:rFonts w:ascii="Verdana" w:hAnsi="Verdana"/>
          <w:sz w:val="24"/>
          <w:szCs w:val="24"/>
        </w:rPr>
      </w:pP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Analysis, problem solving and decision making</w:t>
      </w:r>
    </w:p>
    <w:p w:rsidR="001D21A2" w:rsidRPr="008B388F" w:rsidRDefault="001D21A2" w:rsidP="001D21A2">
      <w:pPr>
        <w:rPr>
          <w:rFonts w:ascii="Verdana" w:hAnsi="Verdana"/>
          <w:sz w:val="24"/>
          <w:szCs w:val="24"/>
        </w:rPr>
      </w:pPr>
      <w:r w:rsidRPr="008B388F">
        <w:rPr>
          <w:rFonts w:ascii="Verdana" w:hAnsi="Verdana"/>
          <w:sz w:val="24"/>
          <w:szCs w:val="24"/>
        </w:rPr>
        <w:t>Outcome(s): Relevant factors are analysed; problems are identified and practical steps taken to deal with them; decisions are justified and implemented.</w:t>
      </w:r>
    </w:p>
    <w:p w:rsidR="001D21A2" w:rsidRPr="008B388F" w:rsidRDefault="001D21A2" w:rsidP="001D21A2">
      <w:pPr>
        <w:rPr>
          <w:rFonts w:ascii="Verdana" w:hAnsi="Verdana"/>
          <w:sz w:val="24"/>
          <w:szCs w:val="24"/>
        </w:rPr>
      </w:pP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Communication</w:t>
      </w:r>
    </w:p>
    <w:p w:rsidR="001D21A2" w:rsidRPr="008B388F" w:rsidRDefault="001D21A2" w:rsidP="001D21A2">
      <w:pPr>
        <w:spacing w:after="120"/>
        <w:rPr>
          <w:rFonts w:ascii="Verdana" w:hAnsi="Verdana"/>
          <w:sz w:val="24"/>
          <w:szCs w:val="24"/>
        </w:rPr>
      </w:pPr>
      <w:r w:rsidRPr="008B388F">
        <w:rPr>
          <w:rFonts w:ascii="Verdana" w:hAnsi="Verdana"/>
          <w:sz w:val="24"/>
          <w:szCs w:val="24"/>
        </w:rPr>
        <w:t>Outcome(s): Communication is targeted to the needs of the audience (avoiding technical jargon); and the message is concise and clearly understood by recipients/listeners. Communication can be written or verbal.</w:t>
      </w: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Personal effectiveness</w:t>
      </w:r>
    </w:p>
    <w:p w:rsidR="001D21A2" w:rsidRPr="008B388F" w:rsidRDefault="001D21A2" w:rsidP="001D21A2">
      <w:pPr>
        <w:spacing w:after="120"/>
        <w:rPr>
          <w:rFonts w:ascii="Verdana" w:hAnsi="Verdana"/>
          <w:sz w:val="24"/>
          <w:szCs w:val="24"/>
        </w:rPr>
      </w:pPr>
      <w:r w:rsidRPr="008B388F">
        <w:rPr>
          <w:rFonts w:ascii="Verdana" w:hAnsi="Verdana"/>
          <w:sz w:val="24"/>
          <w:szCs w:val="24"/>
        </w:rPr>
        <w:t>Outcome(s): Staff accept responsibility; show a consistent, reliable approach even under work pressure; ready to adapt to changing circumstances.</w:t>
      </w:r>
    </w:p>
    <w:p w:rsidR="001D21A2" w:rsidRPr="008B388F" w:rsidRDefault="001D21A2" w:rsidP="001D21A2">
      <w:pPr>
        <w:rPr>
          <w:rFonts w:ascii="Verdana" w:hAnsi="Verdana"/>
          <w:sz w:val="24"/>
          <w:szCs w:val="24"/>
        </w:rPr>
      </w:pP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Using/managing resources</w:t>
      </w:r>
    </w:p>
    <w:p w:rsidR="001D21A2" w:rsidRPr="00BC43F2" w:rsidRDefault="001D21A2" w:rsidP="001D21A2">
      <w:pPr>
        <w:spacing w:after="120"/>
        <w:rPr>
          <w:rFonts w:ascii="Verdana" w:hAnsi="Verdana"/>
          <w:sz w:val="24"/>
          <w:szCs w:val="24"/>
        </w:rPr>
      </w:pPr>
      <w:r w:rsidRPr="008B388F">
        <w:rPr>
          <w:rFonts w:ascii="Verdana" w:hAnsi="Verdana"/>
          <w:sz w:val="24"/>
          <w:szCs w:val="24"/>
        </w:rPr>
        <w:t>Outcome(s): Work processes are planned and organised; resources are used cost effectively to meet own and team objectives; information technology is used effectively to carry out work tasks; budgets are managed to meet targets.</w:t>
      </w:r>
    </w:p>
    <w:p w:rsidR="001D21A2" w:rsidRPr="008B388F" w:rsidRDefault="001D21A2" w:rsidP="001D21A2">
      <w:pPr>
        <w:rPr>
          <w:rFonts w:ascii="Verdana" w:hAnsi="Verdana"/>
          <w:b/>
          <w:sz w:val="24"/>
          <w:szCs w:val="24"/>
        </w:rPr>
      </w:pP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Managing and Developing Staff</w:t>
      </w:r>
    </w:p>
    <w:p w:rsidR="001D21A2" w:rsidRDefault="001D21A2" w:rsidP="001D21A2">
      <w:pPr>
        <w:spacing w:after="120"/>
        <w:rPr>
          <w:rFonts w:ascii="Verdana" w:hAnsi="Verdana"/>
          <w:sz w:val="24"/>
          <w:szCs w:val="24"/>
        </w:rPr>
      </w:pPr>
      <w:r w:rsidRPr="008B388F">
        <w:rPr>
          <w:rFonts w:ascii="Verdana" w:hAnsi="Verdana"/>
          <w:sz w:val="24"/>
          <w:szCs w:val="24"/>
        </w:rPr>
        <w:t>Outcome: Performance standards are set and appropriate and constructive feedback is given and sought; staff appraisal procedures are followed and training and development needs are identified, agreed, actioned and evaluated.</w:t>
      </w:r>
    </w:p>
    <w:p w:rsidR="001D21A2" w:rsidRPr="008B388F" w:rsidRDefault="001D21A2" w:rsidP="001D21A2">
      <w:pPr>
        <w:spacing w:after="120"/>
        <w:rPr>
          <w:rFonts w:ascii="Verdana" w:hAnsi="Verdana"/>
          <w:sz w:val="24"/>
          <w:szCs w:val="24"/>
        </w:rPr>
      </w:pPr>
    </w:p>
    <w:p w:rsidR="001D21A2" w:rsidRPr="008B388F" w:rsidRDefault="001D21A2" w:rsidP="001D21A2">
      <w:pPr>
        <w:numPr>
          <w:ilvl w:val="0"/>
          <w:numId w:val="14"/>
        </w:numPr>
        <w:ind w:left="0"/>
        <w:rPr>
          <w:rFonts w:ascii="Verdana" w:hAnsi="Verdana"/>
          <w:b/>
          <w:sz w:val="24"/>
          <w:szCs w:val="24"/>
        </w:rPr>
      </w:pPr>
      <w:r w:rsidRPr="008B388F">
        <w:rPr>
          <w:rFonts w:ascii="Verdana" w:hAnsi="Verdana"/>
          <w:b/>
          <w:sz w:val="24"/>
          <w:szCs w:val="24"/>
        </w:rPr>
        <w:t>Job expertise and professional competence</w:t>
      </w:r>
    </w:p>
    <w:p w:rsidR="001D21A2" w:rsidRDefault="001D21A2" w:rsidP="001D21A2">
      <w:pPr>
        <w:spacing w:after="120"/>
        <w:rPr>
          <w:rFonts w:ascii="Verdana" w:hAnsi="Verdana"/>
          <w:sz w:val="24"/>
          <w:szCs w:val="24"/>
        </w:rPr>
      </w:pPr>
      <w:r w:rsidRPr="008B388F">
        <w:rPr>
          <w:rFonts w:ascii="Verdana" w:hAnsi="Verdana"/>
          <w:sz w:val="24"/>
          <w:szCs w:val="24"/>
        </w:rPr>
        <w:t>Outcome(s): Specialist knowledge and skills are used to complete work effectively; are continually updated and developed; advice is tailored to business and specialist needs.</w:t>
      </w:r>
    </w:p>
    <w:p w:rsidR="001D21A2" w:rsidRPr="008B388F" w:rsidRDefault="001D21A2" w:rsidP="001D21A2">
      <w:pPr>
        <w:spacing w:after="120"/>
        <w:rPr>
          <w:rFonts w:ascii="Verdana" w:hAnsi="Verdana"/>
          <w:sz w:val="24"/>
          <w:szCs w:val="24"/>
        </w:rPr>
      </w:pPr>
      <w:r>
        <w:rPr>
          <w:rFonts w:ascii="Verdana" w:hAnsi="Verdana"/>
          <w:sz w:val="24"/>
          <w:szCs w:val="24"/>
        </w:rPr>
        <w:br w:type="page"/>
      </w:r>
    </w:p>
    <w:p w:rsidR="001D21A2" w:rsidRDefault="001D21A2" w:rsidP="001D21A2">
      <w:pPr>
        <w:numPr>
          <w:ilvl w:val="0"/>
          <w:numId w:val="14"/>
        </w:numPr>
        <w:ind w:left="360"/>
        <w:rPr>
          <w:rFonts w:ascii="Verdana" w:hAnsi="Verdana"/>
          <w:b/>
          <w:sz w:val="24"/>
          <w:szCs w:val="24"/>
        </w:rPr>
      </w:pPr>
      <w:r w:rsidRPr="008B388F">
        <w:rPr>
          <w:rFonts w:ascii="Verdana" w:hAnsi="Verdana"/>
          <w:b/>
          <w:sz w:val="24"/>
          <w:szCs w:val="24"/>
        </w:rPr>
        <w:lastRenderedPageBreak/>
        <w:t>Building and leading a team</w:t>
      </w:r>
    </w:p>
    <w:p w:rsidR="001D21A2" w:rsidRPr="008B388F" w:rsidRDefault="001D21A2" w:rsidP="001D21A2">
      <w:pPr>
        <w:spacing w:after="120"/>
        <w:rPr>
          <w:rFonts w:ascii="Verdana" w:hAnsi="Verdana"/>
          <w:sz w:val="24"/>
          <w:szCs w:val="24"/>
        </w:rPr>
      </w:pPr>
      <w:r w:rsidRPr="008B388F">
        <w:rPr>
          <w:rFonts w:ascii="Verdana" w:hAnsi="Verdana"/>
          <w:sz w:val="24"/>
          <w:szCs w:val="24"/>
        </w:rPr>
        <w:t>Outcome(s): The team is built with complementary skills and experience; staff are encouraged to contribute and are motivated to perform effectively; all the necessary resources are available and used effectively.</w:t>
      </w:r>
    </w:p>
    <w:p w:rsidR="001D21A2" w:rsidRPr="008B388F" w:rsidRDefault="001D21A2" w:rsidP="001D21A2">
      <w:pPr>
        <w:rPr>
          <w:rFonts w:ascii="Verdana" w:hAnsi="Verdana"/>
          <w:sz w:val="24"/>
          <w:szCs w:val="24"/>
        </w:rPr>
      </w:pPr>
    </w:p>
    <w:p w:rsidR="001D21A2" w:rsidRDefault="001D21A2" w:rsidP="001D21A2">
      <w:pPr>
        <w:numPr>
          <w:ilvl w:val="0"/>
          <w:numId w:val="14"/>
        </w:numPr>
        <w:ind w:left="360"/>
        <w:rPr>
          <w:rFonts w:ascii="Verdana" w:hAnsi="Verdana"/>
          <w:b/>
          <w:sz w:val="24"/>
          <w:szCs w:val="24"/>
        </w:rPr>
      </w:pPr>
      <w:r w:rsidRPr="008B388F">
        <w:rPr>
          <w:rFonts w:ascii="Verdana" w:hAnsi="Verdana"/>
          <w:b/>
          <w:sz w:val="24"/>
          <w:szCs w:val="24"/>
        </w:rPr>
        <w:t>Strategic thinking and planning</w:t>
      </w:r>
    </w:p>
    <w:p w:rsidR="001D21A2" w:rsidRPr="008B388F" w:rsidRDefault="001D21A2" w:rsidP="001D21A2">
      <w:pPr>
        <w:spacing w:after="120"/>
        <w:rPr>
          <w:rFonts w:ascii="Verdana" w:hAnsi="Verdana"/>
          <w:sz w:val="24"/>
          <w:szCs w:val="24"/>
        </w:rPr>
      </w:pPr>
      <w:r w:rsidRPr="008B388F">
        <w:rPr>
          <w:rFonts w:ascii="Verdana" w:hAnsi="Verdana"/>
          <w:sz w:val="24"/>
          <w:szCs w:val="24"/>
        </w:rPr>
        <w:t>Outcome(s): Strategic aims are translated into practical plans; contributions are made to the strategic thinking of senior management; the wider impact and implications of decisions are perceived and taken into account.</w:t>
      </w:r>
    </w:p>
    <w:p w:rsidR="001D21A2" w:rsidRPr="008B388F" w:rsidRDefault="001D21A2" w:rsidP="001D21A2">
      <w:pPr>
        <w:rPr>
          <w:rFonts w:ascii="Verdana" w:hAnsi="Verdana"/>
          <w:sz w:val="24"/>
          <w:szCs w:val="24"/>
        </w:rPr>
      </w:pPr>
    </w:p>
    <w:p w:rsidR="001D21A2" w:rsidRPr="008B388F" w:rsidRDefault="001D21A2" w:rsidP="001D21A2">
      <w:pPr>
        <w:numPr>
          <w:ilvl w:val="0"/>
          <w:numId w:val="14"/>
        </w:numPr>
        <w:ind w:left="360"/>
        <w:rPr>
          <w:rFonts w:ascii="Verdana" w:hAnsi="Verdana"/>
          <w:b/>
          <w:sz w:val="24"/>
          <w:szCs w:val="24"/>
        </w:rPr>
      </w:pPr>
      <w:r w:rsidRPr="008B388F">
        <w:rPr>
          <w:rFonts w:ascii="Verdana" w:hAnsi="Verdana"/>
          <w:b/>
          <w:sz w:val="24"/>
          <w:szCs w:val="24"/>
        </w:rPr>
        <w:t>Drive and energy</w:t>
      </w:r>
    </w:p>
    <w:p w:rsidR="001D21A2" w:rsidRPr="008B388F" w:rsidRDefault="001D21A2" w:rsidP="001D21A2">
      <w:pPr>
        <w:rPr>
          <w:rFonts w:ascii="Verdana" w:hAnsi="Verdana"/>
          <w:sz w:val="24"/>
          <w:szCs w:val="24"/>
        </w:rPr>
      </w:pPr>
      <w:r w:rsidRPr="008B388F">
        <w:rPr>
          <w:rFonts w:ascii="Verdana" w:hAnsi="Verdana"/>
          <w:sz w:val="24"/>
          <w:szCs w:val="24"/>
        </w:rPr>
        <w:t>Drive and energy is the personal motivation and enthusiasm to get the job done more safely, quicker, more efficiently and cost effective. It involves bringing energy to the workplace and the team and being highly focused on targets; getting the work done. It ranges from working well and measuring performance to significantly improving team performance.</w:t>
      </w:r>
    </w:p>
    <w:p w:rsidR="001D21A2" w:rsidRPr="008B388F" w:rsidRDefault="001D21A2" w:rsidP="001D21A2">
      <w:pPr>
        <w:rPr>
          <w:rFonts w:ascii="Verdana" w:hAnsi="Verdana"/>
          <w:sz w:val="24"/>
          <w:szCs w:val="24"/>
        </w:rPr>
      </w:pPr>
    </w:p>
    <w:p w:rsidR="001D21A2" w:rsidRDefault="001D21A2" w:rsidP="001D21A2">
      <w:pPr>
        <w:numPr>
          <w:ilvl w:val="0"/>
          <w:numId w:val="14"/>
        </w:numPr>
        <w:ind w:left="360"/>
        <w:rPr>
          <w:rFonts w:ascii="Verdana" w:hAnsi="Verdana"/>
          <w:b/>
          <w:sz w:val="24"/>
          <w:szCs w:val="24"/>
        </w:rPr>
      </w:pPr>
      <w:r w:rsidRPr="008B388F">
        <w:rPr>
          <w:rFonts w:ascii="Verdana" w:hAnsi="Verdana"/>
          <w:b/>
          <w:sz w:val="24"/>
          <w:szCs w:val="24"/>
        </w:rPr>
        <w:t>Self-confidence</w:t>
      </w:r>
    </w:p>
    <w:p w:rsidR="001D21A2" w:rsidRPr="008B388F" w:rsidRDefault="001D21A2" w:rsidP="001D21A2">
      <w:pPr>
        <w:spacing w:after="120"/>
        <w:rPr>
          <w:rFonts w:ascii="Verdana" w:hAnsi="Verdana"/>
          <w:sz w:val="24"/>
          <w:szCs w:val="24"/>
        </w:rPr>
      </w:pPr>
      <w:r w:rsidRPr="008B388F">
        <w:rPr>
          <w:rFonts w:ascii="Verdana" w:hAnsi="Verdana"/>
          <w:sz w:val="24"/>
          <w:szCs w:val="24"/>
        </w:rPr>
        <w:t>Self-confidence is the ability to take decisions independently. It includes a belief in your ability to solve challenging problems and to choose the most appropriate approach to resolving issues. At the highest level this involves actively seeking new challenges and responsibilities and challenging upwards in appropriate situations.</w:t>
      </w:r>
    </w:p>
    <w:p w:rsidR="001D21A2" w:rsidRPr="008B388F" w:rsidRDefault="001D21A2" w:rsidP="001D21A2">
      <w:pPr>
        <w:rPr>
          <w:rFonts w:ascii="Verdana" w:hAnsi="Verdana"/>
          <w:b/>
          <w:sz w:val="24"/>
          <w:szCs w:val="24"/>
        </w:rPr>
      </w:pPr>
    </w:p>
    <w:p w:rsidR="001D21A2" w:rsidRDefault="001D21A2" w:rsidP="001D21A2">
      <w:pPr>
        <w:numPr>
          <w:ilvl w:val="0"/>
          <w:numId w:val="14"/>
        </w:numPr>
        <w:ind w:left="360"/>
        <w:rPr>
          <w:rFonts w:ascii="Verdana" w:hAnsi="Verdana"/>
          <w:b/>
          <w:sz w:val="24"/>
          <w:szCs w:val="24"/>
        </w:rPr>
      </w:pPr>
      <w:r w:rsidRPr="008B388F">
        <w:rPr>
          <w:rFonts w:ascii="Verdana" w:hAnsi="Verdana"/>
          <w:b/>
          <w:sz w:val="24"/>
          <w:szCs w:val="24"/>
        </w:rPr>
        <w:t>Resilience</w:t>
      </w:r>
    </w:p>
    <w:p w:rsidR="001D21A2" w:rsidRPr="008B388F" w:rsidRDefault="001D21A2" w:rsidP="001D21A2">
      <w:pPr>
        <w:rPr>
          <w:rFonts w:ascii="Verdana" w:hAnsi="Verdana"/>
          <w:sz w:val="24"/>
          <w:szCs w:val="24"/>
        </w:rPr>
      </w:pPr>
      <w:r w:rsidRPr="008B388F">
        <w:rPr>
          <w:rFonts w:ascii="Verdana" w:hAnsi="Verdana"/>
          <w:sz w:val="24"/>
          <w:szCs w:val="24"/>
        </w:rPr>
        <w:t>Resilience is keeping going when the going gets tough. It involves being determined to overcome obstacles, bouncing back after setbacks and learning from them, and managing stress effectively. It ranges from expressing optimism to showing stamina under long-term pressure.</w:t>
      </w:r>
    </w:p>
    <w:p w:rsidR="001D21A2" w:rsidRPr="008B388F" w:rsidRDefault="001D21A2" w:rsidP="001D21A2">
      <w:pPr>
        <w:rPr>
          <w:rFonts w:ascii="Verdana" w:hAnsi="Verdana"/>
          <w:sz w:val="24"/>
          <w:szCs w:val="24"/>
        </w:rPr>
      </w:pPr>
    </w:p>
    <w:p w:rsidR="001D21A2" w:rsidRDefault="001D21A2" w:rsidP="001D21A2">
      <w:pPr>
        <w:numPr>
          <w:ilvl w:val="0"/>
          <w:numId w:val="14"/>
        </w:numPr>
        <w:ind w:left="360"/>
        <w:rPr>
          <w:rFonts w:ascii="Verdana" w:hAnsi="Verdana"/>
          <w:b/>
          <w:sz w:val="24"/>
          <w:szCs w:val="24"/>
        </w:rPr>
      </w:pPr>
      <w:r w:rsidRPr="008B388F">
        <w:rPr>
          <w:rFonts w:ascii="Verdana" w:hAnsi="Verdana"/>
          <w:b/>
          <w:sz w:val="24"/>
          <w:szCs w:val="24"/>
        </w:rPr>
        <w:t>Integrity</w:t>
      </w:r>
    </w:p>
    <w:p w:rsidR="001D21A2" w:rsidRDefault="001D21A2" w:rsidP="001D21A2">
      <w:pPr>
        <w:spacing w:after="120"/>
        <w:rPr>
          <w:rFonts w:ascii="Verdana" w:hAnsi="Verdana"/>
          <w:sz w:val="24"/>
          <w:szCs w:val="24"/>
        </w:rPr>
      </w:pPr>
      <w:r>
        <w:rPr>
          <w:rFonts w:ascii="Verdana" w:hAnsi="Verdana"/>
          <w:sz w:val="24"/>
          <w:szCs w:val="24"/>
        </w:rPr>
        <w:t>I</w:t>
      </w:r>
      <w:r w:rsidRPr="008B388F">
        <w:rPr>
          <w:rFonts w:ascii="Verdana" w:hAnsi="Verdana"/>
          <w:sz w:val="24"/>
          <w:szCs w:val="24"/>
        </w:rPr>
        <w:t>ntegrity is being straight and open with people and standing up for what you believe in. It also concerns treating people as you would like to be treated. It involves generating commitment and trust by acting consistently both within and outside the workplace. It ranges from communicating openly to challenging others when significant personal risk is involved.</w:t>
      </w:r>
    </w:p>
    <w:p w:rsidR="001D21A2" w:rsidRPr="008B388F" w:rsidRDefault="001D21A2" w:rsidP="001D21A2">
      <w:pPr>
        <w:spacing w:after="120"/>
        <w:rPr>
          <w:rFonts w:ascii="Verdana" w:hAnsi="Verdana"/>
          <w:sz w:val="24"/>
          <w:szCs w:val="24"/>
        </w:rPr>
      </w:pPr>
    </w:p>
    <w:p w:rsidR="001D21A2" w:rsidRDefault="001D21A2" w:rsidP="001D21A2">
      <w:pPr>
        <w:numPr>
          <w:ilvl w:val="0"/>
          <w:numId w:val="14"/>
        </w:numPr>
        <w:ind w:left="360"/>
        <w:rPr>
          <w:rFonts w:ascii="Verdana" w:hAnsi="Verdana"/>
          <w:b/>
          <w:sz w:val="24"/>
          <w:szCs w:val="24"/>
        </w:rPr>
      </w:pPr>
      <w:r w:rsidRPr="008B388F">
        <w:rPr>
          <w:rFonts w:ascii="Verdana" w:hAnsi="Verdana"/>
          <w:b/>
          <w:sz w:val="24"/>
          <w:szCs w:val="24"/>
        </w:rPr>
        <w:t>Organisational awareness</w:t>
      </w:r>
    </w:p>
    <w:p w:rsidR="001D21A2" w:rsidRDefault="001D21A2" w:rsidP="001D21A2">
      <w:pPr>
        <w:spacing w:after="120"/>
        <w:rPr>
          <w:rFonts w:ascii="Verdana" w:hAnsi="Verdana"/>
          <w:sz w:val="24"/>
          <w:szCs w:val="24"/>
        </w:rPr>
      </w:pPr>
      <w:r w:rsidRPr="008B388F">
        <w:rPr>
          <w:rFonts w:ascii="Verdana" w:hAnsi="Verdana"/>
          <w:sz w:val="24"/>
          <w:szCs w:val="24"/>
        </w:rPr>
        <w:t>Organisational awareness is the ability to understand how things get done in the organisation and to use this for positive business outcomes. It ranges from understanding the formal local and Departmental structures to overall business strategy and goals.</w:t>
      </w:r>
    </w:p>
    <w:p w:rsidR="001D21A2" w:rsidRPr="004D72FE" w:rsidRDefault="001D21A2" w:rsidP="001D21A2">
      <w:pPr>
        <w:spacing w:after="120"/>
        <w:rPr>
          <w:rFonts w:ascii="Verdana" w:hAnsi="Verdana"/>
          <w:b/>
          <w:bCs/>
          <w:sz w:val="28"/>
          <w:szCs w:val="28"/>
        </w:rPr>
      </w:pPr>
      <w:r>
        <w:rPr>
          <w:rFonts w:ascii="Verdana" w:hAnsi="Verdana"/>
          <w:sz w:val="24"/>
          <w:szCs w:val="24"/>
        </w:rPr>
        <w:br w:type="page"/>
      </w:r>
    </w:p>
    <w:p w:rsidR="001D21A2" w:rsidRDefault="00E55995" w:rsidP="00904A6E">
      <w:pPr>
        <w:rPr>
          <w:rFonts w:ascii="Verdana" w:hAnsi="Verdana"/>
          <w:sz w:val="24"/>
          <w:szCs w:val="24"/>
        </w:rPr>
      </w:pPr>
      <w:r>
        <w:rPr>
          <w:rFonts w:ascii="Verdana" w:hAnsi="Verdana"/>
          <w:noProof/>
          <w:sz w:val="24"/>
          <w:szCs w:val="24"/>
          <w:lang w:eastAsia="en-GB"/>
        </w:rPr>
        <w:lastRenderedPageBreak/>
        <mc:AlternateContent>
          <mc:Choice Requires="wps">
            <w:drawing>
              <wp:anchor distT="0" distB="0" distL="114300" distR="114300" simplePos="0" relativeHeight="251692032" behindDoc="0" locked="0" layoutInCell="1" allowOverlap="1" wp14:anchorId="71FD9ED5" wp14:editId="29C34DC3">
                <wp:simplePos x="0" y="0"/>
                <wp:positionH relativeFrom="column">
                  <wp:posOffset>5308600</wp:posOffset>
                </wp:positionH>
                <wp:positionV relativeFrom="paragraph">
                  <wp:posOffset>-490220</wp:posOffset>
                </wp:positionV>
                <wp:extent cx="1195705" cy="345440"/>
                <wp:effectExtent l="19050" t="19050" r="42545" b="54610"/>
                <wp:wrapNone/>
                <wp:docPr id="3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0" o:spid="_x0000_s1043" type="#_x0000_t202" style="position:absolute;margin-left:418pt;margin-top:-38.6pt;width:94.15pt;height:27.2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p>
    <w:p w:rsidR="004B57E0" w:rsidRDefault="004B57E0" w:rsidP="004B57E0">
      <w:pPr>
        <w:rPr>
          <w:rFonts w:ascii="Verdana" w:hAnsi="Verdana"/>
          <w:b/>
          <w:sz w:val="24"/>
          <w:szCs w:val="24"/>
        </w:rPr>
      </w:pPr>
      <w:r>
        <w:rPr>
          <w:rFonts w:ascii="Verdana" w:hAnsi="Verdana"/>
          <w:b/>
          <w:sz w:val="24"/>
          <w:szCs w:val="24"/>
        </w:rPr>
        <w:t>Activity</w:t>
      </w:r>
      <w:r w:rsidRPr="004B57E0">
        <w:rPr>
          <w:rFonts w:ascii="Verdana" w:hAnsi="Verdana"/>
          <w:b/>
          <w:sz w:val="24"/>
          <w:szCs w:val="24"/>
        </w:rPr>
        <w:t>: Generating Interest in the Workplace</w:t>
      </w:r>
    </w:p>
    <w:p w:rsidR="004B57E0" w:rsidRDefault="004B57E0" w:rsidP="004B57E0">
      <w:pPr>
        <w:rPr>
          <w:rFonts w:ascii="Verdana" w:hAnsi="Verdana"/>
          <w:b/>
          <w:sz w:val="24"/>
          <w:szCs w:val="24"/>
        </w:rPr>
      </w:pPr>
    </w:p>
    <w:p w:rsidR="004B57E0" w:rsidRPr="004B57E0" w:rsidRDefault="004B57E0" w:rsidP="004B57E0">
      <w:pPr>
        <w:rPr>
          <w:rFonts w:ascii="Verdana" w:hAnsi="Verdana"/>
          <w:b/>
          <w:sz w:val="24"/>
          <w:szCs w:val="24"/>
        </w:rPr>
      </w:pPr>
    </w:p>
    <w:p w:rsidR="004B57E0" w:rsidRPr="004B57E0" w:rsidRDefault="004B57E0" w:rsidP="004B57E0">
      <w:pPr>
        <w:rPr>
          <w:rFonts w:ascii="Verdana" w:hAnsi="Verdana"/>
          <w:sz w:val="24"/>
          <w:szCs w:val="24"/>
        </w:rPr>
      </w:pPr>
      <w:r w:rsidRPr="004B57E0">
        <w:rPr>
          <w:rFonts w:ascii="Verdana" w:hAnsi="Verdana"/>
          <w:sz w:val="24"/>
          <w:szCs w:val="24"/>
        </w:rPr>
        <w:t>Outline how you would generate interest in learning and skills/ development in the workplace?</w:t>
      </w:r>
    </w:p>
    <w:p w:rsidR="004B57E0" w:rsidRP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Pr="004B57E0" w:rsidRDefault="004B57E0" w:rsidP="004B57E0">
      <w:pPr>
        <w:rPr>
          <w:rFonts w:ascii="Verdana" w:hAnsi="Verdana"/>
          <w:sz w:val="24"/>
          <w:szCs w:val="24"/>
        </w:rPr>
      </w:pPr>
    </w:p>
    <w:p w:rsidR="004B57E0" w:rsidRPr="004B57E0" w:rsidRDefault="004B57E0" w:rsidP="004B57E0">
      <w:pPr>
        <w:rPr>
          <w:rFonts w:ascii="Verdana" w:hAnsi="Verdana"/>
          <w:sz w:val="24"/>
          <w:szCs w:val="24"/>
        </w:rPr>
      </w:pPr>
      <w:r w:rsidRPr="004B57E0">
        <w:rPr>
          <w:rFonts w:ascii="Verdana" w:hAnsi="Verdana"/>
          <w:sz w:val="24"/>
          <w:szCs w:val="24"/>
        </w:rPr>
        <w:t>Who else might</w:t>
      </w:r>
      <w:r w:rsidR="00E55995">
        <w:rPr>
          <w:rFonts w:ascii="Verdana" w:hAnsi="Verdana"/>
          <w:sz w:val="24"/>
          <w:szCs w:val="24"/>
        </w:rPr>
        <w:t>/should</w:t>
      </w:r>
      <w:r w:rsidRPr="004B57E0">
        <w:rPr>
          <w:rFonts w:ascii="Verdana" w:hAnsi="Verdana"/>
          <w:sz w:val="24"/>
          <w:szCs w:val="24"/>
        </w:rPr>
        <w:t xml:space="preserve"> you involve</w:t>
      </w:r>
      <w:r w:rsidR="00E55995">
        <w:rPr>
          <w:rFonts w:ascii="Verdana" w:hAnsi="Verdana"/>
          <w:sz w:val="24"/>
          <w:szCs w:val="24"/>
        </w:rPr>
        <w:t xml:space="preserve"> (stakeholders)</w:t>
      </w:r>
      <w:r w:rsidRPr="004B57E0">
        <w:rPr>
          <w:rFonts w:ascii="Verdana" w:hAnsi="Verdana"/>
          <w:sz w:val="24"/>
          <w:szCs w:val="24"/>
        </w:rPr>
        <w:t>?</w:t>
      </w:r>
    </w:p>
    <w:p w:rsidR="004B57E0" w:rsidRP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Default="004B57E0" w:rsidP="004B57E0">
      <w:pPr>
        <w:rPr>
          <w:rFonts w:ascii="Verdana" w:hAnsi="Verdana"/>
          <w:sz w:val="24"/>
          <w:szCs w:val="24"/>
        </w:rPr>
      </w:pPr>
    </w:p>
    <w:p w:rsidR="004B57E0" w:rsidRPr="004B57E0" w:rsidRDefault="004B57E0" w:rsidP="004B57E0">
      <w:pPr>
        <w:rPr>
          <w:rFonts w:ascii="Verdana" w:hAnsi="Verdana"/>
          <w:sz w:val="24"/>
          <w:szCs w:val="24"/>
        </w:rPr>
      </w:pPr>
    </w:p>
    <w:p w:rsidR="004B57E0" w:rsidRPr="004B57E0" w:rsidRDefault="004B57E0" w:rsidP="004B57E0">
      <w:pPr>
        <w:rPr>
          <w:rFonts w:ascii="Verdana" w:hAnsi="Verdana"/>
          <w:sz w:val="24"/>
          <w:szCs w:val="24"/>
        </w:rPr>
      </w:pPr>
      <w:r w:rsidRPr="004B57E0">
        <w:rPr>
          <w:rFonts w:ascii="Verdana" w:hAnsi="Verdana"/>
          <w:sz w:val="24"/>
          <w:szCs w:val="24"/>
        </w:rPr>
        <w:t>What resources would you need?</w:t>
      </w:r>
    </w:p>
    <w:p w:rsidR="004B57E0" w:rsidRPr="004B57E0" w:rsidRDefault="004B57E0" w:rsidP="004B57E0">
      <w:pPr>
        <w:rPr>
          <w:rFonts w:ascii="Verdana" w:hAnsi="Verdana"/>
          <w:sz w:val="24"/>
          <w:szCs w:val="24"/>
        </w:rPr>
      </w:pPr>
    </w:p>
    <w:p w:rsidR="004D72FE" w:rsidRPr="008B388F" w:rsidRDefault="004B57E0" w:rsidP="00CD375D">
      <w:pPr>
        <w:rPr>
          <w:rFonts w:ascii="Verdana" w:hAnsi="Verdana"/>
          <w:b/>
          <w:sz w:val="24"/>
          <w:szCs w:val="24"/>
        </w:rPr>
      </w:pPr>
      <w:r>
        <w:rPr>
          <w:rFonts w:ascii="Verdana" w:hAnsi="Verdana"/>
          <w:b/>
          <w:sz w:val="24"/>
          <w:szCs w:val="24"/>
        </w:rPr>
        <w:br w:type="page"/>
      </w:r>
      <w:r w:rsidR="004D72FE" w:rsidRPr="008B388F">
        <w:rPr>
          <w:rFonts w:ascii="Verdana" w:hAnsi="Verdana"/>
          <w:b/>
          <w:sz w:val="24"/>
          <w:szCs w:val="24"/>
        </w:rPr>
        <w:lastRenderedPageBreak/>
        <w:t>TRAINING AND DEVELOPMENT SURVEY</w:t>
      </w:r>
    </w:p>
    <w:p w:rsidR="008460BA" w:rsidRPr="008B388F" w:rsidRDefault="008460BA" w:rsidP="008460BA">
      <w:pPr>
        <w:rPr>
          <w:rFonts w:ascii="Verdana" w:hAnsi="Verdana"/>
          <w:sz w:val="24"/>
          <w:szCs w:val="24"/>
        </w:rPr>
      </w:pPr>
    </w:p>
    <w:p w:rsidR="004D72FE" w:rsidRPr="008B388F" w:rsidRDefault="004D72FE" w:rsidP="008460BA">
      <w:pPr>
        <w:rPr>
          <w:rFonts w:ascii="Verdana" w:hAnsi="Verdana"/>
          <w:sz w:val="24"/>
          <w:szCs w:val="24"/>
        </w:rPr>
      </w:pPr>
      <w:r w:rsidRPr="008B388F">
        <w:rPr>
          <w:rFonts w:ascii="Verdana" w:hAnsi="Verdana"/>
          <w:sz w:val="24"/>
          <w:szCs w:val="24"/>
        </w:rPr>
        <w:t>These surveys are provided as a tool for Union Learning R</w:t>
      </w:r>
      <w:r w:rsidR="009C03D8" w:rsidRPr="008B388F">
        <w:rPr>
          <w:rFonts w:ascii="Verdana" w:hAnsi="Verdana"/>
          <w:sz w:val="24"/>
          <w:szCs w:val="24"/>
        </w:rPr>
        <w:t>epresentatives. Asking for member</w:t>
      </w:r>
      <w:r w:rsidRPr="008B388F">
        <w:rPr>
          <w:rFonts w:ascii="Verdana" w:hAnsi="Verdana"/>
          <w:sz w:val="24"/>
          <w:szCs w:val="24"/>
        </w:rPr>
        <w:t xml:space="preserve"> views can be a good way of getting started in your ULR role. </w:t>
      </w:r>
      <w:r w:rsidR="009C03D8" w:rsidRPr="008B388F">
        <w:rPr>
          <w:rFonts w:ascii="Verdana" w:hAnsi="Verdana"/>
          <w:sz w:val="24"/>
          <w:szCs w:val="24"/>
        </w:rPr>
        <w:t>Before embarking on any type of learning survey, please consult your branch for approval to proceed.</w:t>
      </w:r>
    </w:p>
    <w:p w:rsidR="008460BA" w:rsidRPr="008B388F" w:rsidRDefault="008460BA" w:rsidP="008460BA">
      <w:pPr>
        <w:rPr>
          <w:rFonts w:ascii="Verdana" w:hAnsi="Verdana"/>
          <w:sz w:val="24"/>
          <w:szCs w:val="24"/>
        </w:rPr>
      </w:pPr>
    </w:p>
    <w:p w:rsidR="009C03D8" w:rsidRPr="008B388F" w:rsidRDefault="009C03D8" w:rsidP="008460BA">
      <w:pPr>
        <w:rPr>
          <w:rFonts w:ascii="Verdana" w:hAnsi="Verdana"/>
          <w:sz w:val="24"/>
          <w:szCs w:val="24"/>
        </w:rPr>
      </w:pPr>
      <w:r w:rsidRPr="008B388F">
        <w:rPr>
          <w:rFonts w:ascii="Verdana" w:hAnsi="Verdana"/>
          <w:sz w:val="24"/>
          <w:szCs w:val="24"/>
        </w:rPr>
        <w:t>Copies of example</w:t>
      </w:r>
      <w:r w:rsidR="004D72FE" w:rsidRPr="008B388F">
        <w:rPr>
          <w:rFonts w:ascii="Verdana" w:hAnsi="Verdana"/>
          <w:sz w:val="24"/>
          <w:szCs w:val="24"/>
        </w:rPr>
        <w:t xml:space="preserve"> surveys can be </w:t>
      </w:r>
      <w:r w:rsidRPr="008B388F">
        <w:rPr>
          <w:rFonts w:ascii="Verdana" w:hAnsi="Verdana"/>
          <w:sz w:val="24"/>
          <w:szCs w:val="24"/>
        </w:rPr>
        <w:t>found on</w:t>
      </w:r>
      <w:r w:rsidR="004D72FE" w:rsidRPr="008B388F">
        <w:rPr>
          <w:rFonts w:ascii="Verdana" w:hAnsi="Verdana"/>
          <w:sz w:val="24"/>
          <w:szCs w:val="24"/>
          <w:shd w:val="clear" w:color="auto" w:fill="FFFFFF"/>
        </w:rPr>
        <w:t xml:space="preserve"> the Prospect website</w:t>
      </w:r>
      <w:r w:rsidRPr="008B388F">
        <w:rPr>
          <w:rFonts w:ascii="Verdana" w:hAnsi="Verdana"/>
          <w:sz w:val="24"/>
          <w:szCs w:val="24"/>
          <w:shd w:val="clear" w:color="auto" w:fill="FFFFFF"/>
        </w:rPr>
        <w:t>,</w:t>
      </w:r>
      <w:r w:rsidR="004D72FE" w:rsidRPr="008B388F">
        <w:rPr>
          <w:rFonts w:ascii="Verdana" w:hAnsi="Verdana"/>
          <w:sz w:val="24"/>
          <w:szCs w:val="24"/>
        </w:rPr>
        <w:t xml:space="preserve"> either use them as they are</w:t>
      </w:r>
      <w:r w:rsidRPr="008B388F">
        <w:rPr>
          <w:rFonts w:ascii="Verdana" w:hAnsi="Verdana"/>
          <w:sz w:val="24"/>
          <w:szCs w:val="24"/>
        </w:rPr>
        <w:t xml:space="preserve">, abbreviate or amend </w:t>
      </w:r>
      <w:r w:rsidR="004D72FE" w:rsidRPr="008B388F">
        <w:rPr>
          <w:rFonts w:ascii="Verdana" w:hAnsi="Verdana"/>
          <w:sz w:val="24"/>
          <w:szCs w:val="24"/>
        </w:rPr>
        <w:t xml:space="preserve">them to suit the circumstances in your organisation. </w:t>
      </w:r>
    </w:p>
    <w:p w:rsidR="008460BA" w:rsidRPr="008B388F" w:rsidRDefault="008460BA" w:rsidP="008460BA">
      <w:pPr>
        <w:rPr>
          <w:rFonts w:ascii="Verdana" w:hAnsi="Verdana"/>
          <w:sz w:val="24"/>
          <w:szCs w:val="24"/>
        </w:rPr>
      </w:pPr>
    </w:p>
    <w:p w:rsidR="009C03D8" w:rsidRPr="008B388F" w:rsidRDefault="007E2A0B" w:rsidP="008460BA">
      <w:pPr>
        <w:rPr>
          <w:rFonts w:ascii="Verdana" w:hAnsi="Verdana"/>
          <w:sz w:val="24"/>
          <w:szCs w:val="24"/>
        </w:rPr>
      </w:pPr>
      <w:hyperlink r:id="rId28" w:history="1">
        <w:r w:rsidR="009C03D8" w:rsidRPr="008B388F">
          <w:rPr>
            <w:rStyle w:val="Hyperlink"/>
            <w:rFonts w:ascii="Verdana" w:hAnsi="Verdana"/>
            <w:sz w:val="24"/>
            <w:szCs w:val="24"/>
          </w:rPr>
          <w:t>http://www.prospect.org.uk/education/learningandulrs/ulr_resourcesto</w:t>
        </w:r>
      </w:hyperlink>
    </w:p>
    <w:p w:rsidR="008460BA" w:rsidRPr="008B388F" w:rsidRDefault="008460BA" w:rsidP="008460BA">
      <w:pPr>
        <w:rPr>
          <w:rFonts w:ascii="Verdana" w:hAnsi="Verdana"/>
          <w:sz w:val="24"/>
          <w:szCs w:val="24"/>
        </w:rPr>
      </w:pPr>
    </w:p>
    <w:p w:rsidR="004D72FE" w:rsidRPr="008B388F" w:rsidRDefault="004D72FE" w:rsidP="008460BA">
      <w:pPr>
        <w:rPr>
          <w:rFonts w:ascii="Verdana" w:hAnsi="Verdana"/>
          <w:sz w:val="24"/>
          <w:szCs w:val="24"/>
        </w:rPr>
      </w:pPr>
      <w:r w:rsidRPr="008B388F">
        <w:rPr>
          <w:rFonts w:ascii="Verdana" w:hAnsi="Verdana"/>
          <w:sz w:val="24"/>
          <w:szCs w:val="24"/>
        </w:rPr>
        <w:t xml:space="preserve">The survey from the TUC unionlearn website and can be found at </w:t>
      </w:r>
      <w:hyperlink r:id="rId29" w:history="1">
        <w:r w:rsidRPr="008B388F">
          <w:rPr>
            <w:rFonts w:ascii="Verdana" w:hAnsi="Verdana"/>
            <w:color w:val="0000FF"/>
            <w:sz w:val="24"/>
            <w:szCs w:val="24"/>
            <w:u w:val="single"/>
          </w:rPr>
          <w:t>www.unionlearn.org.uk/ult/learn-282-f0.cfm</w:t>
        </w:r>
      </w:hyperlink>
      <w:r w:rsidRPr="008B388F">
        <w:rPr>
          <w:rFonts w:ascii="Verdana" w:hAnsi="Verdana"/>
          <w:sz w:val="24"/>
          <w:szCs w:val="24"/>
        </w:rPr>
        <w:t xml:space="preserve">  </w:t>
      </w:r>
      <w:r w:rsidR="009C03D8" w:rsidRPr="008B388F">
        <w:rPr>
          <w:rFonts w:ascii="Verdana" w:hAnsi="Verdana"/>
          <w:sz w:val="24"/>
          <w:szCs w:val="24"/>
        </w:rPr>
        <w:t>I</w:t>
      </w:r>
      <w:r w:rsidRPr="008B388F">
        <w:rPr>
          <w:rFonts w:ascii="Verdana" w:hAnsi="Verdana"/>
          <w:sz w:val="24"/>
          <w:szCs w:val="24"/>
        </w:rPr>
        <w:t xml:space="preserve">n its current format, it mainly requires “tick box” responses, </w:t>
      </w:r>
      <w:r w:rsidR="009C03D8" w:rsidRPr="008B388F">
        <w:rPr>
          <w:rFonts w:ascii="Verdana" w:hAnsi="Verdana"/>
          <w:sz w:val="24"/>
          <w:szCs w:val="24"/>
        </w:rPr>
        <w:t xml:space="preserve">therefore </w:t>
      </w:r>
      <w:r w:rsidRPr="008B388F">
        <w:rPr>
          <w:rFonts w:ascii="Verdana" w:hAnsi="Verdana"/>
          <w:sz w:val="24"/>
          <w:szCs w:val="24"/>
        </w:rPr>
        <w:t xml:space="preserve">it should be relatively easy to record and analyse results on a spreadsheet. </w:t>
      </w:r>
    </w:p>
    <w:p w:rsidR="008460BA" w:rsidRPr="008B388F" w:rsidRDefault="008460BA" w:rsidP="008460BA">
      <w:pPr>
        <w:rPr>
          <w:rFonts w:ascii="Verdana" w:hAnsi="Verdana"/>
          <w:sz w:val="24"/>
          <w:szCs w:val="24"/>
        </w:rPr>
      </w:pPr>
    </w:p>
    <w:p w:rsidR="009C03D8" w:rsidRPr="008B388F" w:rsidRDefault="009C03D8" w:rsidP="008460BA">
      <w:pPr>
        <w:rPr>
          <w:rFonts w:ascii="Verdana" w:hAnsi="Verdana"/>
          <w:sz w:val="24"/>
          <w:szCs w:val="24"/>
        </w:rPr>
      </w:pPr>
      <w:r w:rsidRPr="008B388F">
        <w:rPr>
          <w:rFonts w:ascii="Verdana" w:hAnsi="Verdana"/>
          <w:sz w:val="24"/>
          <w:szCs w:val="24"/>
        </w:rPr>
        <w:t>Learning surveys can be</w:t>
      </w:r>
      <w:r w:rsidR="004D72FE" w:rsidRPr="008B388F">
        <w:rPr>
          <w:rFonts w:ascii="Verdana" w:hAnsi="Verdana"/>
          <w:sz w:val="24"/>
          <w:szCs w:val="24"/>
        </w:rPr>
        <w:t xml:space="preserve"> an exercise on which, subject to respecting confidentiality, you may be able to work in partnership with your employer. It may be possible to post the survey on your organisation’s intranet or to e-mail it to </w:t>
      </w:r>
      <w:r w:rsidRPr="008B388F">
        <w:rPr>
          <w:rFonts w:ascii="Verdana" w:hAnsi="Verdana"/>
          <w:sz w:val="24"/>
          <w:szCs w:val="24"/>
        </w:rPr>
        <w:t>members.</w:t>
      </w:r>
    </w:p>
    <w:p w:rsidR="008460BA" w:rsidRPr="008B388F" w:rsidRDefault="008460BA" w:rsidP="008460BA">
      <w:pPr>
        <w:rPr>
          <w:rFonts w:ascii="Verdana" w:hAnsi="Verdana"/>
          <w:sz w:val="24"/>
          <w:szCs w:val="24"/>
        </w:rPr>
      </w:pPr>
    </w:p>
    <w:p w:rsidR="004D72FE" w:rsidRPr="008B388F" w:rsidRDefault="004D72FE" w:rsidP="008460BA">
      <w:pPr>
        <w:rPr>
          <w:rFonts w:ascii="Verdana" w:hAnsi="Verdana"/>
          <w:sz w:val="24"/>
          <w:szCs w:val="24"/>
        </w:rPr>
      </w:pPr>
      <w:r w:rsidRPr="008B388F">
        <w:rPr>
          <w:rFonts w:ascii="Verdana" w:hAnsi="Verdana"/>
          <w:sz w:val="24"/>
          <w:szCs w:val="24"/>
        </w:rPr>
        <w:t xml:space="preserve">If you would like further advice </w:t>
      </w:r>
      <w:r w:rsidR="009C03D8" w:rsidRPr="008B388F">
        <w:rPr>
          <w:rFonts w:ascii="Verdana" w:hAnsi="Verdana"/>
          <w:sz w:val="24"/>
          <w:szCs w:val="24"/>
        </w:rPr>
        <w:t xml:space="preserve">on surveying members, </w:t>
      </w:r>
      <w:r w:rsidRPr="008B388F">
        <w:rPr>
          <w:rFonts w:ascii="Verdana" w:hAnsi="Verdana"/>
          <w:sz w:val="24"/>
          <w:szCs w:val="24"/>
        </w:rPr>
        <w:t>Prospect</w:t>
      </w:r>
      <w:r w:rsidR="009C03D8" w:rsidRPr="008B388F">
        <w:rPr>
          <w:rFonts w:ascii="Verdana" w:hAnsi="Verdana"/>
          <w:sz w:val="24"/>
          <w:szCs w:val="24"/>
        </w:rPr>
        <w:t>’s</w:t>
      </w:r>
      <w:r w:rsidRPr="008B388F">
        <w:rPr>
          <w:rFonts w:ascii="Verdana" w:hAnsi="Verdana"/>
          <w:sz w:val="24"/>
          <w:szCs w:val="24"/>
        </w:rPr>
        <w:t xml:space="preserve"> Research and Specialist Services </w:t>
      </w:r>
      <w:r w:rsidR="009C03D8" w:rsidRPr="008B388F">
        <w:rPr>
          <w:rFonts w:ascii="Verdana" w:hAnsi="Verdana"/>
          <w:sz w:val="24"/>
          <w:szCs w:val="24"/>
        </w:rPr>
        <w:t xml:space="preserve">(RSS) team </w:t>
      </w:r>
      <w:r w:rsidRPr="008B388F">
        <w:rPr>
          <w:rFonts w:ascii="Verdana" w:hAnsi="Verdana"/>
          <w:sz w:val="24"/>
          <w:szCs w:val="24"/>
        </w:rPr>
        <w:t>would be glad to help</w:t>
      </w:r>
      <w:r w:rsidR="009C03D8" w:rsidRPr="008B388F">
        <w:rPr>
          <w:rFonts w:ascii="Verdana" w:hAnsi="Verdana"/>
          <w:sz w:val="24"/>
          <w:szCs w:val="24"/>
        </w:rPr>
        <w:t>.</w:t>
      </w:r>
      <w:r w:rsidRPr="008B388F">
        <w:rPr>
          <w:rFonts w:ascii="Verdana" w:hAnsi="Verdana"/>
          <w:sz w:val="24"/>
          <w:szCs w:val="24"/>
        </w:rPr>
        <w:t xml:space="preserve"> </w:t>
      </w:r>
    </w:p>
    <w:p w:rsidR="000652F3" w:rsidRPr="008B388F" w:rsidRDefault="000652F3" w:rsidP="004D72FE">
      <w:pPr>
        <w:ind w:left="720"/>
        <w:rPr>
          <w:rFonts w:ascii="Verdana" w:hAnsi="Verdana"/>
          <w:sz w:val="24"/>
          <w:szCs w:val="24"/>
        </w:rPr>
      </w:pPr>
    </w:p>
    <w:p w:rsidR="000652F3" w:rsidRPr="008B388F" w:rsidRDefault="000652F3" w:rsidP="004D72FE">
      <w:pPr>
        <w:ind w:left="720"/>
        <w:rPr>
          <w:rFonts w:ascii="Verdana" w:hAnsi="Verdana"/>
          <w:sz w:val="24"/>
          <w:szCs w:val="24"/>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Default="000652F3" w:rsidP="004D72FE">
      <w:pPr>
        <w:ind w:left="720"/>
        <w:rPr>
          <w:rFonts w:ascii="Verdana" w:hAnsi="Verdana"/>
          <w:sz w:val="28"/>
          <w:szCs w:val="28"/>
        </w:rPr>
      </w:pPr>
    </w:p>
    <w:p w:rsidR="000652F3" w:rsidRPr="000652F3" w:rsidRDefault="000652F3" w:rsidP="004D72FE">
      <w:pPr>
        <w:ind w:left="720"/>
        <w:rPr>
          <w:rFonts w:ascii="Verdana" w:hAnsi="Verdana"/>
          <w:b/>
          <w:sz w:val="28"/>
          <w:szCs w:val="28"/>
        </w:rPr>
      </w:pPr>
    </w:p>
    <w:p w:rsidR="000652F3" w:rsidRPr="008B388F" w:rsidRDefault="008B388F" w:rsidP="000652F3">
      <w:pPr>
        <w:spacing w:after="200" w:line="276" w:lineRule="auto"/>
        <w:rPr>
          <w:rFonts w:ascii="Verdana" w:hAnsi="Verdana"/>
          <w:b/>
          <w:sz w:val="24"/>
          <w:szCs w:val="24"/>
        </w:rPr>
      </w:pPr>
      <w:r>
        <w:rPr>
          <w:rFonts w:ascii="Verdana" w:hAnsi="Verdana"/>
          <w:b/>
          <w:sz w:val="28"/>
          <w:szCs w:val="28"/>
        </w:rPr>
        <w:br w:type="page"/>
      </w:r>
      <w:r w:rsidR="000652F3" w:rsidRPr="008B388F">
        <w:rPr>
          <w:rFonts w:ascii="Verdana" w:hAnsi="Verdana"/>
          <w:b/>
          <w:sz w:val="24"/>
          <w:szCs w:val="24"/>
        </w:rPr>
        <w:lastRenderedPageBreak/>
        <w:t>Tips for Preparing Your Questionnaire</w:t>
      </w:r>
    </w:p>
    <w:p w:rsidR="000652F3" w:rsidRPr="008B388F" w:rsidRDefault="000652F3" w:rsidP="000652F3">
      <w:pPr>
        <w:spacing w:after="200" w:line="276" w:lineRule="auto"/>
        <w:rPr>
          <w:rFonts w:ascii="Verdana" w:hAnsi="Verdana"/>
          <w:b/>
          <w:sz w:val="24"/>
          <w:szCs w:val="24"/>
        </w:rPr>
      </w:pPr>
      <w:r w:rsidRPr="008B388F">
        <w:rPr>
          <w:rFonts w:ascii="Verdana" w:hAnsi="Verdana"/>
          <w:b/>
          <w:sz w:val="24"/>
          <w:szCs w:val="24"/>
        </w:rPr>
        <w:t>Be clear about what you want</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When preparing a questionnaire you should be clear about the information you need otherwise you can obtain surplus information which may be of no use.</w:t>
      </w:r>
    </w:p>
    <w:p w:rsidR="000652F3" w:rsidRPr="008B388F" w:rsidRDefault="000652F3" w:rsidP="000652F3">
      <w:pPr>
        <w:spacing w:after="200" w:line="276" w:lineRule="auto"/>
        <w:rPr>
          <w:rFonts w:ascii="Verdana" w:hAnsi="Verdana"/>
          <w:b/>
          <w:sz w:val="24"/>
          <w:szCs w:val="24"/>
        </w:rPr>
      </w:pPr>
      <w:r w:rsidRPr="008B388F">
        <w:rPr>
          <w:rFonts w:ascii="Verdana" w:hAnsi="Verdana"/>
          <w:b/>
          <w:sz w:val="24"/>
          <w:szCs w:val="24"/>
        </w:rPr>
        <w:t>What is going on?</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Think about the current situation in your workplace and what you are trying to achieve</w:t>
      </w:r>
    </w:p>
    <w:p w:rsidR="000652F3" w:rsidRPr="008B388F" w:rsidRDefault="000652F3" w:rsidP="000652F3">
      <w:pPr>
        <w:spacing w:after="200" w:line="276" w:lineRule="auto"/>
        <w:rPr>
          <w:rFonts w:ascii="Verdana" w:hAnsi="Verdana"/>
          <w:b/>
          <w:sz w:val="24"/>
          <w:szCs w:val="24"/>
        </w:rPr>
      </w:pPr>
      <w:r w:rsidRPr="008B388F">
        <w:rPr>
          <w:rFonts w:ascii="Verdana" w:hAnsi="Verdana"/>
          <w:b/>
          <w:sz w:val="24"/>
          <w:szCs w:val="24"/>
        </w:rPr>
        <w:t>What have members said?</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Think about what members have already told you during discussions with them.</w:t>
      </w:r>
    </w:p>
    <w:p w:rsidR="000652F3" w:rsidRPr="008B388F" w:rsidRDefault="000652F3" w:rsidP="000652F3">
      <w:pPr>
        <w:spacing w:after="200" w:line="276" w:lineRule="auto"/>
        <w:rPr>
          <w:rFonts w:ascii="Verdana" w:hAnsi="Verdana"/>
          <w:b/>
          <w:sz w:val="24"/>
          <w:szCs w:val="24"/>
        </w:rPr>
      </w:pPr>
      <w:r w:rsidRPr="008B388F">
        <w:rPr>
          <w:rFonts w:ascii="Verdana" w:hAnsi="Verdana"/>
          <w:b/>
          <w:sz w:val="24"/>
          <w:szCs w:val="24"/>
        </w:rPr>
        <w:t>Ask Yourself:</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Why do I need this information?</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What will I do with this information?</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How will I record the information?</w:t>
      </w:r>
    </w:p>
    <w:p w:rsidR="000652F3" w:rsidRPr="008B388F" w:rsidRDefault="000652F3" w:rsidP="000652F3">
      <w:pPr>
        <w:spacing w:after="200" w:line="276" w:lineRule="auto"/>
        <w:rPr>
          <w:rFonts w:ascii="Verdana" w:hAnsi="Verdana"/>
          <w:b/>
          <w:sz w:val="24"/>
          <w:szCs w:val="24"/>
        </w:rPr>
      </w:pPr>
      <w:r w:rsidRPr="008B388F">
        <w:rPr>
          <w:rFonts w:ascii="Verdana" w:hAnsi="Verdana"/>
          <w:b/>
          <w:sz w:val="24"/>
          <w:szCs w:val="24"/>
        </w:rPr>
        <w:t>Wording the Questionnaire</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Will Yes or No answers give you the information you need?</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Will you use multiple choice questions?</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Do you want more information or people’s opinions on certain topics? If yes, use open questions (</w:t>
      </w:r>
      <w:r w:rsidRPr="008B388F">
        <w:rPr>
          <w:rFonts w:ascii="Verdana" w:hAnsi="Verdana"/>
          <w:b/>
          <w:sz w:val="24"/>
          <w:szCs w:val="24"/>
        </w:rPr>
        <w:t>NB</w:t>
      </w:r>
      <w:r w:rsidRPr="008B388F">
        <w:rPr>
          <w:rFonts w:ascii="Verdana" w:hAnsi="Verdana"/>
          <w:sz w:val="24"/>
          <w:szCs w:val="24"/>
        </w:rPr>
        <w:t xml:space="preserve"> these types of questions can make collating the information difficult)</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Keep your questions short.</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Only ask relevant questions – people can be put off by lengthy questionnaires</w:t>
      </w:r>
    </w:p>
    <w:p w:rsidR="000652F3" w:rsidRPr="008B388F" w:rsidRDefault="000652F3" w:rsidP="000652F3">
      <w:pPr>
        <w:spacing w:after="200" w:line="276" w:lineRule="auto"/>
        <w:rPr>
          <w:rFonts w:ascii="Verdana" w:hAnsi="Verdana"/>
          <w:b/>
          <w:sz w:val="24"/>
          <w:szCs w:val="24"/>
        </w:rPr>
      </w:pPr>
      <w:r w:rsidRPr="008B388F">
        <w:rPr>
          <w:rFonts w:ascii="Verdana" w:hAnsi="Verdana"/>
          <w:b/>
          <w:sz w:val="24"/>
          <w:szCs w:val="24"/>
        </w:rPr>
        <w:t xml:space="preserve">The lay out of the questionnaire </w:t>
      </w:r>
    </w:p>
    <w:p w:rsidR="000652F3" w:rsidRPr="008B388F" w:rsidRDefault="000652F3" w:rsidP="000652F3">
      <w:pPr>
        <w:spacing w:after="200" w:line="276" w:lineRule="auto"/>
        <w:rPr>
          <w:rFonts w:ascii="Verdana" w:hAnsi="Verdana"/>
          <w:sz w:val="24"/>
          <w:szCs w:val="24"/>
        </w:rPr>
      </w:pPr>
      <w:r w:rsidRPr="008B388F">
        <w:rPr>
          <w:rFonts w:ascii="Verdana" w:hAnsi="Verdana"/>
          <w:sz w:val="24"/>
          <w:szCs w:val="24"/>
        </w:rPr>
        <w:t xml:space="preserve">The layout of the questionnaire should have a clean and neat appearance. E.g. If using tick boxes try and keep them in rows or columns – not all over the page. </w:t>
      </w:r>
    </w:p>
    <w:p w:rsidR="009F464A" w:rsidRPr="008B388F" w:rsidRDefault="000652F3" w:rsidP="000652F3">
      <w:pPr>
        <w:spacing w:after="200" w:line="276" w:lineRule="auto"/>
        <w:rPr>
          <w:rFonts w:ascii="Verdana" w:hAnsi="Verdana"/>
          <w:sz w:val="24"/>
          <w:szCs w:val="24"/>
        </w:rPr>
      </w:pPr>
      <w:r w:rsidRPr="008B388F">
        <w:rPr>
          <w:rFonts w:ascii="Verdana" w:hAnsi="Verdana"/>
          <w:sz w:val="24"/>
          <w:szCs w:val="24"/>
        </w:rPr>
        <w:t>If you have a set number of questions to pose can these be incorporated into any Branch/Section questionnaire? Would it be appropriate to include within</w:t>
      </w:r>
      <w:r w:rsidR="009F464A" w:rsidRPr="008B388F">
        <w:rPr>
          <w:rFonts w:ascii="Verdana" w:hAnsi="Verdana"/>
          <w:sz w:val="24"/>
          <w:szCs w:val="24"/>
        </w:rPr>
        <w:t xml:space="preserve"> </w:t>
      </w:r>
      <w:r w:rsidRPr="008B388F">
        <w:rPr>
          <w:rFonts w:ascii="Verdana" w:hAnsi="Verdana"/>
          <w:sz w:val="24"/>
          <w:szCs w:val="24"/>
        </w:rPr>
        <w:t>an Employer questionnaire (agree</w:t>
      </w:r>
      <w:r w:rsidR="009F464A" w:rsidRPr="008B388F">
        <w:rPr>
          <w:rFonts w:ascii="Verdana" w:hAnsi="Verdana"/>
          <w:sz w:val="24"/>
          <w:szCs w:val="24"/>
        </w:rPr>
        <w:t>ment to share the information?)</w:t>
      </w:r>
    </w:p>
    <w:p w:rsidR="009F464A" w:rsidRPr="008B388F" w:rsidRDefault="008B388F" w:rsidP="000652F3">
      <w:pPr>
        <w:spacing w:after="200" w:line="276" w:lineRule="auto"/>
        <w:rPr>
          <w:rFonts w:ascii="Verdana" w:hAnsi="Verdana"/>
          <w:b/>
          <w:sz w:val="24"/>
          <w:szCs w:val="24"/>
        </w:rPr>
      </w:pPr>
      <w:r>
        <w:rPr>
          <w:rFonts w:ascii="Verdana" w:hAnsi="Verdana"/>
          <w:b/>
          <w:sz w:val="24"/>
          <w:szCs w:val="24"/>
        </w:rPr>
        <w:br w:type="page"/>
      </w:r>
      <w:r w:rsidR="009F464A" w:rsidRPr="008B388F">
        <w:rPr>
          <w:rFonts w:ascii="Verdana" w:hAnsi="Verdana"/>
          <w:b/>
          <w:sz w:val="24"/>
          <w:szCs w:val="24"/>
        </w:rPr>
        <w:lastRenderedPageBreak/>
        <w:t>Distribution method</w:t>
      </w:r>
    </w:p>
    <w:p w:rsidR="009F464A" w:rsidRPr="008B388F" w:rsidRDefault="009F464A" w:rsidP="000652F3">
      <w:pPr>
        <w:spacing w:after="200" w:line="276" w:lineRule="auto"/>
        <w:rPr>
          <w:rFonts w:ascii="Verdana" w:hAnsi="Verdana"/>
          <w:sz w:val="24"/>
          <w:szCs w:val="24"/>
        </w:rPr>
      </w:pPr>
      <w:r w:rsidRPr="008B388F">
        <w:rPr>
          <w:rFonts w:ascii="Verdana" w:hAnsi="Verdana"/>
          <w:sz w:val="24"/>
          <w:szCs w:val="24"/>
        </w:rPr>
        <w:t>Think about how you will send out your questionnaire, consider trying several options and see which produces the best response rate. Consider</w:t>
      </w:r>
    </w:p>
    <w:p w:rsidR="009F464A" w:rsidRPr="008B388F" w:rsidRDefault="009F464A" w:rsidP="007C3C4A">
      <w:pPr>
        <w:numPr>
          <w:ilvl w:val="0"/>
          <w:numId w:val="39"/>
        </w:numPr>
        <w:rPr>
          <w:rFonts w:ascii="Verdana" w:hAnsi="Verdana"/>
          <w:sz w:val="24"/>
          <w:szCs w:val="24"/>
        </w:rPr>
      </w:pPr>
      <w:r w:rsidRPr="008B388F">
        <w:rPr>
          <w:rFonts w:ascii="Verdana" w:hAnsi="Verdana"/>
          <w:sz w:val="24"/>
          <w:szCs w:val="24"/>
        </w:rPr>
        <w:t>Face to face group or individual interviews</w:t>
      </w:r>
    </w:p>
    <w:p w:rsidR="009F464A" w:rsidRPr="008B388F" w:rsidRDefault="009F464A" w:rsidP="007C3C4A">
      <w:pPr>
        <w:numPr>
          <w:ilvl w:val="0"/>
          <w:numId w:val="39"/>
        </w:numPr>
        <w:rPr>
          <w:rFonts w:ascii="Verdana" w:hAnsi="Verdana"/>
          <w:sz w:val="24"/>
          <w:szCs w:val="24"/>
        </w:rPr>
      </w:pPr>
      <w:r w:rsidRPr="008B388F">
        <w:rPr>
          <w:rFonts w:ascii="Verdana" w:hAnsi="Verdana"/>
          <w:sz w:val="24"/>
          <w:szCs w:val="24"/>
        </w:rPr>
        <w:t xml:space="preserve">Postal </w:t>
      </w:r>
    </w:p>
    <w:p w:rsidR="009F464A" w:rsidRPr="008B388F" w:rsidRDefault="009F464A" w:rsidP="007C3C4A">
      <w:pPr>
        <w:numPr>
          <w:ilvl w:val="0"/>
          <w:numId w:val="39"/>
        </w:numPr>
        <w:rPr>
          <w:rFonts w:ascii="Verdana" w:hAnsi="Verdana"/>
          <w:sz w:val="24"/>
          <w:szCs w:val="24"/>
        </w:rPr>
      </w:pPr>
      <w:r w:rsidRPr="008B388F">
        <w:rPr>
          <w:rFonts w:ascii="Verdana" w:hAnsi="Verdana"/>
          <w:sz w:val="24"/>
          <w:szCs w:val="24"/>
        </w:rPr>
        <w:t>Formal/Informal approaches</w:t>
      </w:r>
    </w:p>
    <w:p w:rsidR="009F464A" w:rsidRPr="008B388F" w:rsidRDefault="009F464A" w:rsidP="007C3C4A">
      <w:pPr>
        <w:numPr>
          <w:ilvl w:val="0"/>
          <w:numId w:val="39"/>
        </w:numPr>
        <w:rPr>
          <w:rFonts w:ascii="Verdana" w:hAnsi="Verdana"/>
          <w:sz w:val="24"/>
          <w:szCs w:val="24"/>
        </w:rPr>
      </w:pPr>
      <w:r w:rsidRPr="008B388F">
        <w:rPr>
          <w:rFonts w:ascii="Verdana" w:hAnsi="Verdana"/>
          <w:sz w:val="24"/>
          <w:szCs w:val="24"/>
        </w:rPr>
        <w:t>Email</w:t>
      </w:r>
    </w:p>
    <w:p w:rsidR="009F464A" w:rsidRPr="008B388F" w:rsidRDefault="009F464A" w:rsidP="007C3C4A">
      <w:pPr>
        <w:numPr>
          <w:ilvl w:val="0"/>
          <w:numId w:val="39"/>
        </w:numPr>
        <w:spacing w:after="200" w:line="276" w:lineRule="auto"/>
        <w:rPr>
          <w:rFonts w:ascii="Verdana" w:hAnsi="Verdana"/>
          <w:sz w:val="24"/>
          <w:szCs w:val="24"/>
        </w:rPr>
      </w:pPr>
      <w:r w:rsidRPr="008B388F">
        <w:rPr>
          <w:rFonts w:ascii="Verdana" w:hAnsi="Verdana"/>
          <w:sz w:val="24"/>
          <w:szCs w:val="24"/>
        </w:rPr>
        <w:t>On line questionnaire</w:t>
      </w:r>
    </w:p>
    <w:p w:rsidR="000652F3" w:rsidRDefault="000652F3" w:rsidP="004D72FE">
      <w:pPr>
        <w:ind w:left="720"/>
        <w:rPr>
          <w:rFonts w:ascii="Verdana" w:hAnsi="Verdana"/>
          <w:sz w:val="28"/>
          <w:szCs w:val="28"/>
        </w:rPr>
      </w:pPr>
    </w:p>
    <w:p w:rsidR="009F464A" w:rsidRDefault="009F464A" w:rsidP="004D72FE">
      <w:pPr>
        <w:ind w:left="720"/>
        <w:rPr>
          <w:rFonts w:ascii="Verdana" w:hAnsi="Verdana"/>
          <w:sz w:val="28"/>
          <w:szCs w:val="28"/>
        </w:rPr>
      </w:pPr>
    </w:p>
    <w:p w:rsidR="009F464A" w:rsidRDefault="009F464A" w:rsidP="004D72FE">
      <w:pPr>
        <w:ind w:left="720"/>
        <w:rPr>
          <w:rFonts w:ascii="Verdana" w:hAnsi="Verdana"/>
          <w:sz w:val="28"/>
          <w:szCs w:val="28"/>
        </w:rPr>
      </w:pPr>
    </w:p>
    <w:p w:rsidR="009F464A" w:rsidRDefault="009F464A" w:rsidP="004D72FE">
      <w:pPr>
        <w:ind w:left="720"/>
        <w:rPr>
          <w:rFonts w:ascii="Verdana" w:hAnsi="Verdana"/>
          <w:sz w:val="28"/>
          <w:szCs w:val="28"/>
        </w:rPr>
      </w:pPr>
    </w:p>
    <w:p w:rsidR="009F464A" w:rsidRDefault="009F464A" w:rsidP="004D72FE">
      <w:pPr>
        <w:ind w:left="720"/>
        <w:rPr>
          <w:rFonts w:ascii="Verdana" w:hAnsi="Verdana"/>
          <w:sz w:val="28"/>
          <w:szCs w:val="28"/>
        </w:rPr>
      </w:pPr>
    </w:p>
    <w:p w:rsidR="009F464A" w:rsidRDefault="009F464A" w:rsidP="004D72FE">
      <w:pPr>
        <w:ind w:left="720"/>
        <w:rPr>
          <w:rFonts w:ascii="Verdana" w:hAnsi="Verdana"/>
          <w:sz w:val="28"/>
          <w:szCs w:val="28"/>
        </w:rPr>
      </w:pPr>
    </w:p>
    <w:p w:rsidR="000652F3" w:rsidRPr="004D72FE" w:rsidRDefault="000652F3" w:rsidP="004D72FE">
      <w:pPr>
        <w:ind w:left="720"/>
        <w:rPr>
          <w:rFonts w:ascii="Verdana" w:hAnsi="Verdana"/>
          <w:sz w:val="28"/>
          <w:szCs w:val="28"/>
        </w:rPr>
      </w:pPr>
    </w:p>
    <w:p w:rsidR="004D72FE" w:rsidRPr="004D72FE" w:rsidRDefault="004D72FE" w:rsidP="004D72FE">
      <w:pPr>
        <w:ind w:left="720"/>
        <w:rPr>
          <w:rFonts w:ascii="Verdana" w:hAnsi="Verdana"/>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CD375D" w:rsidRDefault="00CD375D" w:rsidP="004D72FE">
      <w:pPr>
        <w:rPr>
          <w:rFonts w:ascii="Verdana" w:hAnsi="Verdana"/>
          <w:b/>
          <w:bCs/>
          <w:sz w:val="28"/>
          <w:szCs w:val="28"/>
        </w:rPr>
      </w:pPr>
    </w:p>
    <w:p w:rsidR="002F011D" w:rsidRDefault="002F011D" w:rsidP="004D72FE">
      <w:pPr>
        <w:rPr>
          <w:rFonts w:ascii="Verdana" w:hAnsi="Verdana"/>
          <w:b/>
          <w:bCs/>
          <w:sz w:val="28"/>
          <w:szCs w:val="28"/>
        </w:rPr>
      </w:pPr>
    </w:p>
    <w:p w:rsidR="002F011D" w:rsidRDefault="002F011D" w:rsidP="004D72FE">
      <w:pPr>
        <w:rPr>
          <w:rFonts w:ascii="Verdana" w:hAnsi="Verdana"/>
          <w:b/>
          <w:bCs/>
          <w:sz w:val="28"/>
          <w:szCs w:val="28"/>
        </w:rPr>
      </w:pPr>
    </w:p>
    <w:p w:rsidR="007356F9" w:rsidRPr="004D72FE" w:rsidRDefault="00504972" w:rsidP="004D72FE">
      <w:pPr>
        <w:rPr>
          <w:rFonts w:ascii="Verdana" w:hAnsi="Verdana"/>
          <w:b/>
          <w:bCs/>
          <w:sz w:val="28"/>
          <w:szCs w:val="28"/>
        </w:rPr>
      </w:pPr>
      <w:r>
        <w:rPr>
          <w:rFonts w:ascii="Verdana" w:hAnsi="Verdana"/>
          <w:b/>
          <w:bCs/>
          <w:sz w:val="28"/>
          <w:szCs w:val="28"/>
        </w:rPr>
        <w:br w:type="page"/>
      </w:r>
      <w:r w:rsidR="001C138A">
        <w:rPr>
          <w:rFonts w:ascii="Verdana" w:hAnsi="Verdana"/>
          <w:b/>
          <w:bCs/>
          <w:sz w:val="28"/>
          <w:szCs w:val="28"/>
        </w:rPr>
        <w:lastRenderedPageBreak/>
        <w:t>EXAMPLE LEARNING SURVEYS</w:t>
      </w:r>
    </w:p>
    <w:p w:rsidR="004D72FE" w:rsidRPr="004D72FE" w:rsidRDefault="004D72FE" w:rsidP="004D72FE">
      <w:pPr>
        <w:rPr>
          <w:rFonts w:ascii="Verdana" w:hAnsi="Verdana"/>
          <w:b/>
          <w:bCs/>
          <w:sz w:val="28"/>
          <w:szCs w:val="28"/>
        </w:rPr>
      </w:pPr>
    </w:p>
    <w:tbl>
      <w:tblPr>
        <w:tblW w:w="10479" w:type="dxa"/>
        <w:tblInd w:w="-734" w:type="dxa"/>
        <w:tblLayout w:type="fixed"/>
        <w:tblCellMar>
          <w:left w:w="0" w:type="dxa"/>
          <w:right w:w="0" w:type="dxa"/>
        </w:tblCellMar>
        <w:tblLook w:val="0000" w:firstRow="0" w:lastRow="0" w:firstColumn="0" w:lastColumn="0" w:noHBand="0" w:noVBand="0"/>
      </w:tblPr>
      <w:tblGrid>
        <w:gridCol w:w="20"/>
        <w:gridCol w:w="10459"/>
      </w:tblGrid>
      <w:tr w:rsidR="007356F9" w:rsidRPr="007356F9" w:rsidTr="008460BA">
        <w:trPr>
          <w:cantSplit/>
        </w:trPr>
        <w:tc>
          <w:tcPr>
            <w:tcW w:w="20"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10459" w:type="dxa"/>
            <w:tcBorders>
              <w:top w:val="nil"/>
              <w:left w:val="nil"/>
              <w:bottom w:val="nil"/>
              <w:right w:val="nil"/>
            </w:tcBorders>
          </w:tcPr>
          <w:p w:rsidR="007356F9" w:rsidRDefault="007356F9" w:rsidP="007356F9">
            <w:pPr>
              <w:autoSpaceDE w:val="0"/>
              <w:autoSpaceDN w:val="0"/>
              <w:adjustRightInd w:val="0"/>
              <w:jc w:val="center"/>
              <w:rPr>
                <w:rFonts w:cs="Arial"/>
                <w:b/>
                <w:bCs/>
                <w:color w:val="3E5268"/>
                <w:sz w:val="32"/>
                <w:szCs w:val="32"/>
                <w:lang w:val="en-US"/>
              </w:rPr>
            </w:pPr>
            <w:r w:rsidRPr="007356F9">
              <w:rPr>
                <w:rFonts w:cs="Arial"/>
                <w:b/>
                <w:bCs/>
                <w:color w:val="FF0000"/>
                <w:sz w:val="32"/>
                <w:szCs w:val="32"/>
                <w:lang w:val="en-US"/>
              </w:rPr>
              <w:t>M</w:t>
            </w:r>
            <w:r w:rsidRPr="007356F9">
              <w:rPr>
                <w:rFonts w:cs="Arial"/>
                <w:b/>
                <w:bCs/>
                <w:color w:val="3E5268"/>
                <w:sz w:val="32"/>
                <w:szCs w:val="32"/>
                <w:lang w:val="en-US"/>
              </w:rPr>
              <w:t xml:space="preserve">embers </w:t>
            </w:r>
            <w:r w:rsidRPr="007356F9">
              <w:rPr>
                <w:rFonts w:cs="Arial"/>
                <w:b/>
                <w:bCs/>
                <w:color w:val="FF0000"/>
                <w:sz w:val="32"/>
                <w:szCs w:val="32"/>
                <w:lang w:val="en-US"/>
              </w:rPr>
              <w:t>A</w:t>
            </w:r>
            <w:r w:rsidRPr="007356F9">
              <w:rPr>
                <w:rFonts w:cs="Arial"/>
                <w:b/>
                <w:bCs/>
                <w:color w:val="3E5268"/>
                <w:sz w:val="32"/>
                <w:szCs w:val="32"/>
                <w:lang w:val="en-US"/>
              </w:rPr>
              <w:t xml:space="preserve">ssistance </w:t>
            </w:r>
            <w:r w:rsidRPr="007356F9">
              <w:rPr>
                <w:rFonts w:cs="Arial"/>
                <w:b/>
                <w:bCs/>
                <w:color w:val="FF0000"/>
                <w:sz w:val="32"/>
                <w:szCs w:val="32"/>
                <w:lang w:val="en-US"/>
              </w:rPr>
              <w:t>P</w:t>
            </w:r>
            <w:r w:rsidRPr="007356F9">
              <w:rPr>
                <w:rFonts w:cs="Arial"/>
                <w:b/>
                <w:bCs/>
                <w:color w:val="3E5268"/>
                <w:sz w:val="32"/>
                <w:szCs w:val="32"/>
                <w:lang w:val="en-US"/>
              </w:rPr>
              <w:t xml:space="preserve">rogramme </w:t>
            </w:r>
          </w:p>
          <w:p w:rsidR="007356F9" w:rsidRPr="007356F9" w:rsidRDefault="007356F9" w:rsidP="007356F9">
            <w:pPr>
              <w:autoSpaceDE w:val="0"/>
              <w:autoSpaceDN w:val="0"/>
              <w:adjustRightInd w:val="0"/>
              <w:jc w:val="center"/>
              <w:rPr>
                <w:rFonts w:cs="Arial"/>
                <w:b/>
                <w:bCs/>
                <w:color w:val="3E5268"/>
                <w:sz w:val="32"/>
                <w:szCs w:val="32"/>
                <w:lang w:val="en-US"/>
              </w:rPr>
            </w:pPr>
            <w:r>
              <w:rPr>
                <w:rFonts w:cs="Arial"/>
                <w:b/>
                <w:bCs/>
                <w:color w:val="3E5268"/>
                <w:sz w:val="32"/>
                <w:szCs w:val="32"/>
                <w:lang w:val="en-US"/>
              </w:rPr>
              <w:t xml:space="preserve"> Redundancy/Organisational Change Survey</w:t>
            </w:r>
          </w:p>
          <w:p w:rsidR="007356F9" w:rsidRPr="007356F9" w:rsidRDefault="007356F9" w:rsidP="007356F9">
            <w:pPr>
              <w:autoSpaceDE w:val="0"/>
              <w:autoSpaceDN w:val="0"/>
              <w:adjustRightInd w:val="0"/>
              <w:jc w:val="center"/>
              <w:rPr>
                <w:rFonts w:ascii="Times New Roman" w:hAnsi="Times New Roman"/>
                <w:szCs w:val="24"/>
                <w:lang w:val="en-US"/>
              </w:rPr>
            </w:pPr>
          </w:p>
        </w:tc>
      </w:tr>
    </w:tbl>
    <w:p w:rsidR="007356F9" w:rsidRPr="007356F9" w:rsidRDefault="007356F9" w:rsidP="007356F9">
      <w:pPr>
        <w:autoSpaceDE w:val="0"/>
        <w:autoSpaceDN w:val="0"/>
        <w:adjustRightInd w:val="0"/>
        <w:rPr>
          <w:rFonts w:ascii="Times New Roman" w:hAnsi="Times New Roman"/>
          <w:szCs w:val="24"/>
          <w:lang w:val="en-US"/>
        </w:rPr>
      </w:pPr>
    </w:p>
    <w:tbl>
      <w:tblPr>
        <w:tblW w:w="10479" w:type="dxa"/>
        <w:tblInd w:w="-734" w:type="dxa"/>
        <w:tblLayout w:type="fixed"/>
        <w:tblCellMar>
          <w:left w:w="0" w:type="dxa"/>
          <w:right w:w="0" w:type="dxa"/>
        </w:tblCellMar>
        <w:tblLook w:val="0000" w:firstRow="0" w:lastRow="0" w:firstColumn="0" w:lastColumn="0" w:noHBand="0" w:noVBand="0"/>
      </w:tblPr>
      <w:tblGrid>
        <w:gridCol w:w="20"/>
        <w:gridCol w:w="10459"/>
      </w:tblGrid>
      <w:tr w:rsidR="007356F9" w:rsidRPr="007356F9" w:rsidTr="008460BA">
        <w:trPr>
          <w:cantSplit/>
        </w:trPr>
        <w:tc>
          <w:tcPr>
            <w:tcW w:w="20"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10459"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 xml:space="preserve">During this difficult time Prospect are looking for ways to support their members through the provision of timely information learning and skills opportunities. As a result we have developed a "Members Assistance Programme" (MAP).  The MAP offer may consist of workshops, one-to-one surgeries and, in some instances, subject matter advice sessions. By completing this short survey, it will allow us to gauge what support you need at this time.  </w:t>
            </w:r>
          </w:p>
        </w:tc>
      </w:tr>
      <w:tr w:rsidR="007356F9" w:rsidRPr="007356F9" w:rsidTr="008460BA">
        <w:trPr>
          <w:cantSplit/>
        </w:trPr>
        <w:tc>
          <w:tcPr>
            <w:tcW w:w="20"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10459" w:type="dxa"/>
            <w:tcBorders>
              <w:top w:val="nil"/>
              <w:left w:val="nil"/>
              <w:bottom w:val="nil"/>
              <w:right w:val="nil"/>
            </w:tcBorders>
          </w:tcPr>
          <w:p w:rsidR="007356F9" w:rsidRPr="007356F9" w:rsidRDefault="007356F9" w:rsidP="007356F9">
            <w:pPr>
              <w:autoSpaceDE w:val="0"/>
              <w:autoSpaceDN w:val="0"/>
              <w:adjustRightInd w:val="0"/>
              <w:rPr>
                <w:rFonts w:cs="Arial"/>
                <w:b/>
                <w:bCs/>
                <w:sz w:val="24"/>
                <w:szCs w:val="24"/>
                <w:lang w:val="en-US"/>
              </w:rPr>
            </w:pPr>
            <w:r w:rsidRPr="007356F9">
              <w:rPr>
                <w:rFonts w:cs="Arial"/>
                <w:b/>
                <w:bCs/>
                <w:lang w:val="en-US"/>
              </w:rPr>
              <w:t xml:space="preserve"> To complete this survey, please click in the relevant check boxes and type in the grey shaded text areas.  The survey should take no longer than 10 minutes to complete.  </w:t>
            </w:r>
          </w:p>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 xml:space="preserve">Thank you for taking the time to complete this survey. Prospect will analyse the results and will consider the best way to deliver the support and advice you need at a time and venue that is appropriate for you. </w:t>
            </w:r>
          </w:p>
        </w:tc>
      </w:tr>
      <w:tr w:rsidR="007356F9" w:rsidRPr="007356F9" w:rsidTr="008460BA">
        <w:trPr>
          <w:cantSplit/>
        </w:trPr>
        <w:tc>
          <w:tcPr>
            <w:tcW w:w="20"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10459" w:type="dxa"/>
            <w:tcBorders>
              <w:top w:val="nil"/>
              <w:left w:val="nil"/>
              <w:bottom w:val="nil"/>
              <w:right w:val="nil"/>
            </w:tcBorders>
          </w:tcPr>
          <w:p w:rsidR="007356F9" w:rsidRPr="007356F9" w:rsidRDefault="007356F9" w:rsidP="007356F9">
            <w:pPr>
              <w:autoSpaceDE w:val="0"/>
              <w:autoSpaceDN w:val="0"/>
              <w:adjustRightInd w:val="0"/>
              <w:rPr>
                <w:rFonts w:cs="Arial"/>
                <w:b/>
                <w:bCs/>
                <w:lang w:val="en-US"/>
              </w:rPr>
            </w:pPr>
          </w:p>
        </w:tc>
      </w:tr>
    </w:tbl>
    <w:p w:rsidR="007356F9" w:rsidRPr="007356F9" w:rsidRDefault="007356F9" w:rsidP="007356F9">
      <w:pPr>
        <w:autoSpaceDE w:val="0"/>
        <w:autoSpaceDN w:val="0"/>
        <w:adjustRightInd w:val="0"/>
        <w:rPr>
          <w:rFonts w:ascii="Times New Roman" w:hAnsi="Times New Roman"/>
          <w:szCs w:val="24"/>
          <w:lang w:val="en-US"/>
        </w:rPr>
      </w:pPr>
    </w:p>
    <w:tbl>
      <w:tblPr>
        <w:tblW w:w="10479" w:type="dxa"/>
        <w:tblInd w:w="-734" w:type="dxa"/>
        <w:tblLayout w:type="fixed"/>
        <w:tblCellMar>
          <w:left w:w="0" w:type="dxa"/>
          <w:right w:w="0" w:type="dxa"/>
        </w:tblCellMar>
        <w:tblLook w:val="0000" w:firstRow="0" w:lastRow="0" w:firstColumn="0" w:lastColumn="0" w:noHBand="0" w:noVBand="0"/>
      </w:tblPr>
      <w:tblGrid>
        <w:gridCol w:w="20"/>
        <w:gridCol w:w="10459"/>
      </w:tblGrid>
      <w:tr w:rsidR="007356F9" w:rsidRPr="007356F9" w:rsidTr="008460BA">
        <w:trPr>
          <w:cantSplit/>
        </w:trPr>
        <w:tc>
          <w:tcPr>
            <w:tcW w:w="20"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10459" w:type="dxa"/>
            <w:tcBorders>
              <w:top w:val="nil"/>
              <w:left w:val="nil"/>
              <w:bottom w:val="nil"/>
              <w:right w:val="nil"/>
            </w:tcBorders>
          </w:tcPr>
          <w:p w:rsidR="007356F9" w:rsidRPr="007356F9" w:rsidRDefault="007356F9" w:rsidP="007356F9">
            <w:pPr>
              <w:autoSpaceDE w:val="0"/>
              <w:autoSpaceDN w:val="0"/>
              <w:adjustRightInd w:val="0"/>
              <w:jc w:val="center"/>
              <w:rPr>
                <w:rFonts w:ascii="Times New Roman" w:hAnsi="Times New Roman"/>
                <w:szCs w:val="24"/>
                <w:lang w:val="en-US"/>
              </w:rPr>
            </w:pPr>
            <w:r w:rsidRPr="007356F9">
              <w:rPr>
                <w:rFonts w:cs="Arial"/>
                <w:b/>
                <w:bCs/>
                <w:lang w:val="en-US"/>
              </w:rPr>
              <w:t xml:space="preserve">The closing date for the survey is </w:t>
            </w:r>
            <w:r>
              <w:rPr>
                <w:rFonts w:cs="Arial"/>
                <w:b/>
                <w:bCs/>
                <w:lang w:val="en-US"/>
              </w:rPr>
              <w:t>XXXX</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3561"/>
        <w:gridCol w:w="1203"/>
        <w:gridCol w:w="96"/>
        <w:gridCol w:w="1203"/>
        <w:gridCol w:w="96"/>
        <w:gridCol w:w="1203"/>
        <w:gridCol w:w="97"/>
        <w:gridCol w:w="1203"/>
        <w:gridCol w:w="961"/>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1.</w:t>
            </w:r>
          </w:p>
        </w:tc>
        <w:tc>
          <w:tcPr>
            <w:tcW w:w="9623" w:type="dxa"/>
            <w:gridSpan w:val="9"/>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Would you be interested in receiving information or attending a short workshop on any of the following?</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3561"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r w:rsidRPr="007356F9">
              <w:rPr>
                <w:rFonts w:cs="Arial"/>
                <w:i/>
                <w:iCs/>
                <w:sz w:val="16"/>
                <w:szCs w:val="16"/>
                <w:lang w:val="en-US"/>
              </w:rPr>
              <w:t>Definitely interested</w:t>
            </w:r>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cs="Arial"/>
                <w:i/>
                <w:sz w:val="16"/>
                <w:szCs w:val="16"/>
                <w:lang w:val="en-US"/>
              </w:rPr>
            </w:pPr>
          </w:p>
        </w:tc>
        <w:tc>
          <w:tcPr>
            <w:tcW w:w="9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1"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3561" w:type="dxa"/>
            <w:tcBorders>
              <w:top w:val="nil"/>
              <w:left w:val="nil"/>
              <w:bottom w:val="nil"/>
              <w:right w:val="nil"/>
            </w:tcBorders>
          </w:tcPr>
          <w:p w:rsidR="007356F9" w:rsidRPr="007356F9" w:rsidRDefault="007356F9" w:rsidP="007356F9">
            <w:pPr>
              <w:autoSpaceDE w:val="0"/>
              <w:autoSpaceDN w:val="0"/>
              <w:adjustRightInd w:val="0"/>
              <w:rPr>
                <w:rFonts w:cs="Arial"/>
                <w:sz w:val="18"/>
                <w:szCs w:val="18"/>
                <w:lang w:val="en-US"/>
              </w:rPr>
            </w:pPr>
            <w:r w:rsidRPr="007356F9">
              <w:rPr>
                <w:rFonts w:cs="Arial"/>
                <w:sz w:val="18"/>
                <w:szCs w:val="18"/>
                <w:lang w:val="en-US"/>
              </w:rPr>
              <w:t>Making the most of your money</w:t>
            </w:r>
          </w:p>
          <w:p w:rsidR="007356F9" w:rsidRPr="007356F9" w:rsidRDefault="007356F9" w:rsidP="007356F9">
            <w:pPr>
              <w:autoSpaceDE w:val="0"/>
              <w:autoSpaceDN w:val="0"/>
              <w:adjustRightInd w:val="0"/>
              <w:rPr>
                <w:rFonts w:cs="Arial"/>
                <w:sz w:val="18"/>
                <w:szCs w:val="18"/>
                <w:lang w:val="en-US"/>
              </w:rPr>
            </w:pPr>
          </w:p>
          <w:p w:rsidR="007356F9" w:rsidRPr="007356F9" w:rsidRDefault="007356F9" w:rsidP="007356F9">
            <w:pPr>
              <w:autoSpaceDE w:val="0"/>
              <w:autoSpaceDN w:val="0"/>
              <w:adjustRightInd w:val="0"/>
              <w:rPr>
                <w:rFonts w:cs="Arial"/>
                <w:sz w:val="18"/>
                <w:szCs w:val="18"/>
                <w:lang w:val="en-US"/>
              </w:rPr>
            </w:pPr>
            <w:r w:rsidRPr="007356F9">
              <w:rPr>
                <w:rFonts w:cs="Arial"/>
                <w:sz w:val="18"/>
                <w:szCs w:val="18"/>
                <w:lang w:val="en-US"/>
              </w:rPr>
              <w:t>Individual financial advice</w:t>
            </w:r>
          </w:p>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Wingdings" w:hAnsi="Wingdings"/>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17"/>
                  <w:enabled/>
                  <w:calcOnExit w:val="0"/>
                  <w:checkBox>
                    <w:sizeAuto/>
                    <w:default w:val="0"/>
                  </w:checkBox>
                </w:ffData>
              </w:fldChar>
            </w:r>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p>
          <w:p w:rsidR="007356F9" w:rsidRPr="007356F9" w:rsidRDefault="007356F9" w:rsidP="007356F9">
            <w:pPr>
              <w:keepLines/>
              <w:autoSpaceDE w:val="0"/>
              <w:autoSpaceDN w:val="0"/>
              <w:adjustRightInd w:val="0"/>
              <w:jc w:val="center"/>
              <w:rPr>
                <w:rFonts w:ascii="Wingdings" w:hAnsi="Wingdings"/>
                <w:szCs w:val="24"/>
                <w:lang w:val="en-US"/>
              </w:rPr>
            </w:pPr>
          </w:p>
          <w:p w:rsidR="007356F9" w:rsidRPr="007356F9" w:rsidRDefault="007356F9" w:rsidP="007356F9">
            <w:pPr>
              <w:keepLines/>
              <w:autoSpaceDE w:val="0"/>
              <w:autoSpaceDN w:val="0"/>
              <w:adjustRightInd w:val="0"/>
              <w:jc w:val="center"/>
              <w:rPr>
                <w:rFonts w:ascii="Times New Roman" w:hAnsi="Times New Roman"/>
                <w:szCs w:val="24"/>
                <w:lang w:val="en-US"/>
              </w:rPr>
            </w:pPr>
            <w:r w:rsidRPr="007356F9">
              <w:rPr>
                <w:rFonts w:ascii="Wingdings" w:hAnsi="Wingdings"/>
                <w:szCs w:val="24"/>
                <w:lang w:val="en-US"/>
              </w:rPr>
              <w:fldChar w:fldCharType="begin">
                <w:ffData>
                  <w:name w:val="Check16"/>
                  <w:enabled/>
                  <w:calcOnExit w:val="0"/>
                  <w:checkBox>
                    <w:sizeAuto/>
                    <w:default w:val="0"/>
                  </w:checkBox>
                </w:ffData>
              </w:fldChar>
            </w:r>
            <w:bookmarkStart w:id="3" w:name="Check16"/>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3"/>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1"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p w:rsidR="007356F9" w:rsidRPr="007356F9" w:rsidRDefault="007356F9" w:rsidP="007356F9">
            <w:pPr>
              <w:keepLines/>
              <w:autoSpaceDE w:val="0"/>
              <w:autoSpaceDN w:val="0"/>
              <w:adjustRightInd w:val="0"/>
              <w:rPr>
                <w:rFonts w:ascii="Times New Roman" w:hAnsi="Times New Roman"/>
                <w:szCs w:val="24"/>
                <w:lang w:val="en-US"/>
              </w:rPr>
            </w:pPr>
          </w:p>
        </w:tc>
        <w:tc>
          <w:tcPr>
            <w:tcW w:w="3561"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sz w:val="18"/>
                <w:szCs w:val="18"/>
                <w:lang w:val="en-US"/>
              </w:rPr>
              <w:t>Pensions and early retirement information</w:t>
            </w: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17"/>
                  <w:enabled/>
                  <w:calcOnExit w:val="0"/>
                  <w:checkBox>
                    <w:sizeAuto/>
                    <w:default w:val="0"/>
                  </w:checkBox>
                </w:ffData>
              </w:fldChar>
            </w:r>
            <w:bookmarkStart w:id="4" w:name="Check17"/>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4"/>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1"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3561" w:type="dxa"/>
            <w:tcBorders>
              <w:top w:val="nil"/>
              <w:left w:val="nil"/>
              <w:bottom w:val="nil"/>
              <w:right w:val="nil"/>
            </w:tcBorders>
          </w:tcPr>
          <w:p w:rsidR="007356F9" w:rsidRPr="007356F9" w:rsidRDefault="007356F9" w:rsidP="007356F9">
            <w:pPr>
              <w:autoSpaceDE w:val="0"/>
              <w:autoSpaceDN w:val="0"/>
              <w:adjustRightInd w:val="0"/>
              <w:rPr>
                <w:rFonts w:cs="Arial"/>
                <w:sz w:val="18"/>
                <w:szCs w:val="18"/>
                <w:lang w:val="en-US"/>
              </w:rPr>
            </w:pPr>
            <w:r w:rsidRPr="007356F9">
              <w:rPr>
                <w:rFonts w:cs="Arial"/>
                <w:sz w:val="18"/>
                <w:szCs w:val="18"/>
                <w:lang w:val="en-US"/>
              </w:rPr>
              <w:t>Redundancy rights</w:t>
            </w:r>
          </w:p>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18"/>
                  <w:enabled/>
                  <w:calcOnExit w:val="0"/>
                  <w:checkBox>
                    <w:sizeAuto/>
                    <w:default w:val="0"/>
                  </w:checkBox>
                </w:ffData>
              </w:fldChar>
            </w:r>
            <w:bookmarkStart w:id="5" w:name="Check18"/>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5"/>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1"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3561" w:type="dxa"/>
            <w:tcBorders>
              <w:top w:val="nil"/>
              <w:left w:val="nil"/>
              <w:bottom w:val="nil"/>
              <w:right w:val="nil"/>
            </w:tcBorders>
          </w:tcPr>
          <w:p w:rsidR="007356F9" w:rsidRPr="007356F9" w:rsidRDefault="007356F9" w:rsidP="007356F9">
            <w:pPr>
              <w:autoSpaceDE w:val="0"/>
              <w:autoSpaceDN w:val="0"/>
              <w:adjustRightInd w:val="0"/>
              <w:rPr>
                <w:rFonts w:cs="Arial"/>
                <w:sz w:val="18"/>
                <w:szCs w:val="18"/>
                <w:lang w:val="en-US"/>
              </w:rPr>
            </w:pPr>
            <w:r w:rsidRPr="007356F9">
              <w:rPr>
                <w:rFonts w:cs="Arial"/>
                <w:sz w:val="18"/>
                <w:szCs w:val="18"/>
                <w:lang w:val="en-US"/>
              </w:rPr>
              <w:t>Advice on state benefits and entitlements</w:t>
            </w:r>
          </w:p>
          <w:p w:rsidR="007356F9" w:rsidRPr="007356F9" w:rsidRDefault="007356F9" w:rsidP="007356F9">
            <w:pPr>
              <w:autoSpaceDE w:val="0"/>
              <w:autoSpaceDN w:val="0"/>
              <w:adjustRightInd w:val="0"/>
              <w:rPr>
                <w:rFonts w:cs="Arial"/>
                <w:sz w:val="18"/>
                <w:szCs w:val="18"/>
                <w:lang w:val="en-US"/>
              </w:rPr>
            </w:pPr>
          </w:p>
          <w:p w:rsidR="007356F9" w:rsidRPr="007356F9" w:rsidRDefault="007356F9" w:rsidP="007356F9">
            <w:pPr>
              <w:autoSpaceDE w:val="0"/>
              <w:autoSpaceDN w:val="0"/>
              <w:adjustRightInd w:val="0"/>
              <w:rPr>
                <w:rFonts w:cs="Arial"/>
                <w:sz w:val="18"/>
                <w:szCs w:val="18"/>
                <w:lang w:val="en-US"/>
              </w:rPr>
            </w:pPr>
            <w:r w:rsidRPr="007356F9">
              <w:rPr>
                <w:rFonts w:cs="Arial"/>
                <w:sz w:val="18"/>
                <w:szCs w:val="18"/>
                <w:lang w:val="en-US"/>
              </w:rPr>
              <w:t>Starting your own business</w:t>
            </w:r>
          </w:p>
          <w:p w:rsidR="007356F9" w:rsidRPr="007356F9" w:rsidRDefault="007356F9" w:rsidP="007356F9">
            <w:pPr>
              <w:autoSpaceDE w:val="0"/>
              <w:autoSpaceDN w:val="0"/>
              <w:adjustRightInd w:val="0"/>
              <w:rPr>
                <w:rFonts w:cs="Arial"/>
                <w:sz w:val="18"/>
                <w:szCs w:val="18"/>
                <w:lang w:val="en-US"/>
              </w:rPr>
            </w:pPr>
          </w:p>
          <w:p w:rsidR="007356F9" w:rsidRPr="007356F9" w:rsidRDefault="007356F9" w:rsidP="007356F9">
            <w:pPr>
              <w:autoSpaceDE w:val="0"/>
              <w:autoSpaceDN w:val="0"/>
              <w:adjustRightInd w:val="0"/>
              <w:rPr>
                <w:rFonts w:ascii="Times New Roman" w:hAnsi="Times New Roman"/>
                <w:szCs w:val="24"/>
                <w:lang w:val="en-US"/>
              </w:rPr>
            </w:pPr>
            <w:r w:rsidRPr="007356F9">
              <w:rPr>
                <w:rFonts w:cs="Arial"/>
                <w:sz w:val="18"/>
                <w:szCs w:val="18"/>
                <w:lang w:val="en-US"/>
              </w:rPr>
              <w:t>Learning opportunities locally</w:t>
            </w: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Wingdings" w:hAnsi="Wingdings"/>
                <w:szCs w:val="24"/>
                <w:lang w:val="en-US"/>
              </w:rPr>
            </w:pPr>
            <w:r w:rsidRPr="007356F9">
              <w:rPr>
                <w:rFonts w:ascii="Wingdings" w:hAnsi="Wingdings"/>
                <w:szCs w:val="24"/>
                <w:lang w:val="en-US"/>
              </w:rPr>
              <w:fldChar w:fldCharType="begin">
                <w:ffData>
                  <w:name w:val="Check19"/>
                  <w:enabled/>
                  <w:calcOnExit w:val="0"/>
                  <w:checkBox>
                    <w:sizeAuto/>
                    <w:default w:val="0"/>
                  </w:checkBox>
                </w:ffData>
              </w:fldChar>
            </w:r>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p>
          <w:p w:rsidR="007356F9" w:rsidRPr="007356F9" w:rsidRDefault="007356F9" w:rsidP="007356F9">
            <w:pPr>
              <w:keepLines/>
              <w:autoSpaceDE w:val="0"/>
              <w:autoSpaceDN w:val="0"/>
              <w:adjustRightInd w:val="0"/>
              <w:jc w:val="center"/>
              <w:rPr>
                <w:rFonts w:ascii="Wingdings" w:hAnsi="Wingdings"/>
                <w:szCs w:val="24"/>
                <w:lang w:val="en-US"/>
              </w:rPr>
            </w:pPr>
          </w:p>
          <w:p w:rsidR="007356F9" w:rsidRPr="007356F9" w:rsidRDefault="007356F9" w:rsidP="007356F9">
            <w:pPr>
              <w:keepLines/>
              <w:autoSpaceDE w:val="0"/>
              <w:autoSpaceDN w:val="0"/>
              <w:adjustRightInd w:val="0"/>
              <w:jc w:val="center"/>
              <w:rPr>
                <w:rFonts w:ascii="Wingdings" w:hAnsi="Wingdings"/>
                <w:szCs w:val="24"/>
                <w:lang w:val="en-US"/>
              </w:rPr>
            </w:pPr>
            <w:r w:rsidRPr="007356F9">
              <w:rPr>
                <w:rFonts w:ascii="Wingdings" w:hAnsi="Wingdings"/>
                <w:szCs w:val="24"/>
                <w:lang w:val="en-US"/>
              </w:rPr>
              <w:fldChar w:fldCharType="begin">
                <w:ffData>
                  <w:name w:val="Check19"/>
                  <w:enabled/>
                  <w:calcOnExit w:val="0"/>
                  <w:checkBox>
                    <w:sizeAuto/>
                    <w:default w:val="0"/>
                  </w:checkBox>
                </w:ffData>
              </w:fldChar>
            </w:r>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p>
          <w:p w:rsidR="007356F9" w:rsidRPr="007356F9" w:rsidRDefault="007356F9" w:rsidP="007356F9">
            <w:pPr>
              <w:keepLines/>
              <w:autoSpaceDE w:val="0"/>
              <w:autoSpaceDN w:val="0"/>
              <w:adjustRightInd w:val="0"/>
              <w:jc w:val="center"/>
              <w:rPr>
                <w:rFonts w:ascii="Wingdings" w:hAnsi="Wingdings"/>
                <w:szCs w:val="24"/>
                <w:lang w:val="en-US"/>
              </w:rPr>
            </w:pPr>
          </w:p>
          <w:p w:rsidR="007356F9" w:rsidRPr="007356F9" w:rsidRDefault="007356F9" w:rsidP="007356F9">
            <w:pPr>
              <w:keepLines/>
              <w:autoSpaceDE w:val="0"/>
              <w:autoSpaceDN w:val="0"/>
              <w:adjustRightInd w:val="0"/>
              <w:jc w:val="center"/>
              <w:rPr>
                <w:rFonts w:ascii="Wingdings" w:hAnsi="Wingdings"/>
                <w:szCs w:val="24"/>
                <w:lang w:val="en-US"/>
              </w:rPr>
            </w:pPr>
            <w:r w:rsidRPr="007356F9">
              <w:rPr>
                <w:rFonts w:ascii="Wingdings" w:hAnsi="Wingdings"/>
                <w:szCs w:val="24"/>
                <w:lang w:val="en-US"/>
              </w:rPr>
              <w:fldChar w:fldCharType="begin">
                <w:ffData>
                  <w:name w:val="Check19"/>
                  <w:enabled/>
                  <w:calcOnExit w:val="0"/>
                  <w:checkBox>
                    <w:sizeAuto/>
                    <w:default w:val="0"/>
                  </w:checkBox>
                </w:ffData>
              </w:fldChar>
            </w:r>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p>
          <w:p w:rsidR="007356F9" w:rsidRPr="007356F9" w:rsidRDefault="007356F9" w:rsidP="007356F9">
            <w:pPr>
              <w:keepLines/>
              <w:autoSpaceDE w:val="0"/>
              <w:autoSpaceDN w:val="0"/>
              <w:adjustRightInd w:val="0"/>
              <w:jc w:val="center"/>
              <w:rPr>
                <w:rFonts w:ascii="Wingdings" w:hAnsi="Wingdings"/>
                <w:szCs w:val="24"/>
                <w:lang w:val="en-US"/>
              </w:rPr>
            </w:pPr>
          </w:p>
          <w:p w:rsidR="007356F9" w:rsidRPr="007356F9" w:rsidRDefault="007356F9" w:rsidP="007356F9">
            <w:pPr>
              <w:keepLines/>
              <w:autoSpaceDE w:val="0"/>
              <w:autoSpaceDN w:val="0"/>
              <w:adjustRightInd w:val="0"/>
              <w:jc w:val="center"/>
              <w:rPr>
                <w:rFonts w:ascii="Wingdings" w:hAnsi="Wingdings"/>
                <w:szCs w:val="24"/>
                <w:lang w:val="en-US"/>
              </w:rPr>
            </w:pPr>
          </w:p>
          <w:p w:rsidR="007356F9" w:rsidRPr="007356F9" w:rsidRDefault="007356F9" w:rsidP="007356F9">
            <w:pPr>
              <w:keepLines/>
              <w:autoSpaceDE w:val="0"/>
              <w:autoSpaceDN w:val="0"/>
              <w:adjustRightInd w:val="0"/>
              <w:jc w:val="center"/>
              <w:rPr>
                <w:rFonts w:ascii="Wingdings" w:hAnsi="Wingdings"/>
                <w:szCs w:val="24"/>
                <w:lang w:val="en-US"/>
              </w:rPr>
            </w:pPr>
          </w:p>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1203" w:type="dxa"/>
            <w:tcBorders>
              <w:top w:val="nil"/>
              <w:left w:val="nil"/>
              <w:bottom w:val="nil"/>
              <w:right w:val="nil"/>
            </w:tcBorders>
          </w:tcPr>
          <w:p w:rsidR="007356F9" w:rsidRPr="007356F9" w:rsidRDefault="007356F9" w:rsidP="007356F9">
            <w:pPr>
              <w:keepLines/>
              <w:autoSpaceDE w:val="0"/>
              <w:autoSpaceDN w:val="0"/>
              <w:adjustRightInd w:val="0"/>
              <w:jc w:val="center"/>
              <w:rPr>
                <w:rFonts w:ascii="Times New Roman" w:hAnsi="Times New Roman"/>
                <w:szCs w:val="24"/>
                <w:lang w:val="en-US"/>
              </w:rPr>
            </w:pPr>
          </w:p>
        </w:tc>
        <w:tc>
          <w:tcPr>
            <w:tcW w:w="961"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496"/>
        <w:gridCol w:w="9127"/>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2.</w:t>
            </w:r>
          </w:p>
        </w:tc>
        <w:tc>
          <w:tcPr>
            <w:tcW w:w="9623" w:type="dxa"/>
            <w:gridSpan w:val="2"/>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 xml:space="preserve">Would you be interested in attending a </w:t>
            </w:r>
            <w:r>
              <w:rPr>
                <w:rFonts w:cs="Arial"/>
                <w:b/>
                <w:bCs/>
                <w:lang w:val="en-US"/>
              </w:rPr>
              <w:t>C</w:t>
            </w:r>
            <w:r w:rsidRPr="007356F9">
              <w:rPr>
                <w:rFonts w:cs="Arial"/>
                <w:b/>
                <w:bCs/>
                <w:lang w:val="en-US"/>
              </w:rPr>
              <w:t>areerplus workshop, which covers, career transition tools and techniques, identification and marketing of skills, intelligent job hunting and the importance of networking, effective applications and CVs,, preparation and skills for interviews</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69"/>
                  <w:enabled/>
                  <w:calcOnExit w:val="0"/>
                  <w:checkBox>
                    <w:sizeAuto/>
                    <w:default w:val="0"/>
                  </w:checkBox>
                </w:ffData>
              </w:fldChar>
            </w:r>
            <w:bookmarkStart w:id="6" w:name="Check69"/>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6"/>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Yes</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0"/>
                  <w:enabled/>
                  <w:calcOnExit w:val="0"/>
                  <w:checkBox>
                    <w:sizeAuto/>
                    <w:default w:val="0"/>
                  </w:checkBox>
                </w:ffData>
              </w:fldChar>
            </w:r>
            <w:bookmarkStart w:id="7" w:name="Check70"/>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7"/>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No</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9623"/>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3.</w:t>
            </w:r>
          </w:p>
        </w:tc>
        <w:tc>
          <w:tcPr>
            <w:tcW w:w="9623"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Is there any other area where you would like Prospect's support?</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9623"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p w:rsidR="007356F9" w:rsidRPr="007356F9" w:rsidRDefault="007356F9" w:rsidP="007356F9">
            <w:pPr>
              <w:keepLines/>
              <w:autoSpaceDE w:val="0"/>
              <w:autoSpaceDN w:val="0"/>
              <w:adjustRightInd w:val="0"/>
              <w:rPr>
                <w:rFonts w:ascii="Times New Roman" w:hAnsi="Times New Roman"/>
                <w:szCs w:val="24"/>
                <w:lang w:val="en-US"/>
              </w:rPr>
            </w:pPr>
            <w:r w:rsidRPr="007356F9">
              <w:rPr>
                <w:rFonts w:ascii="Times New Roman" w:hAnsi="Times New Roman"/>
                <w:szCs w:val="24"/>
                <w:lang w:val="en-US"/>
              </w:rPr>
              <w:fldChar w:fldCharType="begin">
                <w:ffData>
                  <w:name w:val="Text1"/>
                  <w:enabled/>
                  <w:calcOnExit w:val="0"/>
                  <w:textInput/>
                </w:ffData>
              </w:fldChar>
            </w:r>
            <w:bookmarkStart w:id="8" w:name="Text1"/>
            <w:r w:rsidRPr="007356F9">
              <w:rPr>
                <w:rFonts w:ascii="Times New Roman" w:hAnsi="Times New Roman"/>
                <w:szCs w:val="24"/>
                <w:lang w:val="en-US"/>
              </w:rPr>
              <w:instrText xml:space="preserve"> FORMTEXT </w:instrText>
            </w:r>
            <w:r w:rsidRPr="007356F9">
              <w:rPr>
                <w:rFonts w:ascii="Times New Roman" w:hAnsi="Times New Roman"/>
                <w:szCs w:val="24"/>
                <w:lang w:val="en-US"/>
              </w:rPr>
            </w:r>
            <w:r w:rsidRPr="007356F9">
              <w:rPr>
                <w:rFonts w:ascii="Times New Roman" w:hAnsi="Times New Roman"/>
                <w:szCs w:val="24"/>
                <w:lang w:val="en-US"/>
              </w:rPr>
              <w:fldChar w:fldCharType="separate"/>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szCs w:val="24"/>
                <w:lang w:val="en-US"/>
              </w:rPr>
              <w:fldChar w:fldCharType="end"/>
            </w:r>
            <w:bookmarkEnd w:id="8"/>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496"/>
        <w:gridCol w:w="9127"/>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4.</w:t>
            </w:r>
          </w:p>
        </w:tc>
        <w:tc>
          <w:tcPr>
            <w:tcW w:w="9623" w:type="dxa"/>
            <w:gridSpan w:val="2"/>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In three months time we would like to gather feedback on the effectiveness of this redundancy member's assistance programme.  Would you be willing to take part in a 10 minute telephone survey?</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3"/>
                  <w:enabled/>
                  <w:calcOnExit w:val="0"/>
                  <w:checkBox>
                    <w:sizeAuto/>
                    <w:default w:val="0"/>
                  </w:checkBox>
                </w:ffData>
              </w:fldChar>
            </w:r>
            <w:bookmarkStart w:id="9" w:name="Check73"/>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9"/>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 xml:space="preserve">Yes </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4"/>
                  <w:enabled/>
                  <w:calcOnExit w:val="0"/>
                  <w:checkBox>
                    <w:sizeAuto/>
                    <w:default w:val="0"/>
                  </w:checkBox>
                </w:ffData>
              </w:fldChar>
            </w:r>
            <w:bookmarkStart w:id="10" w:name="Check74"/>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0"/>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No</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79" w:type="dxa"/>
        <w:tblInd w:w="-734" w:type="dxa"/>
        <w:tblLayout w:type="fixed"/>
        <w:tblCellMar>
          <w:left w:w="0" w:type="dxa"/>
          <w:right w:w="0" w:type="dxa"/>
        </w:tblCellMar>
        <w:tblLook w:val="0000" w:firstRow="0" w:lastRow="0" w:firstColumn="0" w:lastColumn="0" w:noHBand="0" w:noVBand="0"/>
      </w:tblPr>
      <w:tblGrid>
        <w:gridCol w:w="11"/>
        <w:gridCol w:w="9"/>
        <w:gridCol w:w="828"/>
        <w:gridCol w:w="2598"/>
        <w:gridCol w:w="6062"/>
        <w:gridCol w:w="963"/>
        <w:gridCol w:w="8"/>
      </w:tblGrid>
      <w:tr w:rsidR="007356F9" w:rsidRPr="007356F9" w:rsidTr="00704471">
        <w:trPr>
          <w:gridBefore w:val="1"/>
          <w:gridAfter w:val="1"/>
          <w:wBefore w:w="11" w:type="dxa"/>
          <w:wAfter w:w="8" w:type="dxa"/>
          <w:cantSplit/>
        </w:trPr>
        <w:tc>
          <w:tcPr>
            <w:tcW w:w="837" w:type="dxa"/>
            <w:gridSpan w:val="2"/>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5.</w:t>
            </w:r>
          </w:p>
        </w:tc>
        <w:tc>
          <w:tcPr>
            <w:tcW w:w="9623" w:type="dxa"/>
            <w:gridSpan w:val="3"/>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If 'Yes' please provide you name and contact telephone details below:</w:t>
            </w:r>
          </w:p>
        </w:tc>
      </w:tr>
      <w:tr w:rsidR="007356F9" w:rsidRPr="007356F9" w:rsidTr="00704471">
        <w:trPr>
          <w:gridBefore w:val="1"/>
          <w:gridAfter w:val="1"/>
          <w:wBefore w:w="11" w:type="dxa"/>
          <w:wAfter w:w="8" w:type="dxa"/>
          <w:cantSplit/>
        </w:trPr>
        <w:tc>
          <w:tcPr>
            <w:tcW w:w="837" w:type="dxa"/>
            <w:gridSpan w:val="2"/>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2598" w:type="dxa"/>
            <w:tcBorders>
              <w:top w:val="nil"/>
              <w:left w:val="nil"/>
              <w:bottom w:val="nil"/>
              <w:right w:val="nil"/>
            </w:tcBorders>
          </w:tcPr>
          <w:p w:rsidR="007356F9" w:rsidRPr="007356F9" w:rsidRDefault="007356F9" w:rsidP="007356F9">
            <w:pPr>
              <w:autoSpaceDE w:val="0"/>
              <w:autoSpaceDN w:val="0"/>
              <w:adjustRightInd w:val="0"/>
              <w:rPr>
                <w:rFonts w:cs="Arial"/>
                <w:lang w:val="en-US"/>
              </w:rPr>
            </w:pPr>
            <w:r w:rsidRPr="007356F9">
              <w:rPr>
                <w:rFonts w:cs="Arial"/>
                <w:lang w:val="en-US"/>
              </w:rPr>
              <w:t xml:space="preserve">Name: </w:t>
            </w:r>
            <w:r w:rsidRPr="007356F9">
              <w:rPr>
                <w:rFonts w:cs="Arial"/>
                <w:lang w:val="en-US"/>
              </w:rPr>
              <w:fldChar w:fldCharType="begin">
                <w:ffData>
                  <w:name w:val="Text3"/>
                  <w:enabled/>
                  <w:calcOnExit w:val="0"/>
                  <w:textInput/>
                </w:ffData>
              </w:fldChar>
            </w:r>
            <w:bookmarkStart w:id="11" w:name="Text3"/>
            <w:r w:rsidRPr="007356F9">
              <w:rPr>
                <w:rFonts w:cs="Arial"/>
                <w:lang w:val="en-US"/>
              </w:rPr>
              <w:instrText xml:space="preserve"> FORMTEXT </w:instrText>
            </w:r>
            <w:r w:rsidRPr="007356F9">
              <w:rPr>
                <w:rFonts w:cs="Arial"/>
                <w:lang w:val="en-US"/>
              </w:rPr>
            </w:r>
            <w:r w:rsidRPr="007356F9">
              <w:rPr>
                <w:rFonts w:cs="Arial"/>
                <w:lang w:val="en-US"/>
              </w:rPr>
              <w:fldChar w:fldCharType="separate"/>
            </w:r>
            <w:r w:rsidRPr="007356F9">
              <w:rPr>
                <w:rFonts w:cs="Arial"/>
                <w:noProof/>
                <w:lang w:val="en-US"/>
              </w:rPr>
              <w:t> </w:t>
            </w:r>
            <w:r w:rsidRPr="007356F9">
              <w:rPr>
                <w:rFonts w:cs="Arial"/>
                <w:noProof/>
                <w:lang w:val="en-US"/>
              </w:rPr>
              <w:t> </w:t>
            </w:r>
            <w:r w:rsidRPr="007356F9">
              <w:rPr>
                <w:rFonts w:cs="Arial"/>
                <w:noProof/>
                <w:lang w:val="en-US"/>
              </w:rPr>
              <w:t> </w:t>
            </w:r>
            <w:r w:rsidRPr="007356F9">
              <w:rPr>
                <w:rFonts w:cs="Arial"/>
                <w:noProof/>
                <w:lang w:val="en-US"/>
              </w:rPr>
              <w:t> </w:t>
            </w:r>
            <w:r w:rsidRPr="007356F9">
              <w:rPr>
                <w:rFonts w:cs="Arial"/>
                <w:noProof/>
                <w:lang w:val="en-US"/>
              </w:rPr>
              <w:t> </w:t>
            </w:r>
            <w:r w:rsidRPr="007356F9">
              <w:rPr>
                <w:rFonts w:cs="Arial"/>
                <w:lang w:val="en-US"/>
              </w:rPr>
              <w:fldChar w:fldCharType="end"/>
            </w:r>
            <w:bookmarkEnd w:id="11"/>
          </w:p>
          <w:p w:rsidR="007356F9" w:rsidRPr="007356F9" w:rsidRDefault="007356F9" w:rsidP="007356F9">
            <w:pPr>
              <w:autoSpaceDE w:val="0"/>
              <w:autoSpaceDN w:val="0"/>
              <w:adjustRightInd w:val="0"/>
              <w:rPr>
                <w:rFonts w:ascii="Times New Roman" w:hAnsi="Times New Roman"/>
                <w:szCs w:val="24"/>
                <w:lang w:val="en-US"/>
              </w:rPr>
            </w:pPr>
          </w:p>
        </w:tc>
        <w:tc>
          <w:tcPr>
            <w:tcW w:w="6062"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963"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r>
      <w:tr w:rsidR="007356F9" w:rsidRPr="007356F9" w:rsidTr="00704471">
        <w:trPr>
          <w:gridBefore w:val="1"/>
          <w:gridAfter w:val="1"/>
          <w:wBefore w:w="11" w:type="dxa"/>
          <w:wAfter w:w="8" w:type="dxa"/>
          <w:cantSplit/>
        </w:trPr>
        <w:tc>
          <w:tcPr>
            <w:tcW w:w="837" w:type="dxa"/>
            <w:gridSpan w:val="2"/>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2598"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sz w:val="18"/>
                <w:szCs w:val="18"/>
                <w:lang w:val="en-US"/>
              </w:rPr>
              <w:t xml:space="preserve">Contact phone number: </w:t>
            </w:r>
            <w:r w:rsidRPr="007356F9">
              <w:rPr>
                <w:rFonts w:cs="Arial"/>
                <w:sz w:val="18"/>
                <w:szCs w:val="18"/>
                <w:lang w:val="en-US"/>
              </w:rPr>
              <w:fldChar w:fldCharType="begin">
                <w:ffData>
                  <w:name w:val="Text4"/>
                  <w:enabled/>
                  <w:calcOnExit w:val="0"/>
                  <w:textInput/>
                </w:ffData>
              </w:fldChar>
            </w:r>
            <w:bookmarkStart w:id="12" w:name="Text4"/>
            <w:r w:rsidRPr="007356F9">
              <w:rPr>
                <w:rFonts w:cs="Arial"/>
                <w:sz w:val="18"/>
                <w:szCs w:val="18"/>
                <w:lang w:val="en-US"/>
              </w:rPr>
              <w:instrText xml:space="preserve"> FORMTEXT </w:instrText>
            </w:r>
            <w:r w:rsidRPr="007356F9">
              <w:rPr>
                <w:rFonts w:cs="Arial"/>
                <w:sz w:val="18"/>
                <w:szCs w:val="18"/>
                <w:lang w:val="en-US"/>
              </w:rPr>
            </w:r>
            <w:r w:rsidRPr="007356F9">
              <w:rPr>
                <w:rFonts w:cs="Arial"/>
                <w:sz w:val="18"/>
                <w:szCs w:val="18"/>
                <w:lang w:val="en-US"/>
              </w:rPr>
              <w:fldChar w:fldCharType="separate"/>
            </w:r>
            <w:r w:rsidRPr="007356F9">
              <w:rPr>
                <w:rFonts w:cs="Arial"/>
                <w:noProof/>
                <w:sz w:val="18"/>
                <w:szCs w:val="18"/>
                <w:lang w:val="en-US"/>
              </w:rPr>
              <w:t> </w:t>
            </w:r>
            <w:r w:rsidRPr="007356F9">
              <w:rPr>
                <w:rFonts w:cs="Arial"/>
                <w:noProof/>
                <w:sz w:val="18"/>
                <w:szCs w:val="18"/>
                <w:lang w:val="en-US"/>
              </w:rPr>
              <w:t> </w:t>
            </w:r>
            <w:r w:rsidRPr="007356F9">
              <w:rPr>
                <w:rFonts w:cs="Arial"/>
                <w:noProof/>
                <w:sz w:val="18"/>
                <w:szCs w:val="18"/>
                <w:lang w:val="en-US"/>
              </w:rPr>
              <w:t> </w:t>
            </w:r>
            <w:r w:rsidRPr="007356F9">
              <w:rPr>
                <w:rFonts w:cs="Arial"/>
                <w:noProof/>
                <w:sz w:val="18"/>
                <w:szCs w:val="18"/>
                <w:lang w:val="en-US"/>
              </w:rPr>
              <w:t> </w:t>
            </w:r>
            <w:r w:rsidRPr="007356F9">
              <w:rPr>
                <w:rFonts w:cs="Arial"/>
                <w:noProof/>
                <w:sz w:val="18"/>
                <w:szCs w:val="18"/>
                <w:lang w:val="en-US"/>
              </w:rPr>
              <w:t> </w:t>
            </w:r>
            <w:r w:rsidRPr="007356F9">
              <w:rPr>
                <w:rFonts w:cs="Arial"/>
                <w:sz w:val="18"/>
                <w:szCs w:val="18"/>
                <w:lang w:val="en-US"/>
              </w:rPr>
              <w:fldChar w:fldCharType="end"/>
            </w:r>
            <w:bookmarkEnd w:id="12"/>
          </w:p>
        </w:tc>
        <w:tc>
          <w:tcPr>
            <w:tcW w:w="6062"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963"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r>
      <w:tr w:rsidR="007356F9" w:rsidRPr="007356F9" w:rsidTr="00704471">
        <w:trPr>
          <w:cantSplit/>
        </w:trPr>
        <w:tc>
          <w:tcPr>
            <w:tcW w:w="20" w:type="dxa"/>
            <w:gridSpan w:val="2"/>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ascii="Times New Roman" w:hAnsi="Times New Roman"/>
                <w:sz w:val="24"/>
                <w:szCs w:val="24"/>
              </w:rPr>
              <w:lastRenderedPageBreak/>
              <w:br w:type="page"/>
            </w:r>
            <w:r w:rsidRPr="007356F9">
              <w:rPr>
                <w:rFonts w:ascii="Times New Roman" w:hAnsi="Times New Roman"/>
                <w:szCs w:val="24"/>
                <w:lang w:val="en-US"/>
              </w:rPr>
              <w:br w:type="page"/>
            </w:r>
          </w:p>
        </w:tc>
        <w:tc>
          <w:tcPr>
            <w:tcW w:w="10459" w:type="dxa"/>
            <w:gridSpan w:val="5"/>
            <w:tcBorders>
              <w:top w:val="nil"/>
              <w:left w:val="nil"/>
              <w:bottom w:val="nil"/>
              <w:right w:val="nil"/>
            </w:tcBorders>
          </w:tcPr>
          <w:p w:rsidR="007356F9" w:rsidRPr="007356F9" w:rsidRDefault="007356F9" w:rsidP="007356F9">
            <w:pPr>
              <w:autoSpaceDE w:val="0"/>
              <w:autoSpaceDN w:val="0"/>
              <w:adjustRightInd w:val="0"/>
              <w:jc w:val="center"/>
              <w:rPr>
                <w:rFonts w:cs="Arial"/>
                <w:b/>
                <w:bCs/>
                <w:color w:val="3E5268"/>
                <w:sz w:val="32"/>
                <w:szCs w:val="32"/>
                <w:lang w:val="en-US"/>
              </w:rPr>
            </w:pPr>
            <w:r w:rsidRPr="007356F9">
              <w:rPr>
                <w:rFonts w:cs="Arial"/>
                <w:b/>
                <w:bCs/>
                <w:color w:val="3E5268"/>
                <w:sz w:val="32"/>
                <w:szCs w:val="32"/>
                <w:lang w:val="en-US"/>
              </w:rPr>
              <w:t>Equal opportunities monitoring</w:t>
            </w:r>
          </w:p>
          <w:p w:rsidR="007356F9" w:rsidRPr="007356F9" w:rsidRDefault="007356F9" w:rsidP="007356F9">
            <w:pPr>
              <w:autoSpaceDE w:val="0"/>
              <w:autoSpaceDN w:val="0"/>
              <w:adjustRightInd w:val="0"/>
              <w:jc w:val="center"/>
              <w:rPr>
                <w:rFonts w:ascii="Times New Roman" w:hAnsi="Times New Roman"/>
                <w:szCs w:val="24"/>
                <w:lang w:val="en-US"/>
              </w:rPr>
            </w:pPr>
            <w:r w:rsidRPr="007356F9">
              <w:rPr>
                <w:rFonts w:cs="Arial"/>
                <w:b/>
                <w:bCs/>
                <w:color w:val="3E5268"/>
                <w:sz w:val="32"/>
                <w:szCs w:val="32"/>
                <w:lang w:val="en-US"/>
              </w:rPr>
              <w:t>(optional )</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79" w:type="dxa"/>
        <w:tblInd w:w="-734" w:type="dxa"/>
        <w:tblLayout w:type="fixed"/>
        <w:tblCellMar>
          <w:left w:w="0" w:type="dxa"/>
          <w:right w:w="0" w:type="dxa"/>
        </w:tblCellMar>
        <w:tblLook w:val="0000" w:firstRow="0" w:lastRow="0" w:firstColumn="0" w:lastColumn="0" w:noHBand="0" w:noVBand="0"/>
      </w:tblPr>
      <w:tblGrid>
        <w:gridCol w:w="20"/>
        <w:gridCol w:w="10459"/>
      </w:tblGrid>
      <w:tr w:rsidR="007356F9" w:rsidRPr="007356F9" w:rsidTr="008460BA">
        <w:trPr>
          <w:cantSplit/>
        </w:trPr>
        <w:tc>
          <w:tcPr>
            <w:tcW w:w="20"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10459"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 xml:space="preserve">Prospect is committed to equality of opportunity for all  members. To help us monitor our provision for equal opportunities and accessibility purposes, we would be grateful if you could complete the questions below. These questions are optional; to ensure that no individual respondent can be identified the responses aggregated by Prospect's Survey Team . </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496"/>
        <w:gridCol w:w="9127"/>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6.</w:t>
            </w:r>
          </w:p>
        </w:tc>
        <w:tc>
          <w:tcPr>
            <w:tcW w:w="9623" w:type="dxa"/>
            <w:gridSpan w:val="2"/>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Are you?</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5"/>
                  <w:enabled/>
                  <w:calcOnExit w:val="0"/>
                  <w:checkBox>
                    <w:sizeAuto/>
                    <w:default w:val="0"/>
                  </w:checkBox>
                </w:ffData>
              </w:fldChar>
            </w:r>
            <w:bookmarkStart w:id="13" w:name="Check75"/>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3"/>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Male</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6"/>
                  <w:enabled/>
                  <w:calcOnExit w:val="0"/>
                  <w:checkBox>
                    <w:sizeAuto/>
                    <w:default w:val="0"/>
                  </w:checkBox>
                </w:ffData>
              </w:fldChar>
            </w:r>
            <w:bookmarkStart w:id="14" w:name="Check76"/>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4"/>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Female</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496"/>
        <w:gridCol w:w="9127"/>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7.</w:t>
            </w:r>
          </w:p>
        </w:tc>
        <w:tc>
          <w:tcPr>
            <w:tcW w:w="9623" w:type="dxa"/>
            <w:gridSpan w:val="2"/>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Do you regard yourself as a person with a disability?</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7"/>
                  <w:enabled/>
                  <w:calcOnExit w:val="0"/>
                  <w:checkBox>
                    <w:sizeAuto/>
                    <w:default w:val="0"/>
                  </w:checkBox>
                </w:ffData>
              </w:fldChar>
            </w:r>
            <w:bookmarkStart w:id="15" w:name="Check77"/>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5"/>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Yes</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8"/>
                  <w:enabled/>
                  <w:calcOnExit w:val="0"/>
                  <w:checkBox>
                    <w:sizeAuto/>
                    <w:default w:val="0"/>
                  </w:checkBox>
                </w:ffData>
              </w:fldChar>
            </w:r>
            <w:bookmarkStart w:id="16" w:name="Check78"/>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6"/>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No</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496"/>
        <w:gridCol w:w="9127"/>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8.</w:t>
            </w:r>
          </w:p>
        </w:tc>
        <w:tc>
          <w:tcPr>
            <w:tcW w:w="9623" w:type="dxa"/>
            <w:gridSpan w:val="2"/>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What is your age range?</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79"/>
                  <w:enabled/>
                  <w:calcOnExit w:val="0"/>
                  <w:checkBox>
                    <w:sizeAuto/>
                    <w:default w:val="0"/>
                  </w:checkBox>
                </w:ffData>
              </w:fldChar>
            </w:r>
            <w:bookmarkStart w:id="17" w:name="Check79"/>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7"/>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Under 25</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80"/>
                  <w:enabled/>
                  <w:calcOnExit w:val="0"/>
                  <w:checkBox>
                    <w:sizeAuto/>
                    <w:default w:val="0"/>
                  </w:checkBox>
                </w:ffData>
              </w:fldChar>
            </w:r>
            <w:bookmarkStart w:id="18" w:name="Check80"/>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8"/>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25 to 49</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81"/>
                  <w:enabled/>
                  <w:calcOnExit w:val="0"/>
                  <w:checkBox>
                    <w:sizeAuto/>
                    <w:default w:val="0"/>
                  </w:checkBox>
                </w:ffData>
              </w:fldChar>
            </w:r>
            <w:bookmarkStart w:id="19" w:name="Check81"/>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19"/>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50 and over</w:t>
            </w:r>
          </w:p>
        </w:tc>
      </w:tr>
    </w:tbl>
    <w:p w:rsidR="007356F9" w:rsidRPr="007356F9" w:rsidRDefault="007356F9" w:rsidP="007356F9">
      <w:pPr>
        <w:autoSpaceDE w:val="0"/>
        <w:autoSpaceDN w:val="0"/>
        <w:adjustRightInd w:val="0"/>
        <w:rPr>
          <w:rFonts w:ascii="Times New Roman" w:hAnsi="Times New Roman"/>
          <w:szCs w:val="24"/>
          <w:lang w:val="en-US"/>
        </w:rPr>
      </w:pPr>
    </w:p>
    <w:tbl>
      <w:tblPr>
        <w:tblW w:w="10460" w:type="dxa"/>
        <w:tblInd w:w="-723" w:type="dxa"/>
        <w:tblLayout w:type="fixed"/>
        <w:tblCellMar>
          <w:left w:w="0" w:type="dxa"/>
          <w:right w:w="0" w:type="dxa"/>
        </w:tblCellMar>
        <w:tblLook w:val="0000" w:firstRow="0" w:lastRow="0" w:firstColumn="0" w:lastColumn="0" w:noHBand="0" w:noVBand="0"/>
      </w:tblPr>
      <w:tblGrid>
        <w:gridCol w:w="837"/>
        <w:gridCol w:w="496"/>
        <w:gridCol w:w="9127"/>
      </w:tblGrid>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cs="Arial"/>
                <w:b/>
                <w:bCs/>
                <w:color w:val="0066CC"/>
                <w:sz w:val="28"/>
                <w:szCs w:val="28"/>
                <w:lang w:val="en-US"/>
              </w:rPr>
              <w:t>9.</w:t>
            </w:r>
          </w:p>
        </w:tc>
        <w:tc>
          <w:tcPr>
            <w:tcW w:w="9623" w:type="dxa"/>
            <w:gridSpan w:val="2"/>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b/>
                <w:bCs/>
                <w:lang w:val="en-US"/>
              </w:rPr>
              <w:t>To which broad ethnic group do you belong?</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82"/>
                  <w:enabled/>
                  <w:calcOnExit w:val="0"/>
                  <w:checkBox>
                    <w:sizeAuto/>
                    <w:default w:val="0"/>
                  </w:checkBox>
                </w:ffData>
              </w:fldChar>
            </w:r>
            <w:bookmarkStart w:id="20" w:name="Check82"/>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20"/>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White</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83"/>
                  <w:enabled/>
                  <w:calcOnExit w:val="0"/>
                  <w:checkBox>
                    <w:sizeAuto/>
                    <w:default w:val="0"/>
                  </w:checkBox>
                </w:ffData>
              </w:fldChar>
            </w:r>
            <w:bookmarkStart w:id="21" w:name="Check83"/>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21"/>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Asian</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84"/>
                  <w:enabled/>
                  <w:calcOnExit w:val="0"/>
                  <w:checkBox>
                    <w:sizeAuto/>
                    <w:default w:val="0"/>
                  </w:checkBox>
                </w:ffData>
              </w:fldChar>
            </w:r>
            <w:bookmarkStart w:id="22" w:name="Check84"/>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22"/>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Afro-Caribbean</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p>
        </w:tc>
        <w:tc>
          <w:tcPr>
            <w:tcW w:w="496"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ascii="Times New Roman" w:hAnsi="Times New Roman"/>
                <w:szCs w:val="24"/>
                <w:lang w:val="en-US"/>
              </w:rPr>
              <w:t xml:space="preserve"> </w:t>
            </w:r>
            <w:r w:rsidRPr="007356F9">
              <w:rPr>
                <w:rFonts w:ascii="Wingdings" w:hAnsi="Wingdings"/>
                <w:szCs w:val="24"/>
                <w:lang w:val="en-US"/>
              </w:rPr>
              <w:fldChar w:fldCharType="begin">
                <w:ffData>
                  <w:name w:val="Check85"/>
                  <w:enabled/>
                  <w:calcOnExit w:val="0"/>
                  <w:checkBox>
                    <w:sizeAuto/>
                    <w:default w:val="0"/>
                  </w:checkBox>
                </w:ffData>
              </w:fldChar>
            </w:r>
            <w:bookmarkStart w:id="23" w:name="Check85"/>
            <w:r w:rsidRPr="007356F9">
              <w:rPr>
                <w:rFonts w:ascii="Wingdings" w:hAnsi="Wingdings"/>
                <w:szCs w:val="24"/>
                <w:lang w:val="en-US"/>
              </w:rPr>
              <w:instrText xml:space="preserve"> FORMCHECKBOX </w:instrText>
            </w:r>
            <w:r w:rsidRPr="007356F9">
              <w:rPr>
                <w:rFonts w:ascii="Wingdings" w:hAnsi="Wingdings"/>
                <w:szCs w:val="24"/>
                <w:lang w:val="en-US"/>
              </w:rPr>
            </w:r>
            <w:r w:rsidRPr="007356F9">
              <w:rPr>
                <w:rFonts w:ascii="Wingdings" w:hAnsi="Wingdings"/>
                <w:szCs w:val="24"/>
                <w:lang w:val="en-US"/>
              </w:rPr>
              <w:fldChar w:fldCharType="end"/>
            </w:r>
            <w:bookmarkEnd w:id="23"/>
          </w:p>
        </w:tc>
        <w:tc>
          <w:tcPr>
            <w:tcW w:w="9127" w:type="dxa"/>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Other</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9623" w:type="dxa"/>
            <w:gridSpan w:val="2"/>
            <w:tcBorders>
              <w:top w:val="nil"/>
              <w:left w:val="nil"/>
              <w:bottom w:val="nil"/>
              <w:right w:val="nil"/>
            </w:tcBorders>
          </w:tcPr>
          <w:p w:rsidR="007356F9" w:rsidRPr="007356F9" w:rsidRDefault="007356F9" w:rsidP="007356F9">
            <w:pPr>
              <w:autoSpaceDE w:val="0"/>
              <w:autoSpaceDN w:val="0"/>
              <w:adjustRightInd w:val="0"/>
              <w:rPr>
                <w:rFonts w:ascii="Times New Roman" w:hAnsi="Times New Roman"/>
                <w:szCs w:val="24"/>
                <w:lang w:val="en-US"/>
              </w:rPr>
            </w:pPr>
            <w:r w:rsidRPr="007356F9">
              <w:rPr>
                <w:rFonts w:cs="Arial"/>
                <w:i/>
                <w:iCs/>
                <w:sz w:val="18"/>
                <w:szCs w:val="18"/>
                <w:lang w:val="en-US"/>
              </w:rPr>
              <w:t>Please specify:</w:t>
            </w:r>
          </w:p>
        </w:tc>
      </w:tr>
      <w:tr w:rsidR="007356F9" w:rsidRPr="007356F9" w:rsidTr="008460BA">
        <w:trPr>
          <w:cantSplit/>
        </w:trPr>
        <w:tc>
          <w:tcPr>
            <w:tcW w:w="837"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9623" w:type="dxa"/>
            <w:gridSpan w:val="2"/>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r w:rsidRPr="007356F9">
              <w:rPr>
                <w:rFonts w:ascii="Times New Roman" w:hAnsi="Times New Roman"/>
                <w:szCs w:val="24"/>
                <w:lang w:val="en-US"/>
              </w:rPr>
              <w:fldChar w:fldCharType="begin">
                <w:ffData>
                  <w:name w:val="Text5"/>
                  <w:enabled/>
                  <w:calcOnExit w:val="0"/>
                  <w:textInput/>
                </w:ffData>
              </w:fldChar>
            </w:r>
            <w:bookmarkStart w:id="24" w:name="Text5"/>
            <w:r w:rsidRPr="007356F9">
              <w:rPr>
                <w:rFonts w:ascii="Times New Roman" w:hAnsi="Times New Roman"/>
                <w:szCs w:val="24"/>
                <w:lang w:val="en-US"/>
              </w:rPr>
              <w:instrText xml:space="preserve"> FORMTEXT </w:instrText>
            </w:r>
            <w:r w:rsidRPr="007356F9">
              <w:rPr>
                <w:rFonts w:ascii="Times New Roman" w:hAnsi="Times New Roman"/>
                <w:szCs w:val="24"/>
                <w:lang w:val="en-US"/>
              </w:rPr>
            </w:r>
            <w:r w:rsidRPr="007356F9">
              <w:rPr>
                <w:rFonts w:ascii="Times New Roman" w:hAnsi="Times New Roman"/>
                <w:szCs w:val="24"/>
                <w:lang w:val="en-US"/>
              </w:rPr>
              <w:fldChar w:fldCharType="separate"/>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noProof/>
                <w:szCs w:val="24"/>
                <w:lang w:val="en-US"/>
              </w:rPr>
              <w:t> </w:t>
            </w:r>
            <w:r w:rsidRPr="007356F9">
              <w:rPr>
                <w:rFonts w:ascii="Times New Roman" w:hAnsi="Times New Roman"/>
                <w:szCs w:val="24"/>
                <w:lang w:val="en-US"/>
              </w:rPr>
              <w:fldChar w:fldCharType="end"/>
            </w:r>
            <w:bookmarkEnd w:id="24"/>
          </w:p>
        </w:tc>
      </w:tr>
    </w:tbl>
    <w:p w:rsidR="007356F9" w:rsidRPr="007356F9" w:rsidRDefault="007356F9" w:rsidP="007356F9">
      <w:pPr>
        <w:autoSpaceDE w:val="0"/>
        <w:autoSpaceDN w:val="0"/>
        <w:adjustRightInd w:val="0"/>
        <w:rPr>
          <w:rFonts w:ascii="Times New Roman" w:hAnsi="Times New Roman"/>
          <w:szCs w:val="24"/>
          <w:lang w:val="en-US"/>
        </w:rPr>
      </w:pPr>
    </w:p>
    <w:tbl>
      <w:tblPr>
        <w:tblW w:w="10479" w:type="dxa"/>
        <w:tblInd w:w="-734" w:type="dxa"/>
        <w:tblLayout w:type="fixed"/>
        <w:tblCellMar>
          <w:left w:w="0" w:type="dxa"/>
          <w:right w:w="0" w:type="dxa"/>
        </w:tblCellMar>
        <w:tblLook w:val="0000" w:firstRow="0" w:lastRow="0" w:firstColumn="0" w:lastColumn="0" w:noHBand="0" w:noVBand="0"/>
      </w:tblPr>
      <w:tblGrid>
        <w:gridCol w:w="20"/>
        <w:gridCol w:w="10459"/>
      </w:tblGrid>
      <w:tr w:rsidR="007356F9" w:rsidRPr="007356F9" w:rsidTr="008460BA">
        <w:trPr>
          <w:cantSplit/>
        </w:trPr>
        <w:tc>
          <w:tcPr>
            <w:tcW w:w="20" w:type="dxa"/>
            <w:tcBorders>
              <w:top w:val="nil"/>
              <w:left w:val="nil"/>
              <w:bottom w:val="nil"/>
              <w:right w:val="nil"/>
            </w:tcBorders>
          </w:tcPr>
          <w:p w:rsidR="007356F9" w:rsidRPr="007356F9" w:rsidRDefault="007356F9" w:rsidP="007356F9">
            <w:pPr>
              <w:keepLines/>
              <w:autoSpaceDE w:val="0"/>
              <w:autoSpaceDN w:val="0"/>
              <w:adjustRightInd w:val="0"/>
              <w:rPr>
                <w:rFonts w:ascii="Times New Roman" w:hAnsi="Times New Roman"/>
                <w:szCs w:val="24"/>
                <w:lang w:val="en-US"/>
              </w:rPr>
            </w:pPr>
          </w:p>
        </w:tc>
        <w:tc>
          <w:tcPr>
            <w:tcW w:w="10459" w:type="dxa"/>
            <w:tcBorders>
              <w:top w:val="nil"/>
              <w:left w:val="nil"/>
              <w:bottom w:val="nil"/>
              <w:right w:val="nil"/>
            </w:tcBorders>
          </w:tcPr>
          <w:p w:rsidR="007356F9" w:rsidRPr="007356F9" w:rsidRDefault="007356F9" w:rsidP="007356F9">
            <w:pPr>
              <w:autoSpaceDE w:val="0"/>
              <w:autoSpaceDN w:val="0"/>
              <w:adjustRightInd w:val="0"/>
              <w:jc w:val="center"/>
              <w:rPr>
                <w:rFonts w:ascii="Times New Roman" w:hAnsi="Times New Roman"/>
                <w:szCs w:val="24"/>
                <w:lang w:val="en-US"/>
              </w:rPr>
            </w:pPr>
            <w:r w:rsidRPr="007356F9">
              <w:rPr>
                <w:rFonts w:cs="Arial"/>
                <w:b/>
                <w:bCs/>
                <w:color w:val="3E5268"/>
                <w:sz w:val="32"/>
                <w:szCs w:val="32"/>
                <w:lang w:val="en-US"/>
              </w:rPr>
              <w:t xml:space="preserve">Thank you for taking the time to complete this survey.  </w:t>
            </w:r>
          </w:p>
        </w:tc>
      </w:tr>
    </w:tbl>
    <w:p w:rsidR="007356F9" w:rsidRPr="007356F9" w:rsidRDefault="007356F9" w:rsidP="007356F9">
      <w:pPr>
        <w:rPr>
          <w:rFonts w:ascii="Times New Roman" w:hAnsi="Times New Roman"/>
          <w:sz w:val="24"/>
          <w:szCs w:val="24"/>
        </w:rPr>
      </w:pPr>
    </w:p>
    <w:p w:rsidR="004D72FE" w:rsidRDefault="004D72FE" w:rsidP="004D72FE">
      <w:pPr>
        <w:rPr>
          <w:rFonts w:ascii="Verdana" w:hAnsi="Verdana"/>
          <w:b/>
          <w:bCs/>
          <w:sz w:val="28"/>
          <w:szCs w:val="28"/>
        </w:rPr>
      </w:pPr>
    </w:p>
    <w:p w:rsidR="007356F9" w:rsidRPr="008B388F" w:rsidRDefault="001C138A" w:rsidP="004D72FE">
      <w:pPr>
        <w:rPr>
          <w:rFonts w:ascii="Verdana" w:hAnsi="Verdana"/>
          <w:bCs/>
          <w:sz w:val="24"/>
          <w:szCs w:val="24"/>
        </w:rPr>
      </w:pPr>
      <w:r w:rsidRPr="008B388F">
        <w:rPr>
          <w:rFonts w:ascii="Verdana" w:hAnsi="Verdana"/>
          <w:bCs/>
          <w:sz w:val="24"/>
          <w:szCs w:val="24"/>
        </w:rPr>
        <w:t>When capturing any E&amp;D data it must always be anonymous, e.g. no member name stated or completed on a separate page.</w:t>
      </w:r>
    </w:p>
    <w:p w:rsidR="007356F9" w:rsidRDefault="007356F9"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8602C" w:rsidRDefault="0028602C" w:rsidP="004D72FE">
      <w:pPr>
        <w:rPr>
          <w:rFonts w:ascii="Verdana" w:hAnsi="Verdana"/>
          <w:b/>
          <w:bCs/>
          <w:sz w:val="28"/>
          <w:szCs w:val="28"/>
        </w:rPr>
      </w:pPr>
    </w:p>
    <w:p w:rsidR="002F011D" w:rsidRDefault="002F011D" w:rsidP="0028602C">
      <w:pPr>
        <w:rPr>
          <w:rFonts w:ascii="Verdana" w:hAnsi="Verdana"/>
          <w:b/>
          <w:sz w:val="24"/>
          <w:szCs w:val="24"/>
          <w:lang w:val="fr-FR"/>
        </w:rPr>
      </w:pPr>
    </w:p>
    <w:p w:rsidR="002F011D" w:rsidRDefault="002F011D" w:rsidP="0028602C">
      <w:pPr>
        <w:rPr>
          <w:rFonts w:ascii="Verdana" w:hAnsi="Verdana"/>
          <w:b/>
          <w:sz w:val="24"/>
          <w:szCs w:val="24"/>
          <w:lang w:val="fr-FR"/>
        </w:rPr>
      </w:pPr>
    </w:p>
    <w:p w:rsidR="0028602C" w:rsidRPr="008D2F7C" w:rsidRDefault="008B388F" w:rsidP="0028602C">
      <w:pPr>
        <w:rPr>
          <w:rFonts w:ascii="Verdana" w:hAnsi="Verdana"/>
          <w:sz w:val="24"/>
          <w:szCs w:val="24"/>
          <w:lang w:val="fr-FR"/>
        </w:rPr>
      </w:pPr>
      <w:r>
        <w:rPr>
          <w:rFonts w:ascii="Verdana" w:hAnsi="Verdana"/>
          <w:b/>
          <w:sz w:val="24"/>
          <w:szCs w:val="24"/>
          <w:lang w:val="fr-FR"/>
        </w:rPr>
        <w:br w:type="page"/>
      </w:r>
      <w:r w:rsidR="002F011D">
        <w:rPr>
          <w:rFonts w:ascii="Verdana" w:hAnsi="Verdana"/>
          <w:b/>
          <w:sz w:val="24"/>
          <w:szCs w:val="24"/>
          <w:lang w:val="fr-FR"/>
        </w:rPr>
        <w:lastRenderedPageBreak/>
        <w:t>INDIVIDUAL LEARNER QUESTIONNAIRE</w:t>
      </w:r>
    </w:p>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i/>
          <w:sz w:val="24"/>
          <w:szCs w:val="24"/>
          <w:lang w:val="fr-FR"/>
        </w:rPr>
        <w:t>This is an exempla</w:t>
      </w:r>
      <w:r w:rsidR="00A62AE9">
        <w:rPr>
          <w:rFonts w:ascii="Verdana" w:hAnsi="Verdana"/>
          <w:i/>
          <w:sz w:val="24"/>
          <w:szCs w:val="24"/>
          <w:lang w:val="fr-FR"/>
        </w:rPr>
        <w:t>r</w:t>
      </w:r>
      <w:r w:rsidRPr="008D2F7C">
        <w:rPr>
          <w:rFonts w:ascii="Verdana" w:hAnsi="Verdana"/>
          <w:i/>
          <w:sz w:val="24"/>
          <w:szCs w:val="24"/>
          <w:lang w:val="fr-FR"/>
        </w:rPr>
        <w:t xml:space="preserve"> individual learning needs questionnaire, which can help provide some structure to gathering key information from a </w:t>
      </w:r>
      <w:r w:rsidRPr="00EC2E45">
        <w:rPr>
          <w:rFonts w:ascii="Verdana" w:hAnsi="Verdana"/>
          <w:i/>
          <w:sz w:val="24"/>
          <w:szCs w:val="24"/>
        </w:rPr>
        <w:t>learner</w:t>
      </w:r>
      <w:r w:rsidRPr="008D2F7C">
        <w:rPr>
          <w:rFonts w:ascii="Verdana" w:hAnsi="Verdana"/>
          <w:i/>
          <w:sz w:val="24"/>
          <w:szCs w:val="24"/>
          <w:lang w:val="fr-FR"/>
        </w:rPr>
        <w:t>, before or during the meeting</w:t>
      </w:r>
      <w:r w:rsidRPr="008D2F7C">
        <w:rPr>
          <w:rFonts w:ascii="Verdana" w:hAnsi="Verdana"/>
          <w:sz w:val="24"/>
          <w:szCs w:val="24"/>
          <w:lang w:val="fr-FR"/>
        </w:rPr>
        <w:t>.</w:t>
      </w:r>
    </w:p>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b/>
          <w:sz w:val="24"/>
          <w:szCs w:val="24"/>
          <w:lang w:val="fr-FR"/>
        </w:rPr>
        <w:t>Your Name:</w:t>
      </w:r>
      <w:r w:rsidRPr="008D2F7C">
        <w:rPr>
          <w:rFonts w:ascii="Verdana" w:hAnsi="Verdana"/>
          <w:sz w:val="24"/>
          <w:szCs w:val="24"/>
          <w:lang w:val="fr-FR"/>
        </w:rPr>
        <w:t xml:space="preserve"> </w:t>
      </w:r>
    </w:p>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b/>
          <w:sz w:val="24"/>
          <w:szCs w:val="24"/>
          <w:lang w:val="fr-FR"/>
        </w:rPr>
      </w:pPr>
      <w:r w:rsidRPr="008D2F7C">
        <w:rPr>
          <w:rFonts w:ascii="Verdana" w:hAnsi="Verdana"/>
          <w:b/>
          <w:sz w:val="24"/>
          <w:szCs w:val="24"/>
          <w:lang w:val="fr-FR"/>
        </w:rPr>
        <w:t>Are you a Prospect member: Y/N</w:t>
      </w:r>
    </w:p>
    <w:p w:rsidR="0028602C" w:rsidRPr="008D2F7C" w:rsidRDefault="0028602C"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b/>
          <w:sz w:val="24"/>
          <w:szCs w:val="24"/>
          <w:lang w:val="fr-FR"/>
        </w:rPr>
        <w:t>Job Title &amp; Dept</w:t>
      </w:r>
      <w:r w:rsidRPr="008D2F7C">
        <w:rPr>
          <w:rFonts w:ascii="Verdana" w:hAnsi="Verdana"/>
          <w:sz w:val="24"/>
          <w:szCs w:val="24"/>
          <w:lang w:val="fr-FR"/>
        </w:rPr>
        <w:t xml:space="preserve">: </w:t>
      </w:r>
    </w:p>
    <w:p w:rsidR="008B388F" w:rsidRDefault="008B388F" w:rsidP="0028602C">
      <w:pPr>
        <w:rPr>
          <w:rFonts w:ascii="Verdana" w:hAnsi="Verdana"/>
          <w:sz w:val="24"/>
          <w:szCs w:val="24"/>
          <w:lang w:val="fr-FR"/>
        </w:rPr>
      </w:pPr>
    </w:p>
    <w:p w:rsidR="008B388F" w:rsidRPr="008D2F7C" w:rsidRDefault="008B388F" w:rsidP="0028602C">
      <w:pPr>
        <w:rPr>
          <w:rFonts w:ascii="Verdana" w:hAnsi="Verdana"/>
          <w:sz w:val="24"/>
          <w:szCs w:val="24"/>
          <w:lang w:val="fr-FR"/>
        </w:rPr>
      </w:pPr>
    </w:p>
    <w:p w:rsidR="008B388F" w:rsidRDefault="0028602C" w:rsidP="0028602C">
      <w:pPr>
        <w:rPr>
          <w:rFonts w:ascii="Verdana" w:hAnsi="Verdana"/>
          <w:sz w:val="24"/>
          <w:szCs w:val="24"/>
          <w:lang w:val="fr-FR"/>
        </w:rPr>
      </w:pPr>
      <w:r w:rsidRPr="008D2F7C">
        <w:rPr>
          <w:rFonts w:ascii="Verdana" w:hAnsi="Verdana"/>
          <w:sz w:val="24"/>
          <w:szCs w:val="24"/>
          <w:lang w:val="fr-FR"/>
        </w:rPr>
        <w:t>Contact Tel Numbers:</w:t>
      </w:r>
    </w:p>
    <w:p w:rsidR="0028602C" w:rsidRDefault="008B388F" w:rsidP="0028602C">
      <w:pPr>
        <w:rPr>
          <w:rFonts w:ascii="Verdana" w:hAnsi="Verdana"/>
          <w:sz w:val="24"/>
          <w:szCs w:val="24"/>
          <w:lang w:val="fr-FR"/>
        </w:rPr>
      </w:pPr>
      <w:r w:rsidRPr="008D2F7C">
        <w:rPr>
          <w:rFonts w:ascii="Verdana" w:hAnsi="Verdana"/>
          <w:sz w:val="24"/>
          <w:szCs w:val="24"/>
          <w:lang w:val="fr-FR"/>
        </w:rPr>
        <w:t xml:space="preserve"> </w:t>
      </w:r>
    </w:p>
    <w:p w:rsidR="00FD6272" w:rsidRDefault="00FD6272" w:rsidP="0028602C">
      <w:pPr>
        <w:rPr>
          <w:rFonts w:ascii="Verdana" w:hAnsi="Verdana"/>
          <w:sz w:val="24"/>
          <w:szCs w:val="24"/>
          <w:lang w:val="fr-FR"/>
        </w:rPr>
      </w:pPr>
    </w:p>
    <w:p w:rsidR="008B388F" w:rsidRPr="008D2F7C" w:rsidRDefault="008B388F" w:rsidP="0028602C">
      <w:pPr>
        <w:rPr>
          <w:rFonts w:ascii="Verdana" w:hAnsi="Verdana"/>
          <w:sz w:val="24"/>
          <w:szCs w:val="24"/>
          <w:lang w:val="fr-FR"/>
        </w:rPr>
      </w:pPr>
    </w:p>
    <w:p w:rsidR="0028602C" w:rsidRDefault="008B388F" w:rsidP="0028602C">
      <w:pPr>
        <w:rPr>
          <w:rFonts w:ascii="Verdana" w:hAnsi="Verdana"/>
          <w:sz w:val="24"/>
          <w:szCs w:val="24"/>
          <w:lang w:val="fr-FR"/>
        </w:rPr>
      </w:pPr>
      <w:r>
        <w:rPr>
          <w:rFonts w:ascii="Verdana" w:hAnsi="Verdana"/>
          <w:sz w:val="24"/>
          <w:szCs w:val="24"/>
          <w:lang w:val="fr-FR"/>
        </w:rPr>
        <w:t>Email Address (Home/Work) :</w:t>
      </w:r>
      <w:r w:rsidRPr="008D2F7C">
        <w:rPr>
          <w:rFonts w:ascii="Verdana" w:hAnsi="Verdana"/>
          <w:sz w:val="24"/>
          <w:szCs w:val="24"/>
          <w:lang w:val="fr-FR"/>
        </w:rPr>
        <w:t xml:space="preserve"> </w:t>
      </w:r>
    </w:p>
    <w:p w:rsidR="008B388F" w:rsidRDefault="008B388F" w:rsidP="0028602C">
      <w:pPr>
        <w:rPr>
          <w:rFonts w:ascii="Verdana" w:hAnsi="Verdana"/>
          <w:sz w:val="24"/>
          <w:szCs w:val="24"/>
          <w:lang w:val="fr-FR"/>
        </w:rPr>
      </w:pPr>
    </w:p>
    <w:p w:rsidR="008B388F" w:rsidRDefault="008B388F"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Work/ Shift Pattern:</w:t>
      </w:r>
    </w:p>
    <w:p w:rsidR="008B388F" w:rsidRPr="008D2F7C" w:rsidRDefault="008B388F" w:rsidP="0028602C">
      <w:pPr>
        <w:rPr>
          <w:rFonts w:ascii="Verdana" w:hAnsi="Verdana"/>
          <w:sz w:val="24"/>
          <w:szCs w:val="24"/>
          <w:lang w:val="fr-FR"/>
        </w:rPr>
      </w:pPr>
    </w:p>
    <w:p w:rsidR="0028602C" w:rsidRDefault="0028602C"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Time with employer:</w:t>
      </w:r>
      <w:r w:rsidR="008B388F" w:rsidRPr="008D2F7C">
        <w:rPr>
          <w:rFonts w:ascii="Verdana" w:hAnsi="Verdana"/>
          <w:sz w:val="24"/>
          <w:szCs w:val="24"/>
          <w:lang w:val="fr-FR"/>
        </w:rPr>
        <w:t xml:space="preserve"> </w:t>
      </w:r>
    </w:p>
    <w:p w:rsidR="008B388F" w:rsidRDefault="008B388F" w:rsidP="0028602C">
      <w:pPr>
        <w:rPr>
          <w:rFonts w:ascii="Verdana" w:hAnsi="Verdana"/>
          <w:sz w:val="24"/>
          <w:szCs w:val="24"/>
          <w:lang w:val="fr-FR"/>
        </w:rPr>
      </w:pPr>
    </w:p>
    <w:p w:rsidR="00FD6272" w:rsidRDefault="00FD6272" w:rsidP="0028602C">
      <w:pPr>
        <w:rPr>
          <w:rFonts w:ascii="Verdana" w:hAnsi="Verdana"/>
          <w:sz w:val="24"/>
          <w:szCs w:val="24"/>
          <w:lang w:val="fr-FR"/>
        </w:rPr>
      </w:pPr>
    </w:p>
    <w:p w:rsidR="008B388F" w:rsidRPr="008D2F7C" w:rsidRDefault="008B388F"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 xml:space="preserve">What is the highest qualification you currently hold? </w:t>
      </w:r>
    </w:p>
    <w:p w:rsidR="008B388F" w:rsidRDefault="008B388F" w:rsidP="0028602C">
      <w:pPr>
        <w:rPr>
          <w:rFonts w:ascii="Verdana" w:hAnsi="Verdana"/>
          <w:sz w:val="24"/>
          <w:szCs w:val="24"/>
          <w:lang w:val="fr-FR"/>
        </w:rPr>
      </w:pPr>
    </w:p>
    <w:p w:rsidR="008B388F" w:rsidRDefault="008B388F"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 xml:space="preserve">Do you hold a Maths qualification at GCSE grades A-C or above? Y/N </w:t>
      </w:r>
    </w:p>
    <w:p w:rsidR="008B388F" w:rsidRDefault="008B388F" w:rsidP="0028602C">
      <w:pPr>
        <w:rPr>
          <w:rFonts w:ascii="Verdana" w:hAnsi="Verdana"/>
          <w:sz w:val="24"/>
          <w:szCs w:val="24"/>
          <w:lang w:val="fr-FR"/>
        </w:rPr>
      </w:pPr>
    </w:p>
    <w:p w:rsidR="008B388F" w:rsidRDefault="008B388F"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Do you hold an English qualification at GCSE grades A-C or above? Y/N</w:t>
      </w:r>
    </w:p>
    <w:p w:rsidR="008B388F" w:rsidRDefault="008B388F" w:rsidP="0028602C">
      <w:pPr>
        <w:rPr>
          <w:rFonts w:ascii="Verdana" w:hAnsi="Verdana"/>
          <w:sz w:val="24"/>
          <w:szCs w:val="24"/>
          <w:lang w:val="fr-FR"/>
        </w:rPr>
      </w:pPr>
    </w:p>
    <w:p w:rsidR="008B388F" w:rsidRDefault="008B388F"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If YES were these obtained over 15 years ago? Y/N</w:t>
      </w:r>
    </w:p>
    <w:p w:rsidR="008B388F" w:rsidRPr="008D2F7C" w:rsidRDefault="008B388F" w:rsidP="0028602C">
      <w:pPr>
        <w:rPr>
          <w:rFonts w:ascii="Verdana" w:hAnsi="Verdana"/>
          <w:sz w:val="24"/>
          <w:szCs w:val="24"/>
          <w:lang w:val="fr-FR"/>
        </w:rPr>
      </w:pPr>
    </w:p>
    <w:p w:rsidR="0028602C" w:rsidRDefault="0028602C"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Pr="008D2F7C" w:rsidRDefault="00FD6272" w:rsidP="0028602C">
      <w:pPr>
        <w:rPr>
          <w:rFonts w:ascii="Verdana" w:hAnsi="Verdana"/>
          <w:sz w:val="24"/>
          <w:szCs w:val="24"/>
          <w:lang w:val="fr-FR"/>
        </w:rPr>
      </w:pPr>
      <w:r>
        <w:rPr>
          <w:rFonts w:ascii="Verdana" w:hAnsi="Verdana"/>
          <w:sz w:val="24"/>
          <w:szCs w:val="24"/>
          <w:lang w:val="fr-FR"/>
        </w:rPr>
        <w:br w:type="page"/>
      </w:r>
      <w:r w:rsidR="0028602C" w:rsidRPr="008D2F7C">
        <w:rPr>
          <w:rFonts w:ascii="Verdana" w:hAnsi="Verdana"/>
          <w:sz w:val="24"/>
          <w:szCs w:val="24"/>
          <w:lang w:val="fr-FR"/>
        </w:rPr>
        <w:lastRenderedPageBreak/>
        <w:t>Are you studying at present?  Y/N</w:t>
      </w:r>
    </w:p>
    <w:p w:rsidR="0028602C" w:rsidRDefault="0028602C" w:rsidP="0028602C">
      <w:pPr>
        <w:rPr>
          <w:rFonts w:ascii="Verdana" w:hAnsi="Verdana"/>
          <w:sz w:val="24"/>
          <w:szCs w:val="24"/>
          <w:lang w:val="fr-FR"/>
        </w:rPr>
      </w:pPr>
    </w:p>
    <w:p w:rsidR="008B388F" w:rsidRDefault="008B388F"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If YES pls provide details</w:t>
      </w:r>
    </w:p>
    <w:p w:rsidR="008B388F" w:rsidRDefault="008B388F" w:rsidP="0028602C">
      <w:pPr>
        <w:rPr>
          <w:rFonts w:ascii="Verdana" w:hAnsi="Verdana"/>
          <w:sz w:val="24"/>
          <w:szCs w:val="24"/>
          <w:lang w:val="fr-FR"/>
        </w:rPr>
      </w:pPr>
    </w:p>
    <w:p w:rsidR="00FD6272" w:rsidRPr="008D2F7C" w:rsidRDefault="00FD6272"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 xml:space="preserve">If NO when was the last time you studied (e.g. courses both work and non work related) </w:t>
      </w:r>
    </w:p>
    <w:p w:rsidR="008B388F" w:rsidRPr="008D2F7C" w:rsidRDefault="008B388F"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How often do you use employer training facilities?</w:t>
      </w:r>
    </w:p>
    <w:p w:rsidR="00FD6272" w:rsidRPr="008D2F7C" w:rsidRDefault="00FD6272"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p>
    <w:p w:rsidR="00FD6272" w:rsidRDefault="0028602C" w:rsidP="0028602C">
      <w:pPr>
        <w:rPr>
          <w:rFonts w:ascii="Verdana" w:hAnsi="Verdana"/>
          <w:sz w:val="24"/>
          <w:szCs w:val="24"/>
          <w:lang w:val="fr-FR"/>
        </w:rPr>
      </w:pPr>
      <w:r w:rsidRPr="008D2F7C">
        <w:rPr>
          <w:rFonts w:ascii="Verdana" w:hAnsi="Verdana"/>
          <w:sz w:val="24"/>
          <w:szCs w:val="24"/>
          <w:lang w:val="fr-FR"/>
        </w:rPr>
        <w:t xml:space="preserve">Regularly </w:t>
      </w:r>
      <w:r w:rsidRPr="008D2F7C">
        <w:rPr>
          <w:rFonts w:ascii="Verdana" w:hAnsi="Verdana"/>
          <w:sz w:val="24"/>
          <w:szCs w:val="24"/>
          <w:lang w:val="fr-FR"/>
        </w:rPr>
        <w:tab/>
      </w:r>
      <w:r w:rsidRPr="008D2F7C">
        <w:rPr>
          <w:rFonts w:ascii="Verdana" w:hAnsi="Verdana"/>
          <w:sz w:val="24"/>
          <w:szCs w:val="24"/>
          <w:lang w:val="fr-FR"/>
        </w:rPr>
        <w:tab/>
        <w:t>Occasionally</w:t>
      </w:r>
      <w:r w:rsidRPr="008D2F7C">
        <w:rPr>
          <w:rFonts w:ascii="Verdana" w:hAnsi="Verdana"/>
          <w:sz w:val="24"/>
          <w:szCs w:val="24"/>
          <w:lang w:val="fr-FR"/>
        </w:rPr>
        <w:tab/>
      </w:r>
      <w:r w:rsidRPr="008D2F7C">
        <w:rPr>
          <w:rFonts w:ascii="Verdana" w:hAnsi="Verdana"/>
          <w:sz w:val="24"/>
          <w:szCs w:val="24"/>
          <w:lang w:val="fr-FR"/>
        </w:rPr>
        <w:tab/>
        <w:t xml:space="preserve">Never </w:t>
      </w:r>
    </w:p>
    <w:p w:rsidR="0028602C" w:rsidRPr="008D2F7C" w:rsidRDefault="0028602C" w:rsidP="0028602C">
      <w:pPr>
        <w:rPr>
          <w:rFonts w:ascii="Verdana" w:hAnsi="Verdana"/>
          <w:sz w:val="24"/>
          <w:szCs w:val="24"/>
          <w:lang w:val="fr-FR"/>
        </w:rPr>
      </w:pPr>
      <w:r w:rsidRPr="008D2F7C">
        <w:rPr>
          <w:rFonts w:ascii="Verdana" w:hAnsi="Verdana"/>
          <w:sz w:val="24"/>
          <w:szCs w:val="24"/>
          <w:lang w:val="fr-FR"/>
        </w:rPr>
        <w:tab/>
      </w:r>
      <w:r w:rsidRPr="008D2F7C">
        <w:rPr>
          <w:rFonts w:ascii="Verdana" w:hAnsi="Verdana"/>
          <w:sz w:val="24"/>
          <w:szCs w:val="24"/>
          <w:lang w:val="fr-FR"/>
        </w:rPr>
        <w:tab/>
      </w:r>
    </w:p>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sz w:val="24"/>
          <w:szCs w:val="24"/>
          <w:lang w:val="fr-FR"/>
        </w:rPr>
        <w:t>Do you have a computer with Internet access at home?  Y/N</w:t>
      </w:r>
    </w:p>
    <w:p w:rsidR="0028602C" w:rsidRPr="008D2F7C" w:rsidRDefault="0028602C" w:rsidP="0028602C">
      <w:pPr>
        <w:rPr>
          <w:rFonts w:ascii="Verdana" w:hAnsi="Verdana"/>
          <w:sz w:val="24"/>
          <w:szCs w:val="24"/>
          <w:lang w:val="fr-FR"/>
        </w:rPr>
      </w:pPr>
    </w:p>
    <w:p w:rsidR="00FD6272" w:rsidRDefault="00FD6272"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sz w:val="24"/>
          <w:szCs w:val="24"/>
          <w:lang w:val="fr-FR"/>
        </w:rPr>
        <w:t>How would you prefer to learn (Tick all that apply)</w:t>
      </w:r>
    </w:p>
    <w:p w:rsidR="0028602C" w:rsidRPr="008D2F7C" w:rsidRDefault="0028602C" w:rsidP="0028602C">
      <w:pPr>
        <w:rPr>
          <w:rFonts w:ascii="Verdana" w:hAnsi="Verdana"/>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8"/>
        <w:gridCol w:w="540"/>
        <w:gridCol w:w="2520"/>
        <w:gridCol w:w="540"/>
      </w:tblGrid>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Group Study</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Distance learning</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Self Study</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Elearning (Computers)</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Class room</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Blended Learning</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Books/Written</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Other</w:t>
            </w:r>
          </w:p>
        </w:tc>
        <w:tc>
          <w:tcPr>
            <w:tcW w:w="540" w:type="dxa"/>
          </w:tcPr>
          <w:p w:rsidR="0028602C" w:rsidRPr="008D2F7C" w:rsidRDefault="0028602C" w:rsidP="003D04D3">
            <w:pPr>
              <w:rPr>
                <w:rFonts w:ascii="Verdana" w:hAnsi="Verdana"/>
                <w:sz w:val="24"/>
                <w:szCs w:val="24"/>
                <w:lang w:val="en-US"/>
              </w:rPr>
            </w:pPr>
          </w:p>
        </w:tc>
      </w:tr>
    </w:tbl>
    <w:p w:rsidR="0028602C" w:rsidRPr="008D2F7C" w:rsidRDefault="0028602C" w:rsidP="0028602C">
      <w:pPr>
        <w:rPr>
          <w:rFonts w:ascii="Verdana" w:hAnsi="Verdana"/>
          <w:sz w:val="24"/>
          <w:szCs w:val="24"/>
          <w:lang w:val="en-US"/>
        </w:rPr>
      </w:pPr>
    </w:p>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sz w:val="24"/>
          <w:szCs w:val="24"/>
          <w:lang w:val="fr-FR"/>
        </w:rPr>
        <w:t xml:space="preserve">When do you prefer to learn (Tick all that apply) </w:t>
      </w:r>
    </w:p>
    <w:p w:rsidR="0028602C" w:rsidRPr="008D2F7C" w:rsidRDefault="0028602C" w:rsidP="0028602C">
      <w:pPr>
        <w:rPr>
          <w:rFonts w:ascii="Verdana" w:hAnsi="Verdana"/>
          <w:sz w:val="24"/>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540"/>
        <w:gridCol w:w="2520"/>
        <w:gridCol w:w="540"/>
      </w:tblGrid>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Before Work</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Weekends</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During Work</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Regular Days off</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After Work</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Other</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172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Lunch time</w:t>
            </w:r>
          </w:p>
        </w:tc>
        <w:tc>
          <w:tcPr>
            <w:tcW w:w="540" w:type="dxa"/>
          </w:tcPr>
          <w:p w:rsidR="0028602C" w:rsidRPr="008D2F7C" w:rsidRDefault="0028602C" w:rsidP="003D04D3">
            <w:pPr>
              <w:rPr>
                <w:rFonts w:ascii="Verdana" w:hAnsi="Verdana"/>
                <w:sz w:val="24"/>
                <w:szCs w:val="24"/>
                <w:lang w:val="en-US"/>
              </w:rPr>
            </w:pPr>
          </w:p>
        </w:tc>
        <w:tc>
          <w:tcPr>
            <w:tcW w:w="2520" w:type="dxa"/>
          </w:tcPr>
          <w:p w:rsidR="0028602C" w:rsidRPr="008D2F7C" w:rsidRDefault="0028602C" w:rsidP="003D04D3">
            <w:pPr>
              <w:rPr>
                <w:rFonts w:ascii="Verdana" w:hAnsi="Verdana"/>
                <w:sz w:val="24"/>
                <w:szCs w:val="24"/>
                <w:lang w:val="en-US"/>
              </w:rPr>
            </w:pPr>
          </w:p>
        </w:tc>
        <w:tc>
          <w:tcPr>
            <w:tcW w:w="540" w:type="dxa"/>
          </w:tcPr>
          <w:p w:rsidR="0028602C" w:rsidRPr="008D2F7C" w:rsidRDefault="0028602C" w:rsidP="003D04D3">
            <w:pPr>
              <w:rPr>
                <w:rFonts w:ascii="Verdana" w:hAnsi="Verdana"/>
                <w:sz w:val="24"/>
                <w:szCs w:val="24"/>
                <w:lang w:val="en-US"/>
              </w:rPr>
            </w:pPr>
          </w:p>
        </w:tc>
      </w:tr>
    </w:tbl>
    <w:p w:rsidR="0028602C" w:rsidRPr="008D2F7C" w:rsidRDefault="0028602C" w:rsidP="0028602C">
      <w:pPr>
        <w:rPr>
          <w:rFonts w:ascii="Verdana" w:hAnsi="Verdana"/>
          <w:sz w:val="24"/>
          <w:szCs w:val="24"/>
          <w:lang w:val="fr-FR"/>
        </w:rPr>
      </w:pPr>
      <w:r w:rsidRPr="008D2F7C">
        <w:rPr>
          <w:rFonts w:ascii="Verdana" w:hAnsi="Verdana"/>
          <w:sz w:val="24"/>
          <w:szCs w:val="24"/>
          <w:lang w:val="fr-FR"/>
        </w:rPr>
        <w:tab/>
      </w:r>
      <w:r w:rsidRPr="008D2F7C">
        <w:rPr>
          <w:rFonts w:ascii="Verdana" w:hAnsi="Verdana"/>
          <w:sz w:val="24"/>
          <w:szCs w:val="24"/>
          <w:lang w:val="fr-FR"/>
        </w:rPr>
        <w:tab/>
      </w:r>
    </w:p>
    <w:p w:rsidR="0028602C" w:rsidRPr="008D2F7C" w:rsidRDefault="0028602C" w:rsidP="0028602C">
      <w:pPr>
        <w:rPr>
          <w:rFonts w:ascii="Verdana" w:hAnsi="Verdana"/>
          <w:sz w:val="24"/>
          <w:szCs w:val="24"/>
          <w:lang w:val="fr-FR"/>
        </w:rPr>
      </w:pPr>
      <w:r w:rsidRPr="008D2F7C">
        <w:rPr>
          <w:rFonts w:ascii="Verdana" w:hAnsi="Verdana"/>
          <w:sz w:val="24"/>
          <w:szCs w:val="24"/>
          <w:lang w:val="fr-FR"/>
        </w:rPr>
        <w:t xml:space="preserve"> </w:t>
      </w:r>
    </w:p>
    <w:p w:rsidR="0028602C" w:rsidRDefault="008B388F" w:rsidP="0028602C">
      <w:pPr>
        <w:rPr>
          <w:rFonts w:ascii="Verdana" w:hAnsi="Verdana"/>
          <w:sz w:val="24"/>
          <w:szCs w:val="24"/>
          <w:lang w:val="fr-FR"/>
        </w:rPr>
      </w:pPr>
      <w:r>
        <w:rPr>
          <w:rFonts w:ascii="Verdana" w:hAnsi="Verdana"/>
          <w:sz w:val="24"/>
          <w:szCs w:val="24"/>
          <w:lang w:val="fr-FR"/>
        </w:rPr>
        <w:br w:type="page"/>
      </w:r>
      <w:r w:rsidR="0028602C" w:rsidRPr="008D2F7C">
        <w:rPr>
          <w:rFonts w:ascii="Verdana" w:hAnsi="Verdana"/>
          <w:sz w:val="24"/>
          <w:szCs w:val="24"/>
          <w:lang w:val="fr-FR"/>
        </w:rPr>
        <w:lastRenderedPageBreak/>
        <w:t xml:space="preserve">Please provide the following details: </w:t>
      </w:r>
    </w:p>
    <w:p w:rsidR="008B388F" w:rsidRDefault="008B388F"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What you would like to learn? (Remember this can be both work &amp; non work related)</w:t>
      </w:r>
    </w:p>
    <w:p w:rsidR="008B388F" w:rsidRDefault="008B388F" w:rsidP="0028602C">
      <w:pPr>
        <w:rPr>
          <w:rFonts w:ascii="Verdana" w:hAnsi="Verdana"/>
          <w:sz w:val="24"/>
          <w:szCs w:val="24"/>
          <w:lang w:val="fr-FR"/>
        </w:rPr>
      </w:pPr>
    </w:p>
    <w:p w:rsidR="008B388F" w:rsidRPr="008D2F7C" w:rsidRDefault="008B388F" w:rsidP="0028602C">
      <w:pPr>
        <w:rPr>
          <w:rFonts w:ascii="Verdana" w:hAnsi="Verdana"/>
          <w:sz w:val="24"/>
          <w:szCs w:val="24"/>
          <w:lang w:val="fr-FR"/>
        </w:rPr>
      </w:pPr>
    </w:p>
    <w:p w:rsidR="0028602C" w:rsidRDefault="0028602C" w:rsidP="0028602C">
      <w:pPr>
        <w:rPr>
          <w:rFonts w:ascii="Verdana" w:hAnsi="Verdana"/>
          <w:sz w:val="24"/>
          <w:szCs w:val="24"/>
          <w:lang w:val="fr-FR"/>
        </w:rPr>
      </w:pPr>
      <w:r w:rsidRPr="008D2F7C">
        <w:rPr>
          <w:rFonts w:ascii="Verdana" w:hAnsi="Verdana"/>
          <w:sz w:val="24"/>
          <w:szCs w:val="24"/>
          <w:lang w:val="fr-FR"/>
        </w:rPr>
        <w:t>Are you looking to obtain a qualification at the end of your learning- if so at what level?</w:t>
      </w:r>
    </w:p>
    <w:p w:rsidR="008B388F" w:rsidRDefault="008B388F" w:rsidP="0028602C">
      <w:pPr>
        <w:rPr>
          <w:rFonts w:ascii="Verdana" w:hAnsi="Verdana"/>
          <w:sz w:val="24"/>
          <w:szCs w:val="24"/>
          <w:lang w:val="fr-FR"/>
        </w:rPr>
      </w:pPr>
    </w:p>
    <w:p w:rsidR="008B388F" w:rsidRPr="008D2F7C" w:rsidRDefault="008B388F"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sz w:val="24"/>
          <w:szCs w:val="24"/>
          <w:lang w:val="fr-FR"/>
        </w:rPr>
        <w:t>Do you consider any of the below potential barriers to your learning (Tick all that apply)</w:t>
      </w:r>
    </w:p>
    <w:p w:rsidR="0028602C" w:rsidRPr="008D2F7C" w:rsidRDefault="0028602C" w:rsidP="0028602C">
      <w:pPr>
        <w:rPr>
          <w:rFonts w:ascii="Verdana" w:hAnsi="Verdana"/>
          <w:sz w:val="24"/>
          <w:szCs w:val="24"/>
          <w:lang w:val="fr-FR"/>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360"/>
        <w:gridCol w:w="4500"/>
        <w:gridCol w:w="540"/>
      </w:tblGrid>
      <w:tr w:rsidR="0028602C" w:rsidRPr="008D2F7C" w:rsidTr="003D04D3">
        <w:tc>
          <w:tcPr>
            <w:tcW w:w="334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Age</w:t>
            </w:r>
          </w:p>
        </w:tc>
        <w:tc>
          <w:tcPr>
            <w:tcW w:w="360" w:type="dxa"/>
          </w:tcPr>
          <w:p w:rsidR="0028602C" w:rsidRPr="008D2F7C" w:rsidRDefault="0028602C" w:rsidP="003D04D3">
            <w:pPr>
              <w:rPr>
                <w:rFonts w:ascii="Verdana" w:hAnsi="Verdana"/>
                <w:sz w:val="24"/>
                <w:szCs w:val="24"/>
                <w:lang w:val="en-US"/>
              </w:rPr>
            </w:pPr>
          </w:p>
        </w:tc>
        <w:tc>
          <w:tcPr>
            <w:tcW w:w="450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Cost</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rPr>
          <w:trHeight w:val="181"/>
        </w:trPr>
        <w:tc>
          <w:tcPr>
            <w:tcW w:w="334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Disability</w:t>
            </w:r>
          </w:p>
        </w:tc>
        <w:tc>
          <w:tcPr>
            <w:tcW w:w="360" w:type="dxa"/>
          </w:tcPr>
          <w:p w:rsidR="0028602C" w:rsidRPr="008D2F7C" w:rsidRDefault="0028602C" w:rsidP="003D04D3">
            <w:pPr>
              <w:rPr>
                <w:rFonts w:ascii="Verdana" w:hAnsi="Verdana"/>
                <w:sz w:val="24"/>
                <w:szCs w:val="24"/>
                <w:lang w:val="en-US"/>
              </w:rPr>
            </w:pPr>
          </w:p>
        </w:tc>
        <w:tc>
          <w:tcPr>
            <w:tcW w:w="450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Domestic/Caring Responsibilities</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334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Work Pressures</w:t>
            </w:r>
          </w:p>
        </w:tc>
        <w:tc>
          <w:tcPr>
            <w:tcW w:w="360" w:type="dxa"/>
          </w:tcPr>
          <w:p w:rsidR="0028602C" w:rsidRPr="008D2F7C" w:rsidRDefault="0028602C" w:rsidP="003D04D3">
            <w:pPr>
              <w:rPr>
                <w:rFonts w:ascii="Verdana" w:hAnsi="Verdana"/>
                <w:sz w:val="24"/>
                <w:szCs w:val="24"/>
                <w:lang w:val="en-US"/>
              </w:rPr>
            </w:pPr>
          </w:p>
        </w:tc>
        <w:tc>
          <w:tcPr>
            <w:tcW w:w="450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Lack of confidence</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334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Time</w:t>
            </w:r>
          </w:p>
        </w:tc>
        <w:tc>
          <w:tcPr>
            <w:tcW w:w="360" w:type="dxa"/>
          </w:tcPr>
          <w:p w:rsidR="0028602C" w:rsidRPr="008D2F7C" w:rsidRDefault="0028602C" w:rsidP="003D04D3">
            <w:pPr>
              <w:rPr>
                <w:rFonts w:ascii="Verdana" w:hAnsi="Verdana"/>
                <w:sz w:val="24"/>
                <w:szCs w:val="24"/>
                <w:lang w:val="en-US"/>
              </w:rPr>
            </w:pPr>
          </w:p>
        </w:tc>
        <w:tc>
          <w:tcPr>
            <w:tcW w:w="450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Language</w:t>
            </w:r>
          </w:p>
        </w:tc>
        <w:tc>
          <w:tcPr>
            <w:tcW w:w="540" w:type="dxa"/>
          </w:tcPr>
          <w:p w:rsidR="0028602C" w:rsidRPr="008D2F7C" w:rsidRDefault="0028602C" w:rsidP="003D04D3">
            <w:pPr>
              <w:rPr>
                <w:rFonts w:ascii="Verdana" w:hAnsi="Verdana"/>
                <w:sz w:val="24"/>
                <w:szCs w:val="24"/>
                <w:lang w:val="en-US"/>
              </w:rPr>
            </w:pPr>
          </w:p>
        </w:tc>
      </w:tr>
      <w:tr w:rsidR="0028602C" w:rsidRPr="008D2F7C" w:rsidTr="003D04D3">
        <w:tc>
          <w:tcPr>
            <w:tcW w:w="3348"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Lack of study skills - Been away from education a long time</w:t>
            </w:r>
          </w:p>
        </w:tc>
        <w:tc>
          <w:tcPr>
            <w:tcW w:w="360" w:type="dxa"/>
          </w:tcPr>
          <w:p w:rsidR="0028602C" w:rsidRPr="008D2F7C" w:rsidRDefault="0028602C" w:rsidP="003D04D3">
            <w:pPr>
              <w:rPr>
                <w:rFonts w:ascii="Verdana" w:hAnsi="Verdana"/>
                <w:sz w:val="24"/>
                <w:szCs w:val="24"/>
                <w:lang w:val="en-US"/>
              </w:rPr>
            </w:pPr>
          </w:p>
        </w:tc>
        <w:tc>
          <w:tcPr>
            <w:tcW w:w="4500" w:type="dxa"/>
          </w:tcPr>
          <w:p w:rsidR="0028602C" w:rsidRPr="008D2F7C" w:rsidRDefault="0028602C" w:rsidP="003D04D3">
            <w:pPr>
              <w:rPr>
                <w:rFonts w:ascii="Verdana" w:hAnsi="Verdana"/>
                <w:sz w:val="24"/>
                <w:szCs w:val="24"/>
                <w:lang w:val="en-US"/>
              </w:rPr>
            </w:pPr>
            <w:r w:rsidRPr="008D2F7C">
              <w:rPr>
                <w:rFonts w:ascii="Verdana" w:hAnsi="Verdana"/>
                <w:sz w:val="24"/>
                <w:szCs w:val="24"/>
                <w:lang w:val="en-US"/>
              </w:rPr>
              <w:t>Other (Please specify)</w:t>
            </w:r>
          </w:p>
        </w:tc>
        <w:tc>
          <w:tcPr>
            <w:tcW w:w="540" w:type="dxa"/>
          </w:tcPr>
          <w:p w:rsidR="0028602C" w:rsidRPr="008D2F7C" w:rsidRDefault="0028602C" w:rsidP="003D04D3">
            <w:pPr>
              <w:rPr>
                <w:rFonts w:ascii="Verdana" w:hAnsi="Verdana"/>
                <w:sz w:val="24"/>
                <w:szCs w:val="24"/>
                <w:lang w:val="en-US"/>
              </w:rPr>
            </w:pPr>
          </w:p>
        </w:tc>
      </w:tr>
    </w:tbl>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sz w:val="24"/>
          <w:szCs w:val="24"/>
          <w:lang w:val="fr-FR"/>
        </w:rPr>
        <w:t>Once complete please return this form by email to XXXX or bring with you to your scheduled meeting with your Union Learning Rep. (Add in ULR contact details)</w:t>
      </w:r>
    </w:p>
    <w:p w:rsidR="0028602C" w:rsidRPr="008D2F7C" w:rsidRDefault="0028602C" w:rsidP="0028602C">
      <w:pPr>
        <w:rPr>
          <w:rFonts w:ascii="Verdana" w:hAnsi="Verdana"/>
          <w:sz w:val="24"/>
          <w:szCs w:val="24"/>
          <w:lang w:val="fr-FR"/>
        </w:rPr>
      </w:pPr>
    </w:p>
    <w:p w:rsidR="0028602C" w:rsidRPr="008D2F7C" w:rsidRDefault="0028602C" w:rsidP="0028602C">
      <w:pPr>
        <w:rPr>
          <w:rFonts w:ascii="Verdana" w:hAnsi="Verdana"/>
          <w:sz w:val="24"/>
          <w:szCs w:val="24"/>
          <w:lang w:val="fr-FR"/>
        </w:rPr>
      </w:pPr>
      <w:r w:rsidRPr="008D2F7C">
        <w:rPr>
          <w:rFonts w:ascii="Verdana" w:hAnsi="Verdana"/>
          <w:sz w:val="24"/>
          <w:szCs w:val="24"/>
          <w:lang w:val="fr-FR"/>
        </w:rPr>
        <w:t>For completion by ULR</w:t>
      </w:r>
    </w:p>
    <w:p w:rsidR="0028602C" w:rsidRPr="008D2F7C" w:rsidRDefault="0028602C" w:rsidP="0028602C">
      <w:pPr>
        <w:rPr>
          <w:rFonts w:ascii="Verdana" w:hAnsi="Verdana"/>
          <w:sz w:val="24"/>
          <w:szCs w:val="24"/>
          <w:lang w:val="fr-FR"/>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0"/>
      </w:tblGrid>
      <w:tr w:rsidR="0028602C" w:rsidRPr="008D2F7C" w:rsidTr="003D04D3">
        <w:trPr>
          <w:trHeight w:val="504"/>
        </w:trPr>
        <w:tc>
          <w:tcPr>
            <w:tcW w:w="8640" w:type="dxa"/>
          </w:tcPr>
          <w:p w:rsidR="0028602C" w:rsidRPr="008D2F7C" w:rsidRDefault="0028602C" w:rsidP="003D04D3">
            <w:pPr>
              <w:rPr>
                <w:rFonts w:ascii="Verdana" w:hAnsi="Verdana"/>
                <w:b/>
                <w:bCs/>
                <w:sz w:val="24"/>
                <w:szCs w:val="24"/>
              </w:rPr>
            </w:pPr>
            <w:r w:rsidRPr="008D2F7C">
              <w:rPr>
                <w:rFonts w:ascii="Verdana" w:hAnsi="Verdana"/>
                <w:b/>
                <w:bCs/>
                <w:sz w:val="24"/>
                <w:szCs w:val="24"/>
              </w:rPr>
              <w:t>Summary of Interview and Action plan</w:t>
            </w:r>
          </w:p>
        </w:tc>
      </w:tr>
      <w:tr w:rsidR="0028602C" w:rsidRPr="008D2F7C" w:rsidTr="003D04D3">
        <w:trPr>
          <w:trHeight w:val="5022"/>
        </w:trPr>
        <w:tc>
          <w:tcPr>
            <w:tcW w:w="8640" w:type="dxa"/>
          </w:tcPr>
          <w:p w:rsidR="0028602C" w:rsidRPr="008D2F7C" w:rsidRDefault="0028602C" w:rsidP="003D04D3">
            <w:pPr>
              <w:rPr>
                <w:rFonts w:ascii="Verdana" w:hAnsi="Verdana"/>
                <w:b/>
                <w:bCs/>
                <w:sz w:val="24"/>
                <w:szCs w:val="24"/>
                <w:lang w:val="en-US"/>
              </w:rPr>
            </w:pPr>
          </w:p>
        </w:tc>
      </w:tr>
    </w:tbl>
    <w:p w:rsidR="0028602C" w:rsidRPr="008D2F7C" w:rsidRDefault="0028602C" w:rsidP="0028602C">
      <w:pPr>
        <w:rPr>
          <w:rFonts w:ascii="Verdana" w:hAnsi="Verdana"/>
          <w:b/>
          <w:sz w:val="24"/>
          <w:szCs w:val="24"/>
        </w:rPr>
      </w:pPr>
    </w:p>
    <w:p w:rsidR="0028602C" w:rsidRPr="008D2F7C" w:rsidRDefault="0028602C" w:rsidP="0028602C">
      <w:pPr>
        <w:rPr>
          <w:rFonts w:ascii="Verdana" w:hAnsi="Verdana"/>
          <w:sz w:val="24"/>
          <w:szCs w:val="24"/>
          <w:lang w:val="fr-FR"/>
        </w:rPr>
      </w:pPr>
    </w:p>
    <w:p w:rsidR="0028602C" w:rsidRPr="008D2F7C" w:rsidRDefault="00704471" w:rsidP="0028602C">
      <w:pPr>
        <w:rPr>
          <w:rFonts w:ascii="Verdana" w:hAnsi="Verdana"/>
          <w:sz w:val="24"/>
          <w:szCs w:val="24"/>
          <w:lang w:val="fr-FR"/>
        </w:rPr>
      </w:pPr>
      <w:r>
        <w:rPr>
          <w:rFonts w:ascii="Verdana" w:hAnsi="Verdana"/>
          <w:noProof/>
          <w:sz w:val="28"/>
          <w:szCs w:val="28"/>
          <w:lang w:eastAsia="en-GB"/>
        </w:rPr>
        <w:lastRenderedPageBreak/>
        <w:drawing>
          <wp:anchor distT="0" distB="0" distL="114300" distR="114300" simplePos="0" relativeHeight="251623424" behindDoc="0" locked="0" layoutInCell="1" allowOverlap="1" wp14:anchorId="74D144CC" wp14:editId="1B493BE6">
            <wp:simplePos x="0" y="0"/>
            <wp:positionH relativeFrom="column">
              <wp:posOffset>71025</wp:posOffset>
            </wp:positionH>
            <wp:positionV relativeFrom="paragraph">
              <wp:posOffset>-542575</wp:posOffset>
            </wp:positionV>
            <wp:extent cx="6508033" cy="640671"/>
            <wp:effectExtent l="0" t="0" r="0" b="762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0" cstate="print">
                      <a:extLst>
                        <a:ext uri="{28A0092B-C50C-407E-A947-70E740481C1C}">
                          <a14:useLocalDpi xmlns:a14="http://schemas.microsoft.com/office/drawing/2010/main" val="0"/>
                        </a:ext>
                      </a:extLst>
                    </a:blip>
                    <a:srcRect b="86667"/>
                    <a:stretch>
                      <a:fillRect/>
                    </a:stretch>
                  </pic:blipFill>
                  <pic:spPr bwMode="auto">
                    <a:xfrm>
                      <a:off x="0" y="0"/>
                      <a:ext cx="6508033" cy="640671"/>
                    </a:xfrm>
                    <a:prstGeom prst="rect">
                      <a:avLst/>
                    </a:prstGeom>
                    <a:noFill/>
                  </pic:spPr>
                </pic:pic>
              </a:graphicData>
            </a:graphic>
            <wp14:sizeRelH relativeFrom="page">
              <wp14:pctWidth>0</wp14:pctWidth>
            </wp14:sizeRelH>
            <wp14:sizeRelV relativeFrom="page">
              <wp14:pctHeight>0</wp14:pctHeight>
            </wp14:sizeRelV>
          </wp:anchor>
        </w:drawing>
      </w:r>
      <w:r w:rsidR="0028602C" w:rsidRPr="008D2F7C">
        <w:rPr>
          <w:rFonts w:ascii="Verdana" w:hAnsi="Verdana"/>
          <w:sz w:val="24"/>
          <w:szCs w:val="24"/>
          <w:lang w:val="fr-FR"/>
        </w:rPr>
        <w:t xml:space="preserve"> </w:t>
      </w:r>
    </w:p>
    <w:p w:rsidR="0028602C" w:rsidRPr="008D2F7C" w:rsidRDefault="00704471" w:rsidP="0028602C">
      <w:pPr>
        <w:rPr>
          <w:rFonts w:ascii="Verdana" w:hAnsi="Verdana"/>
          <w:sz w:val="24"/>
          <w:szCs w:val="24"/>
          <w:lang w:val="fr-FR"/>
        </w:rPr>
      </w:pPr>
      <w:r>
        <w:rPr>
          <w:rFonts w:ascii="Verdana" w:hAnsi="Verdana"/>
          <w:sz w:val="24"/>
          <w:szCs w:val="24"/>
          <w:lang w:val="fr-FR"/>
        </w:rPr>
        <w:tab/>
        <w:t xml:space="preserve"> </w:t>
      </w:r>
      <w:r>
        <w:rPr>
          <w:rFonts w:ascii="Verdana" w:hAnsi="Verdana"/>
          <w:sz w:val="24"/>
          <w:szCs w:val="24"/>
          <w:lang w:val="fr-FR"/>
        </w:rPr>
        <w:tab/>
        <w:t xml:space="preserve"> </w:t>
      </w:r>
      <w:r w:rsidR="0028602C" w:rsidRPr="008D2F7C">
        <w:rPr>
          <w:rFonts w:ascii="Verdana" w:hAnsi="Verdana"/>
          <w:sz w:val="24"/>
          <w:szCs w:val="24"/>
          <w:lang w:val="fr-FR"/>
        </w:rPr>
        <w:tab/>
        <w:t xml:space="preserve"> </w:t>
      </w:r>
      <w:r w:rsidR="0028602C" w:rsidRPr="008D2F7C">
        <w:rPr>
          <w:rFonts w:ascii="Verdana" w:hAnsi="Verdana"/>
          <w:sz w:val="24"/>
          <w:szCs w:val="24"/>
          <w:lang w:val="fr-FR"/>
        </w:rPr>
        <w:tab/>
        <w:t xml:space="preserve"> </w:t>
      </w:r>
      <w:r w:rsidR="0028602C" w:rsidRPr="008D2F7C">
        <w:rPr>
          <w:rFonts w:ascii="Verdana" w:hAnsi="Verdana"/>
          <w:sz w:val="24"/>
          <w:szCs w:val="24"/>
          <w:lang w:val="fr-FR"/>
        </w:rPr>
        <w:tab/>
        <w:t xml:space="preserve"> </w:t>
      </w:r>
      <w:r w:rsidR="0028602C" w:rsidRPr="008D2F7C">
        <w:rPr>
          <w:rFonts w:ascii="Verdana" w:hAnsi="Verdana"/>
          <w:sz w:val="24"/>
          <w:szCs w:val="24"/>
          <w:lang w:val="fr-FR"/>
        </w:rPr>
        <w:tab/>
        <w:t xml:space="preserve"> </w:t>
      </w:r>
    </w:p>
    <w:p w:rsidR="004D72FE" w:rsidRPr="00FD6272" w:rsidRDefault="004D72FE" w:rsidP="004D72FE">
      <w:pPr>
        <w:keepNext/>
        <w:outlineLvl w:val="0"/>
        <w:rPr>
          <w:rFonts w:ascii="Verdana" w:hAnsi="Verdana"/>
          <w:b/>
          <w:sz w:val="24"/>
          <w:szCs w:val="24"/>
        </w:rPr>
      </w:pPr>
      <w:r w:rsidRPr="00FD6272">
        <w:rPr>
          <w:rFonts w:ascii="Verdana" w:hAnsi="Verdana"/>
          <w:b/>
          <w:sz w:val="24"/>
          <w:szCs w:val="24"/>
        </w:rPr>
        <w:t>LEARNING QUESTIONNAIRE</w:t>
      </w:r>
    </w:p>
    <w:p w:rsidR="004D72FE" w:rsidRPr="00FD6272" w:rsidRDefault="004D72FE" w:rsidP="004D72FE">
      <w:pPr>
        <w:rPr>
          <w:rFonts w:ascii="Verdana" w:hAnsi="Verdana"/>
          <w:sz w:val="24"/>
          <w:szCs w:val="24"/>
        </w:rPr>
      </w:pPr>
    </w:p>
    <w:p w:rsidR="004D72FE" w:rsidRPr="00FD6272" w:rsidRDefault="004D72FE" w:rsidP="004D72FE">
      <w:pPr>
        <w:rPr>
          <w:rFonts w:ascii="Verdana" w:hAnsi="Verdana"/>
          <w:sz w:val="24"/>
          <w:szCs w:val="24"/>
        </w:rPr>
      </w:pPr>
      <w:r w:rsidRPr="00FD6272">
        <w:rPr>
          <w:rFonts w:ascii="Verdana" w:hAnsi="Verdana"/>
          <w:sz w:val="24"/>
          <w:szCs w:val="24"/>
        </w:rPr>
        <w:t>Would you be interested in learning any of the following?</w:t>
      </w:r>
    </w:p>
    <w:p w:rsidR="004D72FE" w:rsidRPr="004D72FE" w:rsidRDefault="004D72FE" w:rsidP="004D72FE"/>
    <w:p w:rsidR="004D72FE" w:rsidRPr="00841BEE" w:rsidRDefault="004D72FE" w:rsidP="004D72FE">
      <w:pPr>
        <w:pBdr>
          <w:top w:val="single" w:sz="4" w:space="1" w:color="auto"/>
          <w:left w:val="single" w:sz="4" w:space="31" w:color="auto"/>
          <w:bottom w:val="single" w:sz="4" w:space="0" w:color="auto"/>
          <w:right w:val="single" w:sz="4" w:space="31" w:color="auto"/>
        </w:pBdr>
        <w:rPr>
          <w:rFonts w:ascii="Verdana" w:hAnsi="Verdana"/>
        </w:rPr>
      </w:pPr>
      <w:r w:rsidRPr="00841BEE">
        <w:rPr>
          <w:rFonts w:ascii="Verdana" w:hAnsi="Verdana"/>
          <w:b/>
        </w:rPr>
        <w:t>Information Technology (IT)</w:t>
      </w:r>
      <w:r w:rsidRPr="00841BEE">
        <w:rPr>
          <w:rFonts w:ascii="Verdana" w:hAnsi="Verdana"/>
        </w:rPr>
        <w:t xml:space="preserve"> </w:t>
      </w:r>
      <w:r w:rsidRPr="00841BEE">
        <w:rPr>
          <w:rFonts w:ascii="Verdana" w:hAnsi="Verdana"/>
        </w:rPr>
        <w:tab/>
      </w:r>
    </w:p>
    <w:p w:rsidR="00841BEE" w:rsidRPr="004D72FE" w:rsidRDefault="00841BEE" w:rsidP="004D72FE">
      <w:pPr>
        <w:pBdr>
          <w:top w:val="single" w:sz="4" w:space="1" w:color="auto"/>
          <w:left w:val="single" w:sz="4" w:space="31" w:color="auto"/>
          <w:bottom w:val="single" w:sz="4" w:space="0" w:color="auto"/>
          <w:right w:val="single" w:sz="4" w:space="31" w:color="auto"/>
        </w:pBdr>
        <w:rPr>
          <w:rFonts w:ascii="Verdana" w:hAnsi="Verdana"/>
        </w:rPr>
      </w:pPr>
    </w:p>
    <w:p w:rsidR="004D72FE" w:rsidRPr="004D72FE" w:rsidRDefault="004D72FE" w:rsidP="004D72FE">
      <w:pPr>
        <w:pBdr>
          <w:top w:val="single" w:sz="4" w:space="1" w:color="auto"/>
          <w:left w:val="single" w:sz="4" w:space="31" w:color="auto"/>
          <w:bottom w:val="single" w:sz="4" w:space="0" w:color="auto"/>
          <w:right w:val="single" w:sz="4" w:space="31" w:color="auto"/>
        </w:pBdr>
        <w:rPr>
          <w:rFonts w:ascii="Verdana" w:hAnsi="Verdana"/>
        </w:rPr>
      </w:pPr>
      <w:r w:rsidRPr="004D72FE">
        <w:rPr>
          <w:rFonts w:ascii="Verdana" w:hAnsi="Verdana"/>
        </w:rPr>
        <w:tab/>
        <w:t>Word</w:t>
      </w:r>
      <w:r w:rsidRPr="004D72FE">
        <w:rPr>
          <w:rFonts w:ascii="Verdana" w:hAnsi="Verdana"/>
        </w:rPr>
        <w:tab/>
      </w:r>
      <w:r w:rsidRPr="004D72FE">
        <w:rPr>
          <w:rFonts w:ascii="Verdana" w:hAnsi="Verdana"/>
        </w:rPr>
        <w:tab/>
      </w:r>
      <w:r w:rsidRPr="004D72FE">
        <w:rPr>
          <w:rFonts w:ascii="Verdana" w:hAnsi="Verdana"/>
        </w:rPr>
        <w:tab/>
        <w:t xml:space="preserve">Powerpoint </w:t>
      </w:r>
      <w:r w:rsidRPr="004D72FE">
        <w:rPr>
          <w:rFonts w:ascii="Verdana" w:hAnsi="Verdana"/>
        </w:rPr>
        <w:tab/>
      </w:r>
      <w:r w:rsidRPr="004D72FE">
        <w:rPr>
          <w:rFonts w:ascii="Verdana" w:hAnsi="Verdana"/>
        </w:rPr>
        <w:tab/>
      </w:r>
      <w:r w:rsidRPr="004D72FE">
        <w:rPr>
          <w:rFonts w:ascii="Verdana" w:hAnsi="Verdana"/>
        </w:rPr>
        <w:tab/>
        <w:t>Desktop publishing</w:t>
      </w:r>
      <w:r w:rsidRPr="004D72FE">
        <w:rPr>
          <w:rFonts w:ascii="Verdana" w:hAnsi="Verdana"/>
        </w:rPr>
        <w:tab/>
      </w:r>
    </w:p>
    <w:p w:rsidR="004D72FE" w:rsidRPr="004D72FE" w:rsidRDefault="004D72FE" w:rsidP="004D72FE">
      <w:pPr>
        <w:pBdr>
          <w:top w:val="single" w:sz="4" w:space="1" w:color="auto"/>
          <w:left w:val="single" w:sz="4" w:space="31" w:color="auto"/>
          <w:bottom w:val="single" w:sz="4" w:space="0" w:color="auto"/>
          <w:right w:val="single" w:sz="4" w:space="31" w:color="auto"/>
        </w:pBdr>
        <w:rPr>
          <w:rFonts w:ascii="Verdana" w:hAnsi="Verdana"/>
          <w:lang w:val="en-US"/>
        </w:rPr>
      </w:pPr>
      <w:r w:rsidRPr="004D72FE">
        <w:rPr>
          <w:rFonts w:ascii="Verdana" w:hAnsi="Verdana"/>
        </w:rPr>
        <w:tab/>
      </w:r>
      <w:r w:rsidRPr="004D72FE">
        <w:rPr>
          <w:rFonts w:ascii="Verdana" w:hAnsi="Verdana"/>
          <w:lang w:val="en-US"/>
        </w:rPr>
        <w:t xml:space="preserve">Excel  </w:t>
      </w:r>
      <w:r w:rsidRPr="004D72FE">
        <w:rPr>
          <w:rFonts w:ascii="Verdana" w:hAnsi="Verdana"/>
          <w:lang w:val="en-US"/>
        </w:rPr>
        <w:tab/>
      </w:r>
      <w:r w:rsidRPr="004D72FE">
        <w:rPr>
          <w:rFonts w:ascii="Verdana" w:hAnsi="Verdana"/>
          <w:lang w:val="en-US"/>
        </w:rPr>
        <w:tab/>
      </w:r>
      <w:r w:rsidRPr="004D72FE">
        <w:rPr>
          <w:rFonts w:ascii="Verdana" w:hAnsi="Verdana"/>
          <w:lang w:val="en-US"/>
        </w:rPr>
        <w:tab/>
        <w:t>Internet</w:t>
      </w:r>
      <w:r w:rsidRPr="004D72FE">
        <w:rPr>
          <w:rFonts w:ascii="Verdana" w:hAnsi="Verdana"/>
          <w:lang w:val="en-US"/>
        </w:rPr>
        <w:tab/>
      </w:r>
      <w:r w:rsidRPr="004D72FE">
        <w:rPr>
          <w:rFonts w:ascii="Verdana" w:hAnsi="Verdana"/>
          <w:lang w:val="en-US"/>
        </w:rPr>
        <w:tab/>
      </w:r>
      <w:r w:rsidRPr="004D72FE">
        <w:rPr>
          <w:rFonts w:ascii="Verdana" w:hAnsi="Verdana"/>
          <w:lang w:val="en-US"/>
        </w:rPr>
        <w:tab/>
        <w:t xml:space="preserve">Email (Outlook) </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rPr>
      </w:pPr>
      <w:r w:rsidRPr="004D72FE">
        <w:rPr>
          <w:rFonts w:ascii="Verdana" w:hAnsi="Verdana"/>
        </w:rPr>
        <w:t xml:space="preserve">Access         </w:t>
      </w:r>
      <w:r w:rsidRPr="004D72FE">
        <w:rPr>
          <w:rFonts w:ascii="Verdana" w:hAnsi="Verdana"/>
        </w:rPr>
        <w:tab/>
      </w:r>
      <w:r w:rsidRPr="004D72FE">
        <w:rPr>
          <w:rFonts w:ascii="Verdana" w:hAnsi="Verdana"/>
        </w:rPr>
        <w:tab/>
        <w:t>Windows Vista</w:t>
      </w:r>
      <w:r w:rsidRPr="004D72FE">
        <w:rPr>
          <w:rFonts w:ascii="Verdana" w:hAnsi="Verdana"/>
        </w:rPr>
        <w:tab/>
      </w:r>
      <w:r w:rsidRPr="004D72FE">
        <w:rPr>
          <w:rFonts w:ascii="Verdana" w:hAnsi="Verdana"/>
        </w:rPr>
        <w:tab/>
        <w:t>Ebay</w:t>
      </w:r>
      <w:r w:rsidRPr="004D72FE">
        <w:rPr>
          <w:rFonts w:ascii="Verdana" w:hAnsi="Verdana"/>
        </w:rPr>
        <w:tab/>
        <w:t xml:space="preserve">  </w:t>
      </w:r>
      <w:r w:rsidRPr="004D72FE">
        <w:rPr>
          <w:rFonts w:ascii="Verdana" w:hAnsi="Verdana"/>
        </w:rPr>
        <w:tab/>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rPr>
      </w:pPr>
      <w:r w:rsidRPr="004D72FE">
        <w:rPr>
          <w:rFonts w:ascii="Verdana" w:hAnsi="Verdana"/>
        </w:rPr>
        <w:t>Photoshop</w:t>
      </w:r>
      <w:r w:rsidRPr="004D72FE">
        <w:rPr>
          <w:rFonts w:ascii="Verdana" w:hAnsi="Verdana"/>
        </w:rPr>
        <w:tab/>
      </w:r>
      <w:r w:rsidRPr="004D72FE">
        <w:rPr>
          <w:rFonts w:ascii="Verdana" w:hAnsi="Verdana"/>
        </w:rPr>
        <w:tab/>
        <w:t>Programming</w:t>
      </w:r>
      <w:r w:rsidRPr="004D72FE">
        <w:rPr>
          <w:rFonts w:ascii="Verdana" w:hAnsi="Verdana"/>
        </w:rPr>
        <w:tab/>
        <w:t xml:space="preserve">           </w:t>
      </w:r>
      <w:r w:rsidRPr="004D72FE">
        <w:rPr>
          <w:rFonts w:ascii="Verdana" w:hAnsi="Verdana"/>
        </w:rPr>
        <w:tab/>
        <w:t>Web design</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b/>
        </w:rPr>
      </w:pPr>
      <w:r w:rsidRPr="004D72FE">
        <w:rPr>
          <w:rFonts w:ascii="Verdana" w:hAnsi="Verdana"/>
          <w:b/>
        </w:rPr>
        <w:t>Anything else?</w:t>
      </w:r>
    </w:p>
    <w:p w:rsidR="004D72FE" w:rsidRPr="004D72FE" w:rsidRDefault="004D72FE" w:rsidP="004D72FE">
      <w:pPr>
        <w:rPr>
          <w:rFonts w:ascii="Verdana" w:hAnsi="Verdana"/>
        </w:rPr>
      </w:pPr>
    </w:p>
    <w:p w:rsidR="004D72FE" w:rsidRDefault="004D72FE" w:rsidP="004D72FE">
      <w:pPr>
        <w:pBdr>
          <w:top w:val="single" w:sz="4" w:space="1" w:color="auto"/>
          <w:left w:val="single" w:sz="4" w:space="31" w:color="auto"/>
          <w:bottom w:val="single" w:sz="4" w:space="0" w:color="auto"/>
          <w:right w:val="single" w:sz="4" w:space="31" w:color="auto"/>
        </w:pBdr>
        <w:rPr>
          <w:rFonts w:ascii="Verdana" w:hAnsi="Verdana"/>
        </w:rPr>
      </w:pPr>
      <w:r w:rsidRPr="004D72FE">
        <w:rPr>
          <w:rFonts w:ascii="Verdana" w:hAnsi="Verdana"/>
          <w:b/>
        </w:rPr>
        <w:t>Languages</w:t>
      </w:r>
      <w:r w:rsidRPr="004D72FE">
        <w:rPr>
          <w:rFonts w:ascii="Verdana" w:hAnsi="Verdana"/>
        </w:rPr>
        <w:t xml:space="preserve"> </w:t>
      </w:r>
      <w:r w:rsidRPr="004D72FE">
        <w:rPr>
          <w:rFonts w:ascii="Verdana" w:hAnsi="Verdana"/>
        </w:rPr>
        <w:tab/>
      </w:r>
    </w:p>
    <w:p w:rsidR="00841BEE" w:rsidRPr="004D72FE" w:rsidRDefault="00841BEE" w:rsidP="004D72FE">
      <w:pPr>
        <w:pBdr>
          <w:top w:val="single" w:sz="4" w:space="1" w:color="auto"/>
          <w:left w:val="single" w:sz="4" w:space="31" w:color="auto"/>
          <w:bottom w:val="single" w:sz="4" w:space="0" w:color="auto"/>
          <w:right w:val="single" w:sz="4" w:space="31" w:color="auto"/>
        </w:pBdr>
        <w:rPr>
          <w:rFonts w:ascii="Verdana" w:hAnsi="Verdana"/>
        </w:rPr>
      </w:pPr>
    </w:p>
    <w:p w:rsidR="004D72FE" w:rsidRPr="004D72FE" w:rsidRDefault="004D72FE" w:rsidP="004D72FE">
      <w:pPr>
        <w:pBdr>
          <w:top w:val="single" w:sz="4" w:space="1" w:color="auto"/>
          <w:left w:val="single" w:sz="4" w:space="31" w:color="auto"/>
          <w:bottom w:val="single" w:sz="4" w:space="0" w:color="auto"/>
          <w:right w:val="single" w:sz="4" w:space="31" w:color="auto"/>
        </w:pBdr>
        <w:rPr>
          <w:rFonts w:ascii="Verdana" w:hAnsi="Verdana"/>
        </w:rPr>
      </w:pPr>
      <w:r w:rsidRPr="004D72FE">
        <w:rPr>
          <w:rFonts w:ascii="Verdana" w:hAnsi="Verdana"/>
        </w:rPr>
        <w:tab/>
        <w:t>French</w:t>
      </w:r>
      <w:r w:rsidRPr="004D72FE">
        <w:rPr>
          <w:rFonts w:ascii="Verdana" w:hAnsi="Verdana"/>
        </w:rPr>
        <w:tab/>
      </w:r>
      <w:r w:rsidRPr="004D72FE">
        <w:rPr>
          <w:rFonts w:ascii="Verdana" w:hAnsi="Verdana"/>
        </w:rPr>
        <w:tab/>
      </w:r>
      <w:r w:rsidRPr="004D72FE">
        <w:rPr>
          <w:rFonts w:ascii="Verdana" w:hAnsi="Verdana"/>
        </w:rPr>
        <w:tab/>
        <w:t>Italian</w:t>
      </w:r>
      <w:r w:rsidRPr="004D72FE">
        <w:rPr>
          <w:rFonts w:ascii="Verdana" w:hAnsi="Verdana"/>
        </w:rPr>
        <w:tab/>
      </w:r>
      <w:r w:rsidRPr="004D72FE">
        <w:rPr>
          <w:rFonts w:ascii="Verdana" w:hAnsi="Verdana"/>
        </w:rPr>
        <w:tab/>
      </w:r>
      <w:r w:rsidRPr="004D72FE">
        <w:rPr>
          <w:rFonts w:ascii="Verdana" w:hAnsi="Verdana"/>
        </w:rPr>
        <w:tab/>
        <w:t xml:space="preserve">          German</w:t>
      </w:r>
    </w:p>
    <w:p w:rsidR="004D72FE" w:rsidRPr="004D72FE" w:rsidRDefault="004D72FE" w:rsidP="004D72FE">
      <w:pPr>
        <w:pBdr>
          <w:top w:val="single" w:sz="4" w:space="1" w:color="auto"/>
          <w:left w:val="single" w:sz="4" w:space="31" w:color="auto"/>
          <w:bottom w:val="single" w:sz="4" w:space="0" w:color="auto"/>
          <w:right w:val="single" w:sz="4" w:space="31" w:color="auto"/>
        </w:pBdr>
        <w:rPr>
          <w:rFonts w:ascii="Verdana" w:hAnsi="Verdana"/>
        </w:rPr>
      </w:pPr>
      <w:r w:rsidRPr="004D72FE">
        <w:rPr>
          <w:rFonts w:ascii="Verdana" w:hAnsi="Verdana"/>
        </w:rPr>
        <w:tab/>
        <w:t>Spanish</w:t>
      </w:r>
      <w:r w:rsidRPr="004D72FE">
        <w:rPr>
          <w:rFonts w:ascii="Verdana" w:hAnsi="Verdana"/>
        </w:rPr>
        <w:tab/>
      </w:r>
      <w:r w:rsidRPr="004D72FE">
        <w:rPr>
          <w:rFonts w:ascii="Verdana" w:hAnsi="Verdana"/>
        </w:rPr>
        <w:tab/>
        <w:t>Japanese</w:t>
      </w:r>
      <w:r w:rsidRPr="004D72FE">
        <w:rPr>
          <w:rFonts w:ascii="Verdana" w:hAnsi="Verdana"/>
        </w:rPr>
        <w:tab/>
      </w:r>
      <w:r w:rsidRPr="004D72FE">
        <w:rPr>
          <w:rFonts w:ascii="Verdana" w:hAnsi="Verdana"/>
        </w:rPr>
        <w:tab/>
        <w:t xml:space="preserve">          Welsh </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rPr>
      </w:pPr>
      <w:r w:rsidRPr="004D72FE">
        <w:rPr>
          <w:rFonts w:ascii="Verdana" w:hAnsi="Verdana"/>
        </w:rPr>
        <w:t xml:space="preserve">Portuguese       </w:t>
      </w:r>
      <w:r w:rsidRPr="004D72FE">
        <w:rPr>
          <w:rFonts w:ascii="Verdana" w:hAnsi="Verdana"/>
        </w:rPr>
        <w:tab/>
        <w:t>Thai</w:t>
      </w:r>
      <w:r w:rsidRPr="004D72FE">
        <w:rPr>
          <w:rFonts w:ascii="Verdana" w:hAnsi="Verdana"/>
        </w:rPr>
        <w:tab/>
      </w:r>
      <w:r w:rsidRPr="004D72FE">
        <w:rPr>
          <w:rFonts w:ascii="Verdana" w:hAnsi="Verdana"/>
        </w:rPr>
        <w:tab/>
      </w:r>
      <w:r w:rsidRPr="004D72FE">
        <w:rPr>
          <w:rFonts w:ascii="Verdana" w:hAnsi="Verdana"/>
        </w:rPr>
        <w:tab/>
        <w:t xml:space="preserve"> </w:t>
      </w:r>
      <w:r w:rsidRPr="004D72FE">
        <w:rPr>
          <w:rFonts w:ascii="Verdana" w:hAnsi="Verdana"/>
        </w:rPr>
        <w:tab/>
        <w:t>Polish</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rPr>
      </w:pPr>
      <w:r w:rsidRPr="004D72FE">
        <w:rPr>
          <w:rFonts w:ascii="Verdana" w:hAnsi="Verdana"/>
        </w:rPr>
        <w:t>Greek</w:t>
      </w:r>
      <w:r w:rsidRPr="004D72FE">
        <w:rPr>
          <w:rFonts w:ascii="Verdana" w:hAnsi="Verdana"/>
        </w:rPr>
        <w:tab/>
      </w:r>
      <w:r w:rsidRPr="004D72FE">
        <w:rPr>
          <w:rFonts w:ascii="Verdana" w:hAnsi="Verdana"/>
        </w:rPr>
        <w:tab/>
      </w:r>
      <w:r w:rsidRPr="004D72FE">
        <w:rPr>
          <w:rFonts w:ascii="Verdana" w:hAnsi="Verdana"/>
        </w:rPr>
        <w:tab/>
        <w:t>Arabic</w:t>
      </w:r>
      <w:r w:rsidRPr="004D72FE">
        <w:rPr>
          <w:rFonts w:ascii="Verdana" w:hAnsi="Verdana"/>
        </w:rPr>
        <w:tab/>
      </w:r>
      <w:r w:rsidRPr="004D72FE">
        <w:rPr>
          <w:rFonts w:ascii="Verdana" w:hAnsi="Verdana"/>
        </w:rPr>
        <w:tab/>
      </w:r>
      <w:r w:rsidRPr="004D72FE">
        <w:rPr>
          <w:rFonts w:ascii="Verdana" w:hAnsi="Verdana"/>
        </w:rPr>
        <w:tab/>
      </w:r>
      <w:r w:rsidRPr="004D72FE">
        <w:rPr>
          <w:rFonts w:ascii="Verdana" w:hAnsi="Verdana"/>
        </w:rPr>
        <w:tab/>
        <w:t>Mandarin</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b/>
        </w:rPr>
      </w:pPr>
      <w:r w:rsidRPr="004D72FE">
        <w:rPr>
          <w:rFonts w:ascii="Verdana" w:hAnsi="Verdana"/>
          <w:b/>
        </w:rPr>
        <w:t>Anything else?</w:t>
      </w:r>
    </w:p>
    <w:p w:rsidR="004D72FE" w:rsidRPr="004D72FE" w:rsidRDefault="004D72FE" w:rsidP="004D72FE">
      <w:pPr>
        <w:rPr>
          <w:rFonts w:ascii="Verdana" w:hAnsi="Verdana"/>
        </w:rPr>
      </w:pPr>
    </w:p>
    <w:p w:rsidR="004D72FE" w:rsidRDefault="004D72FE" w:rsidP="004D72FE">
      <w:pPr>
        <w:pBdr>
          <w:top w:val="single" w:sz="4" w:space="1" w:color="auto"/>
          <w:left w:val="single" w:sz="4" w:space="31" w:color="auto"/>
          <w:bottom w:val="single" w:sz="4" w:space="0" w:color="auto"/>
          <w:right w:val="single" w:sz="4" w:space="31" w:color="auto"/>
        </w:pBdr>
        <w:rPr>
          <w:rFonts w:ascii="Verdana" w:hAnsi="Verdana"/>
        </w:rPr>
      </w:pPr>
      <w:r w:rsidRPr="004D72FE">
        <w:rPr>
          <w:rFonts w:ascii="Verdana" w:hAnsi="Verdana"/>
          <w:b/>
        </w:rPr>
        <w:t xml:space="preserve">Communication </w:t>
      </w:r>
      <w:r w:rsidRPr="004D72FE">
        <w:rPr>
          <w:rFonts w:ascii="Verdana" w:hAnsi="Verdana"/>
        </w:rPr>
        <w:tab/>
      </w:r>
    </w:p>
    <w:p w:rsidR="00841BEE" w:rsidRPr="004D72FE" w:rsidRDefault="00841BEE" w:rsidP="004D72FE">
      <w:pPr>
        <w:pBdr>
          <w:top w:val="single" w:sz="4" w:space="1" w:color="auto"/>
          <w:left w:val="single" w:sz="4" w:space="31" w:color="auto"/>
          <w:bottom w:val="single" w:sz="4" w:space="0" w:color="auto"/>
          <w:right w:val="single" w:sz="4" w:space="31" w:color="auto"/>
        </w:pBdr>
        <w:rPr>
          <w:rFonts w:ascii="Verdana" w:hAnsi="Verdana"/>
        </w:rPr>
      </w:pP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rPr>
      </w:pPr>
      <w:r w:rsidRPr="004D72FE">
        <w:rPr>
          <w:rFonts w:ascii="Verdana" w:hAnsi="Verdana"/>
        </w:rPr>
        <w:t>Public Speaking</w:t>
      </w:r>
      <w:r w:rsidRPr="004D72FE">
        <w:rPr>
          <w:rFonts w:ascii="Verdana" w:hAnsi="Verdana"/>
        </w:rPr>
        <w:tab/>
        <w:t>Counselling</w:t>
      </w:r>
      <w:r w:rsidRPr="004D72FE">
        <w:rPr>
          <w:rFonts w:ascii="Verdana" w:hAnsi="Verdana"/>
        </w:rPr>
        <w:tab/>
      </w:r>
      <w:r w:rsidRPr="004D72FE">
        <w:rPr>
          <w:rFonts w:ascii="Verdana" w:hAnsi="Verdana"/>
        </w:rPr>
        <w:tab/>
      </w:r>
      <w:r w:rsidRPr="004D72FE">
        <w:rPr>
          <w:rFonts w:ascii="Verdana" w:hAnsi="Verdana"/>
        </w:rPr>
        <w:tab/>
        <w:t>Making presentations</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rPr>
      </w:pPr>
      <w:r w:rsidRPr="004D72FE">
        <w:rPr>
          <w:rFonts w:ascii="Verdana" w:hAnsi="Verdana"/>
        </w:rPr>
        <w:t>Writing Reports</w:t>
      </w:r>
      <w:r w:rsidRPr="004D72FE">
        <w:rPr>
          <w:rFonts w:ascii="Verdana" w:hAnsi="Verdana"/>
        </w:rPr>
        <w:tab/>
        <w:t>Assertiveness</w:t>
      </w:r>
      <w:r w:rsidRPr="004D72FE">
        <w:rPr>
          <w:rFonts w:ascii="Verdana" w:hAnsi="Verdana"/>
        </w:rPr>
        <w:tab/>
      </w:r>
      <w:r w:rsidRPr="004D72FE">
        <w:rPr>
          <w:rFonts w:ascii="Verdana" w:hAnsi="Verdana"/>
        </w:rPr>
        <w:tab/>
      </w:r>
      <w:r w:rsidRPr="004D72FE">
        <w:rPr>
          <w:rFonts w:ascii="Verdana" w:hAnsi="Verdana"/>
        </w:rPr>
        <w:tab/>
        <w:t>Sign language</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b/>
        </w:rPr>
      </w:pPr>
      <w:r w:rsidRPr="004D72FE">
        <w:rPr>
          <w:rFonts w:ascii="Verdana" w:hAnsi="Verdana"/>
          <w:b/>
        </w:rPr>
        <w:t>Anything else?</w:t>
      </w:r>
    </w:p>
    <w:p w:rsidR="004D72FE" w:rsidRPr="004D72FE" w:rsidRDefault="004D72FE" w:rsidP="004D72FE">
      <w:pPr>
        <w:rPr>
          <w:rFonts w:ascii="Verdana" w:hAnsi="Verdana"/>
        </w:rPr>
      </w:pPr>
    </w:p>
    <w:p w:rsidR="004D72FE" w:rsidRDefault="004D72FE" w:rsidP="004D72FE">
      <w:pPr>
        <w:pBdr>
          <w:top w:val="single" w:sz="4" w:space="1" w:color="auto"/>
          <w:left w:val="single" w:sz="4" w:space="31" w:color="auto"/>
          <w:bottom w:val="single" w:sz="4" w:space="0" w:color="auto"/>
          <w:right w:val="single" w:sz="4" w:space="31" w:color="auto"/>
        </w:pBdr>
        <w:rPr>
          <w:rFonts w:ascii="Verdana" w:hAnsi="Verdana"/>
          <w:b/>
        </w:rPr>
      </w:pPr>
      <w:r w:rsidRPr="004D72FE">
        <w:rPr>
          <w:rFonts w:ascii="Verdana" w:hAnsi="Verdana"/>
          <w:b/>
        </w:rPr>
        <w:t>Science and Social Science</w:t>
      </w:r>
    </w:p>
    <w:p w:rsidR="00841BEE" w:rsidRPr="004D72FE" w:rsidRDefault="00841BEE" w:rsidP="004D72FE">
      <w:pPr>
        <w:pBdr>
          <w:top w:val="single" w:sz="4" w:space="1" w:color="auto"/>
          <w:left w:val="single" w:sz="4" w:space="31" w:color="auto"/>
          <w:bottom w:val="single" w:sz="4" w:space="0" w:color="auto"/>
          <w:right w:val="single" w:sz="4" w:space="31" w:color="auto"/>
        </w:pBdr>
        <w:rPr>
          <w:rFonts w:ascii="Verdana" w:hAnsi="Verdana"/>
          <w:b/>
        </w:rPr>
      </w:pPr>
    </w:p>
    <w:p w:rsidR="004D72FE" w:rsidRPr="004D72FE" w:rsidRDefault="004D72FE" w:rsidP="004D72FE">
      <w:pPr>
        <w:pBdr>
          <w:top w:val="single" w:sz="4" w:space="1" w:color="auto"/>
          <w:left w:val="single" w:sz="4" w:space="31" w:color="auto"/>
          <w:bottom w:val="single" w:sz="4" w:space="0" w:color="auto"/>
          <w:right w:val="single" w:sz="4" w:space="31" w:color="auto"/>
        </w:pBdr>
        <w:rPr>
          <w:rFonts w:ascii="Verdana" w:hAnsi="Verdana"/>
        </w:rPr>
      </w:pPr>
      <w:r w:rsidRPr="004D72FE">
        <w:rPr>
          <w:rFonts w:ascii="Verdana" w:hAnsi="Verdana"/>
          <w:b/>
        </w:rPr>
        <w:t xml:space="preserve">   </w:t>
      </w:r>
      <w:r w:rsidRPr="004D72FE">
        <w:rPr>
          <w:rFonts w:ascii="Verdana" w:hAnsi="Verdana"/>
        </w:rPr>
        <w:tab/>
        <w:t xml:space="preserve">Biology </w:t>
      </w:r>
      <w:r w:rsidRPr="004D72FE">
        <w:rPr>
          <w:rFonts w:ascii="Verdana" w:hAnsi="Verdana"/>
        </w:rPr>
        <w:tab/>
      </w:r>
      <w:r w:rsidRPr="004D72FE">
        <w:rPr>
          <w:rFonts w:ascii="Verdana" w:hAnsi="Verdana"/>
        </w:rPr>
        <w:tab/>
        <w:t>Chemistry</w:t>
      </w:r>
      <w:r w:rsidRPr="004D72FE">
        <w:rPr>
          <w:rFonts w:ascii="Verdana" w:hAnsi="Verdana"/>
        </w:rPr>
        <w:tab/>
      </w:r>
      <w:r w:rsidRPr="004D72FE">
        <w:rPr>
          <w:rFonts w:ascii="Verdana" w:hAnsi="Verdana"/>
        </w:rPr>
        <w:tab/>
        <w:t>Physics</w:t>
      </w:r>
      <w:r w:rsidRPr="004D72FE">
        <w:rPr>
          <w:rFonts w:ascii="Verdana" w:hAnsi="Verdana"/>
        </w:rPr>
        <w:tab/>
        <w:t>Psychology</w:t>
      </w:r>
      <w:r w:rsidRPr="004D72FE">
        <w:rPr>
          <w:rFonts w:ascii="Verdana" w:hAnsi="Verdana"/>
        </w:rPr>
        <w:tab/>
      </w:r>
      <w:r w:rsidRPr="004D72FE">
        <w:rPr>
          <w:rFonts w:ascii="Verdana" w:hAnsi="Verdana"/>
        </w:rPr>
        <w:tab/>
        <w:t>International Issues</w:t>
      </w:r>
      <w:r w:rsidRPr="004D72FE">
        <w:rPr>
          <w:rFonts w:ascii="Verdana" w:hAnsi="Verdana"/>
        </w:rPr>
        <w:tab/>
        <w:t>Environment</w:t>
      </w:r>
      <w:r w:rsidRPr="004D72FE">
        <w:rPr>
          <w:rFonts w:ascii="Verdana" w:hAnsi="Verdana"/>
        </w:rPr>
        <w:tab/>
      </w:r>
      <w:r w:rsidRPr="004D72FE">
        <w:rPr>
          <w:rFonts w:ascii="Verdana" w:hAnsi="Verdana"/>
        </w:rPr>
        <w:tab/>
        <w:t>Politics</w:t>
      </w:r>
      <w:r w:rsidRPr="004D72FE">
        <w:rPr>
          <w:rFonts w:ascii="Verdana" w:hAnsi="Verdana"/>
        </w:rPr>
        <w:tab/>
      </w:r>
      <w:r w:rsidRPr="004D72FE">
        <w:rPr>
          <w:rFonts w:ascii="Verdana" w:hAnsi="Verdana"/>
        </w:rPr>
        <w:tab/>
        <w:t>Economics</w:t>
      </w:r>
    </w:p>
    <w:p w:rsidR="004D72FE" w:rsidRPr="004D72FE" w:rsidRDefault="004D72FE" w:rsidP="004D72FE">
      <w:pPr>
        <w:pBdr>
          <w:top w:val="single" w:sz="4" w:space="1" w:color="auto"/>
          <w:left w:val="single" w:sz="4" w:space="31" w:color="auto"/>
          <w:bottom w:val="single" w:sz="4" w:space="0" w:color="auto"/>
          <w:right w:val="single" w:sz="4" w:space="31" w:color="auto"/>
        </w:pBdr>
        <w:ind w:firstLine="720"/>
        <w:rPr>
          <w:rFonts w:ascii="Verdana" w:hAnsi="Verdana"/>
          <w:b/>
        </w:rPr>
      </w:pPr>
      <w:r w:rsidRPr="004D72FE">
        <w:rPr>
          <w:rFonts w:ascii="Verdana" w:hAnsi="Verdana"/>
          <w:b/>
        </w:rPr>
        <w:t>Anything else?</w:t>
      </w:r>
    </w:p>
    <w:p w:rsidR="004D72FE" w:rsidRPr="004D72FE" w:rsidRDefault="004D72FE" w:rsidP="004D72FE">
      <w:pPr>
        <w:rPr>
          <w:rFonts w:ascii="Verdana" w:hAnsi="Verdana"/>
        </w:rPr>
      </w:pP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b/>
        </w:rPr>
      </w:pPr>
      <w:r w:rsidRPr="004D72FE">
        <w:rPr>
          <w:rFonts w:ascii="Verdana" w:hAnsi="Verdana"/>
          <w:b/>
        </w:rPr>
        <w:t>Well-being</w:t>
      </w: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lang w:val="fr-FR"/>
        </w:rPr>
      </w:pPr>
      <w:r w:rsidRPr="004D72FE">
        <w:rPr>
          <w:rFonts w:ascii="Verdana" w:hAnsi="Verdana"/>
          <w:b/>
        </w:rPr>
        <w:t xml:space="preserve">   </w:t>
      </w:r>
      <w:r w:rsidRPr="004D72FE">
        <w:rPr>
          <w:rFonts w:ascii="Verdana" w:hAnsi="Verdana"/>
        </w:rPr>
        <w:tab/>
      </w:r>
      <w:r w:rsidRPr="004D72FE">
        <w:rPr>
          <w:rFonts w:ascii="Verdana" w:hAnsi="Verdana"/>
          <w:lang w:val="fr-FR"/>
        </w:rPr>
        <w:t>Massage</w:t>
      </w:r>
      <w:r w:rsidRPr="004D72FE">
        <w:rPr>
          <w:rFonts w:ascii="Verdana" w:hAnsi="Verdana"/>
          <w:lang w:val="fr-FR"/>
        </w:rPr>
        <w:tab/>
      </w:r>
      <w:r w:rsidRPr="004D72FE">
        <w:rPr>
          <w:rFonts w:ascii="Verdana" w:hAnsi="Verdana"/>
          <w:lang w:val="fr-FR"/>
        </w:rPr>
        <w:tab/>
        <w:t>Tai Chi</w:t>
      </w:r>
      <w:r w:rsidRPr="004D72FE">
        <w:rPr>
          <w:rFonts w:ascii="Verdana" w:hAnsi="Verdana"/>
          <w:lang w:val="fr-FR"/>
        </w:rPr>
        <w:tab/>
      </w:r>
      <w:r w:rsidRPr="004D72FE">
        <w:rPr>
          <w:rFonts w:ascii="Verdana" w:hAnsi="Verdana"/>
          <w:lang w:val="fr-FR"/>
        </w:rPr>
        <w:tab/>
        <w:t xml:space="preserve">     </w:t>
      </w:r>
      <w:r w:rsidRPr="004D72FE">
        <w:rPr>
          <w:rFonts w:ascii="Verdana" w:hAnsi="Verdana"/>
          <w:lang w:val="fr-FR"/>
        </w:rPr>
        <w:tab/>
      </w:r>
      <w:r w:rsidRPr="004D72FE">
        <w:rPr>
          <w:rFonts w:ascii="Verdana" w:hAnsi="Verdana"/>
          <w:lang w:val="fr-FR"/>
        </w:rPr>
        <w:tab/>
        <w:t>Relaxation/Meditation</w:t>
      </w: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rPr>
      </w:pPr>
      <w:r w:rsidRPr="004D72FE">
        <w:rPr>
          <w:rFonts w:ascii="Verdana" w:hAnsi="Verdana"/>
          <w:lang w:val="fr-FR"/>
        </w:rPr>
        <w:tab/>
      </w:r>
      <w:r w:rsidRPr="004D72FE">
        <w:rPr>
          <w:rFonts w:ascii="Verdana" w:hAnsi="Verdana"/>
        </w:rPr>
        <w:t>Reiki</w:t>
      </w:r>
      <w:r w:rsidRPr="004D72FE">
        <w:rPr>
          <w:rFonts w:ascii="Verdana" w:hAnsi="Verdana"/>
        </w:rPr>
        <w:tab/>
      </w:r>
      <w:r w:rsidRPr="004D72FE">
        <w:rPr>
          <w:rFonts w:ascii="Verdana" w:hAnsi="Verdana"/>
        </w:rPr>
        <w:tab/>
      </w:r>
      <w:r w:rsidRPr="004D72FE">
        <w:rPr>
          <w:rFonts w:ascii="Verdana" w:hAnsi="Verdana"/>
        </w:rPr>
        <w:tab/>
        <w:t>Yoga</w:t>
      </w:r>
      <w:r w:rsidRPr="004D72FE">
        <w:rPr>
          <w:rFonts w:ascii="Verdana" w:hAnsi="Verdana"/>
        </w:rPr>
        <w:tab/>
      </w:r>
      <w:r w:rsidRPr="004D72FE">
        <w:rPr>
          <w:rFonts w:ascii="Verdana" w:hAnsi="Verdana"/>
        </w:rPr>
        <w:tab/>
        <w:t xml:space="preserve">    </w:t>
      </w:r>
      <w:r w:rsidRPr="004D72FE">
        <w:rPr>
          <w:rFonts w:ascii="Verdana" w:hAnsi="Verdana"/>
        </w:rPr>
        <w:tab/>
      </w:r>
      <w:r w:rsidRPr="004D72FE">
        <w:rPr>
          <w:rFonts w:ascii="Verdana" w:hAnsi="Verdana"/>
        </w:rPr>
        <w:tab/>
        <w:t>Aromatherapy</w:t>
      </w: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rPr>
      </w:pPr>
      <w:r w:rsidRPr="004D72FE">
        <w:rPr>
          <w:rFonts w:ascii="Verdana" w:hAnsi="Verdana"/>
        </w:rPr>
        <w:tab/>
        <w:t>Diet</w:t>
      </w:r>
      <w:r w:rsidRPr="004D72FE">
        <w:rPr>
          <w:rFonts w:ascii="Verdana" w:hAnsi="Verdana"/>
        </w:rPr>
        <w:tab/>
      </w:r>
      <w:r w:rsidRPr="004D72FE">
        <w:rPr>
          <w:rFonts w:ascii="Verdana" w:hAnsi="Verdana"/>
        </w:rPr>
        <w:tab/>
      </w:r>
      <w:r w:rsidRPr="004D72FE">
        <w:rPr>
          <w:rFonts w:ascii="Verdana" w:hAnsi="Verdana"/>
        </w:rPr>
        <w:tab/>
        <w:t>Healthy Living</w:t>
      </w:r>
      <w:r w:rsidRPr="004D72FE">
        <w:rPr>
          <w:rFonts w:ascii="Verdana" w:hAnsi="Verdana"/>
        </w:rPr>
        <w:tab/>
        <w:t xml:space="preserve">     </w:t>
      </w:r>
      <w:r w:rsidRPr="004D72FE">
        <w:rPr>
          <w:rFonts w:ascii="Verdana" w:hAnsi="Verdana"/>
        </w:rPr>
        <w:tab/>
      </w:r>
      <w:r w:rsidRPr="004D72FE">
        <w:rPr>
          <w:rFonts w:ascii="Verdana" w:hAnsi="Verdana"/>
        </w:rPr>
        <w:tab/>
        <w:t>Colour Therapy</w:t>
      </w:r>
    </w:p>
    <w:p w:rsidR="004D72FE" w:rsidRPr="004D72FE" w:rsidRDefault="004D72FE" w:rsidP="004D72FE">
      <w:pPr>
        <w:pBdr>
          <w:top w:val="single" w:sz="4" w:space="0" w:color="auto"/>
          <w:left w:val="single" w:sz="4" w:space="31" w:color="auto"/>
          <w:bottom w:val="single" w:sz="4" w:space="0" w:color="auto"/>
          <w:right w:val="single" w:sz="4" w:space="31" w:color="auto"/>
        </w:pBdr>
        <w:ind w:firstLine="720"/>
        <w:rPr>
          <w:rFonts w:ascii="Verdana" w:hAnsi="Verdana"/>
          <w:b/>
        </w:rPr>
      </w:pPr>
      <w:r w:rsidRPr="004D72FE">
        <w:rPr>
          <w:rFonts w:ascii="Verdana" w:hAnsi="Verdana"/>
          <w:b/>
        </w:rPr>
        <w:t>Anything else?</w:t>
      </w:r>
    </w:p>
    <w:p w:rsidR="004D72FE" w:rsidRPr="004D72FE" w:rsidRDefault="004D72FE" w:rsidP="004D72FE">
      <w:pPr>
        <w:rPr>
          <w:rFonts w:ascii="Verdana" w:hAnsi="Verdana"/>
        </w:rPr>
      </w:pPr>
    </w:p>
    <w:p w:rsidR="004D72FE" w:rsidRDefault="004D72FE" w:rsidP="004D72FE">
      <w:pPr>
        <w:pBdr>
          <w:top w:val="single" w:sz="4" w:space="0" w:color="auto"/>
          <w:left w:val="single" w:sz="4" w:space="31" w:color="auto"/>
          <w:bottom w:val="single" w:sz="4" w:space="0" w:color="auto"/>
          <w:right w:val="single" w:sz="4" w:space="31" w:color="auto"/>
        </w:pBdr>
        <w:rPr>
          <w:rFonts w:ascii="Verdana" w:hAnsi="Verdana"/>
          <w:b/>
        </w:rPr>
      </w:pPr>
      <w:r w:rsidRPr="004D72FE">
        <w:rPr>
          <w:rFonts w:ascii="Verdana" w:hAnsi="Verdana"/>
          <w:b/>
        </w:rPr>
        <w:t>Art</w:t>
      </w:r>
    </w:p>
    <w:p w:rsidR="00841BEE" w:rsidRPr="004D72FE" w:rsidRDefault="00841BEE" w:rsidP="004D72FE">
      <w:pPr>
        <w:pBdr>
          <w:top w:val="single" w:sz="4" w:space="0" w:color="auto"/>
          <w:left w:val="single" w:sz="4" w:space="31" w:color="auto"/>
          <w:bottom w:val="single" w:sz="4" w:space="0" w:color="auto"/>
          <w:right w:val="single" w:sz="4" w:space="31" w:color="auto"/>
        </w:pBdr>
        <w:rPr>
          <w:rFonts w:ascii="Verdana" w:hAnsi="Verdana"/>
          <w:b/>
        </w:rPr>
      </w:pP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rPr>
      </w:pPr>
      <w:r w:rsidRPr="004D72FE">
        <w:rPr>
          <w:rFonts w:ascii="Verdana" w:hAnsi="Verdana"/>
          <w:b/>
        </w:rPr>
        <w:t xml:space="preserve">   </w:t>
      </w:r>
      <w:r w:rsidRPr="004D72FE">
        <w:rPr>
          <w:rFonts w:ascii="Verdana" w:hAnsi="Verdana"/>
        </w:rPr>
        <w:tab/>
      </w:r>
      <w:r w:rsidRPr="004D72FE">
        <w:rPr>
          <w:rFonts w:ascii="Verdana" w:hAnsi="Verdana"/>
          <w:lang w:val="en-US"/>
        </w:rPr>
        <w:t>Painting</w:t>
      </w:r>
      <w:r w:rsidRPr="004D72FE">
        <w:rPr>
          <w:rFonts w:ascii="Verdana" w:hAnsi="Verdana"/>
          <w:lang w:val="en-US"/>
        </w:rPr>
        <w:tab/>
      </w:r>
      <w:r w:rsidRPr="004D72FE">
        <w:rPr>
          <w:rFonts w:ascii="Verdana" w:hAnsi="Verdana"/>
          <w:lang w:val="en-US"/>
        </w:rPr>
        <w:tab/>
        <w:t>Drawing</w:t>
      </w:r>
      <w:r w:rsidRPr="004D72FE">
        <w:rPr>
          <w:rFonts w:ascii="Verdana" w:hAnsi="Verdana"/>
          <w:lang w:val="en-US"/>
        </w:rPr>
        <w:tab/>
      </w:r>
      <w:r w:rsidRPr="004D72FE">
        <w:rPr>
          <w:rFonts w:ascii="Verdana" w:hAnsi="Verdana"/>
          <w:lang w:val="en-US"/>
        </w:rPr>
        <w:tab/>
      </w:r>
      <w:r w:rsidRPr="004D72FE">
        <w:rPr>
          <w:rFonts w:ascii="Verdana" w:hAnsi="Verdana"/>
          <w:lang w:val="en-US"/>
        </w:rPr>
        <w:tab/>
        <w:t>Sculpture</w:t>
      </w:r>
      <w:r w:rsidRPr="004D72FE">
        <w:rPr>
          <w:rFonts w:ascii="Verdana" w:hAnsi="Verdana"/>
          <w:lang w:val="en-US"/>
        </w:rPr>
        <w:tab/>
        <w:t xml:space="preserve">       </w:t>
      </w:r>
      <w:r w:rsidRPr="004D72FE">
        <w:rPr>
          <w:rFonts w:ascii="Verdana" w:hAnsi="Verdana"/>
          <w:lang w:val="en-US"/>
        </w:rPr>
        <w:tab/>
      </w:r>
      <w:r w:rsidRPr="004D72FE">
        <w:rPr>
          <w:rFonts w:ascii="Verdana" w:hAnsi="Verdana"/>
          <w:lang w:val="en-US"/>
        </w:rPr>
        <w:tab/>
      </w:r>
      <w:r w:rsidRPr="004D72FE">
        <w:rPr>
          <w:rFonts w:ascii="Verdana" w:hAnsi="Verdana"/>
        </w:rPr>
        <w:t>Photography</w:t>
      </w:r>
      <w:r w:rsidRPr="004D72FE">
        <w:rPr>
          <w:rFonts w:ascii="Verdana" w:hAnsi="Verdana"/>
        </w:rPr>
        <w:tab/>
      </w:r>
      <w:r w:rsidRPr="004D72FE">
        <w:rPr>
          <w:rFonts w:ascii="Verdana" w:hAnsi="Verdana"/>
        </w:rPr>
        <w:tab/>
        <w:t>Card Making</w:t>
      </w:r>
      <w:r w:rsidRPr="004D72FE">
        <w:rPr>
          <w:rFonts w:ascii="Verdana" w:hAnsi="Verdana"/>
        </w:rPr>
        <w:tab/>
      </w:r>
      <w:r w:rsidRPr="004D72FE">
        <w:rPr>
          <w:rFonts w:ascii="Verdana" w:hAnsi="Verdana"/>
        </w:rPr>
        <w:tab/>
      </w:r>
      <w:r w:rsidRPr="004D72FE">
        <w:rPr>
          <w:rFonts w:ascii="Verdana" w:hAnsi="Verdana"/>
        </w:rPr>
        <w:tab/>
        <w:t>Scrap Booking</w:t>
      </w:r>
      <w:r w:rsidRPr="004D72FE">
        <w:rPr>
          <w:rFonts w:ascii="Verdana" w:hAnsi="Verdana"/>
        </w:rPr>
        <w:tab/>
      </w:r>
      <w:r w:rsidRPr="004D72FE">
        <w:rPr>
          <w:rFonts w:ascii="Verdana" w:hAnsi="Verdana"/>
        </w:rPr>
        <w:tab/>
      </w:r>
      <w:r w:rsidRPr="004D72FE">
        <w:rPr>
          <w:rFonts w:ascii="Verdana" w:hAnsi="Verdana"/>
        </w:rPr>
        <w:tab/>
        <w:t>Jewellery making</w:t>
      </w:r>
      <w:r w:rsidRPr="004D72FE">
        <w:rPr>
          <w:rFonts w:ascii="Verdana" w:hAnsi="Verdana"/>
        </w:rPr>
        <w:tab/>
        <w:t>Floristry</w:t>
      </w:r>
      <w:r w:rsidR="009C03D8">
        <w:rPr>
          <w:rFonts w:ascii="Verdana" w:hAnsi="Verdana"/>
        </w:rPr>
        <w:tab/>
      </w:r>
      <w:r w:rsidR="009C03D8">
        <w:rPr>
          <w:rFonts w:ascii="Verdana" w:hAnsi="Verdana"/>
        </w:rPr>
        <w:tab/>
      </w:r>
      <w:r w:rsidR="009C03D8">
        <w:rPr>
          <w:rFonts w:ascii="Verdana" w:hAnsi="Verdana"/>
        </w:rPr>
        <w:tab/>
      </w:r>
      <w:r w:rsidR="009C03D8" w:rsidRPr="009C03D8">
        <w:rPr>
          <w:rFonts w:ascii="Verdana" w:hAnsi="Verdana"/>
        </w:rPr>
        <w:t>Origami</w:t>
      </w: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rPr>
      </w:pPr>
      <w:r w:rsidRPr="004D72FE">
        <w:rPr>
          <w:rFonts w:ascii="Verdana" w:hAnsi="Verdana"/>
        </w:rPr>
        <w:tab/>
        <w:t>Calligraphy</w:t>
      </w:r>
      <w:r w:rsidRPr="004D72FE">
        <w:rPr>
          <w:rFonts w:ascii="Verdana" w:hAnsi="Verdana"/>
        </w:rPr>
        <w:tab/>
      </w:r>
      <w:r w:rsidRPr="004D72FE">
        <w:rPr>
          <w:rFonts w:ascii="Verdana" w:hAnsi="Verdana"/>
        </w:rPr>
        <w:tab/>
        <w:t>Art History</w:t>
      </w:r>
      <w:r w:rsidRPr="004D72FE">
        <w:rPr>
          <w:rFonts w:ascii="Verdana" w:hAnsi="Verdana"/>
        </w:rPr>
        <w:tab/>
      </w:r>
    </w:p>
    <w:p w:rsidR="004D72FE" w:rsidRPr="004D72FE" w:rsidRDefault="004D72FE" w:rsidP="004D72FE">
      <w:pPr>
        <w:pBdr>
          <w:top w:val="single" w:sz="4" w:space="0" w:color="auto"/>
          <w:left w:val="single" w:sz="4" w:space="31" w:color="auto"/>
          <w:bottom w:val="single" w:sz="4" w:space="0" w:color="auto"/>
          <w:right w:val="single" w:sz="4" w:space="31" w:color="auto"/>
        </w:pBdr>
        <w:ind w:firstLine="720"/>
        <w:rPr>
          <w:rFonts w:ascii="Verdana" w:hAnsi="Verdana"/>
          <w:b/>
        </w:rPr>
      </w:pPr>
      <w:r w:rsidRPr="004D72FE">
        <w:rPr>
          <w:rFonts w:ascii="Verdana" w:hAnsi="Verdana"/>
          <w:b/>
        </w:rPr>
        <w:t>Anything else?</w:t>
      </w:r>
    </w:p>
    <w:p w:rsidR="004D72FE" w:rsidRPr="004D72FE" w:rsidRDefault="004D72FE" w:rsidP="004D72FE">
      <w:pPr>
        <w:rPr>
          <w:rFonts w:ascii="Verdana" w:hAnsi="Verdana"/>
        </w:rPr>
      </w:pPr>
    </w:p>
    <w:p w:rsidR="004D72FE" w:rsidRDefault="004D72FE" w:rsidP="004D72FE">
      <w:pPr>
        <w:pBdr>
          <w:top w:val="single" w:sz="4" w:space="0" w:color="auto"/>
          <w:left w:val="single" w:sz="4" w:space="31" w:color="auto"/>
          <w:bottom w:val="single" w:sz="4" w:space="0" w:color="auto"/>
          <w:right w:val="single" w:sz="4" w:space="31" w:color="auto"/>
        </w:pBdr>
        <w:rPr>
          <w:rFonts w:ascii="Verdana" w:hAnsi="Verdana"/>
          <w:b/>
        </w:rPr>
      </w:pPr>
      <w:r w:rsidRPr="004D72FE">
        <w:rPr>
          <w:rFonts w:ascii="Verdana" w:hAnsi="Verdana"/>
          <w:b/>
        </w:rPr>
        <w:t>Other</w:t>
      </w:r>
    </w:p>
    <w:p w:rsidR="00841BEE" w:rsidRPr="004D72FE" w:rsidRDefault="00841BEE" w:rsidP="004D72FE">
      <w:pPr>
        <w:pBdr>
          <w:top w:val="single" w:sz="4" w:space="0" w:color="auto"/>
          <w:left w:val="single" w:sz="4" w:space="31" w:color="auto"/>
          <w:bottom w:val="single" w:sz="4" w:space="0" w:color="auto"/>
          <w:right w:val="single" w:sz="4" w:space="31" w:color="auto"/>
        </w:pBdr>
        <w:rPr>
          <w:rFonts w:ascii="Verdana" w:hAnsi="Verdana"/>
          <w:b/>
        </w:rPr>
      </w:pP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lang w:val="en-US"/>
        </w:rPr>
      </w:pPr>
      <w:r w:rsidRPr="004D72FE">
        <w:rPr>
          <w:rFonts w:ascii="Verdana" w:hAnsi="Verdana"/>
          <w:b/>
        </w:rPr>
        <w:t xml:space="preserve">   </w:t>
      </w:r>
      <w:r w:rsidRPr="004D72FE">
        <w:rPr>
          <w:rFonts w:ascii="Verdana" w:hAnsi="Verdana"/>
        </w:rPr>
        <w:tab/>
      </w:r>
      <w:r w:rsidRPr="004D72FE">
        <w:rPr>
          <w:rFonts w:ascii="Verdana" w:hAnsi="Verdana"/>
          <w:lang w:val="en-US"/>
        </w:rPr>
        <w:t>History</w:t>
      </w:r>
      <w:r w:rsidRPr="004D72FE">
        <w:rPr>
          <w:rFonts w:ascii="Verdana" w:hAnsi="Verdana"/>
          <w:lang w:val="en-US"/>
        </w:rPr>
        <w:tab/>
      </w:r>
      <w:r w:rsidRPr="004D72FE">
        <w:rPr>
          <w:rFonts w:ascii="Verdana" w:hAnsi="Verdana"/>
          <w:lang w:val="en-US"/>
        </w:rPr>
        <w:tab/>
      </w:r>
      <w:r w:rsidRPr="004D72FE">
        <w:rPr>
          <w:rFonts w:ascii="Verdana" w:hAnsi="Verdana"/>
          <w:lang w:val="en-US"/>
        </w:rPr>
        <w:tab/>
        <w:t>Tracing Family Tree</w:t>
      </w:r>
      <w:r w:rsidRPr="004D72FE">
        <w:rPr>
          <w:rFonts w:ascii="Verdana" w:hAnsi="Verdana"/>
          <w:lang w:val="en-US"/>
        </w:rPr>
        <w:tab/>
      </w:r>
      <w:r w:rsidRPr="004D72FE">
        <w:rPr>
          <w:rFonts w:ascii="Verdana" w:hAnsi="Verdana"/>
          <w:lang w:val="en-US"/>
        </w:rPr>
        <w:tab/>
        <w:t>Interior Design</w:t>
      </w: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lang w:val="en-US"/>
        </w:rPr>
      </w:pPr>
      <w:r w:rsidRPr="004D72FE">
        <w:rPr>
          <w:rFonts w:ascii="Verdana" w:hAnsi="Verdana"/>
          <w:lang w:val="en-US"/>
        </w:rPr>
        <w:tab/>
        <w:t>First Aid</w:t>
      </w:r>
      <w:r w:rsidRPr="004D72FE">
        <w:rPr>
          <w:rFonts w:ascii="Verdana" w:hAnsi="Verdana"/>
          <w:lang w:val="en-US"/>
        </w:rPr>
        <w:tab/>
      </w:r>
      <w:r w:rsidRPr="004D72FE">
        <w:rPr>
          <w:rFonts w:ascii="Verdana" w:hAnsi="Verdana"/>
          <w:lang w:val="en-US"/>
        </w:rPr>
        <w:tab/>
        <w:t>Brushing up Maths/English</w:t>
      </w:r>
      <w:r w:rsidRPr="004D72FE">
        <w:rPr>
          <w:rFonts w:ascii="Verdana" w:hAnsi="Verdana"/>
          <w:lang w:val="en-US"/>
        </w:rPr>
        <w:tab/>
        <w:t xml:space="preserve">Dance </w:t>
      </w:r>
    </w:p>
    <w:p w:rsidR="004D72FE" w:rsidRPr="004D72FE" w:rsidRDefault="004D72FE" w:rsidP="004D72FE">
      <w:pPr>
        <w:pBdr>
          <w:top w:val="single" w:sz="4" w:space="0" w:color="auto"/>
          <w:left w:val="single" w:sz="4" w:space="31" w:color="auto"/>
          <w:bottom w:val="single" w:sz="4" w:space="0" w:color="auto"/>
          <w:right w:val="single" w:sz="4" w:space="31" w:color="auto"/>
        </w:pBdr>
        <w:rPr>
          <w:rFonts w:ascii="Verdana" w:hAnsi="Verdana"/>
          <w:lang w:val="en-US"/>
        </w:rPr>
      </w:pPr>
      <w:r w:rsidRPr="004D72FE">
        <w:rPr>
          <w:rFonts w:ascii="Verdana" w:hAnsi="Verdana"/>
          <w:lang w:val="en-US"/>
        </w:rPr>
        <w:tab/>
        <w:t>Creative Writing</w:t>
      </w:r>
      <w:r w:rsidRPr="004D72FE">
        <w:rPr>
          <w:rFonts w:ascii="Verdana" w:hAnsi="Verdana"/>
          <w:lang w:val="en-US"/>
        </w:rPr>
        <w:tab/>
        <w:t>Parenting skills</w:t>
      </w:r>
      <w:r w:rsidRPr="004D72FE">
        <w:rPr>
          <w:rFonts w:ascii="Verdana" w:hAnsi="Verdana"/>
          <w:lang w:val="en-US"/>
        </w:rPr>
        <w:tab/>
      </w:r>
      <w:r w:rsidRPr="004D72FE">
        <w:rPr>
          <w:rFonts w:ascii="Verdana" w:hAnsi="Verdana"/>
          <w:lang w:val="en-US"/>
        </w:rPr>
        <w:tab/>
        <w:t>Beauty</w:t>
      </w:r>
    </w:p>
    <w:p w:rsidR="004D72FE" w:rsidRPr="004D72FE" w:rsidRDefault="004D72FE" w:rsidP="004D72FE">
      <w:pPr>
        <w:pBdr>
          <w:top w:val="single" w:sz="4" w:space="0" w:color="auto"/>
          <w:left w:val="single" w:sz="4" w:space="31" w:color="auto"/>
          <w:bottom w:val="single" w:sz="4" w:space="0" w:color="auto"/>
          <w:right w:val="single" w:sz="4" w:space="31" w:color="auto"/>
        </w:pBdr>
        <w:ind w:firstLine="720"/>
        <w:rPr>
          <w:rFonts w:ascii="Verdana" w:hAnsi="Verdana"/>
          <w:lang w:val="en-US"/>
        </w:rPr>
      </w:pPr>
      <w:r w:rsidRPr="004D72FE">
        <w:rPr>
          <w:rFonts w:ascii="Verdana" w:hAnsi="Verdana"/>
          <w:lang w:val="en-US"/>
        </w:rPr>
        <w:t>Garden design</w:t>
      </w:r>
      <w:r w:rsidRPr="004D72FE">
        <w:rPr>
          <w:rFonts w:ascii="Verdana" w:hAnsi="Verdana"/>
          <w:lang w:val="en-US"/>
        </w:rPr>
        <w:tab/>
        <w:t>Cookery</w:t>
      </w:r>
      <w:r w:rsidRPr="004D72FE">
        <w:rPr>
          <w:rFonts w:ascii="Verdana" w:hAnsi="Verdana"/>
          <w:lang w:val="en-US"/>
        </w:rPr>
        <w:tab/>
        <w:t xml:space="preserve"> </w:t>
      </w:r>
      <w:r w:rsidRPr="004D72FE">
        <w:rPr>
          <w:rFonts w:ascii="Verdana" w:hAnsi="Verdana"/>
          <w:lang w:val="en-US"/>
        </w:rPr>
        <w:tab/>
      </w:r>
      <w:r w:rsidRPr="004D72FE">
        <w:rPr>
          <w:rFonts w:ascii="Verdana" w:hAnsi="Verdana"/>
          <w:lang w:val="en-US"/>
        </w:rPr>
        <w:tab/>
        <w:t>Wildlife/Animals</w:t>
      </w:r>
    </w:p>
    <w:p w:rsidR="004D72FE" w:rsidRPr="004D72FE" w:rsidRDefault="004D72FE" w:rsidP="004D72FE">
      <w:pPr>
        <w:pBdr>
          <w:top w:val="single" w:sz="4" w:space="0" w:color="auto"/>
          <w:left w:val="single" w:sz="4" w:space="31" w:color="auto"/>
          <w:bottom w:val="single" w:sz="4" w:space="0" w:color="auto"/>
          <w:right w:val="single" w:sz="4" w:space="31" w:color="auto"/>
        </w:pBdr>
        <w:ind w:firstLine="720"/>
        <w:rPr>
          <w:rFonts w:ascii="Verdana" w:hAnsi="Verdana"/>
        </w:rPr>
      </w:pPr>
      <w:r w:rsidRPr="004D72FE">
        <w:rPr>
          <w:rFonts w:ascii="Verdana" w:hAnsi="Verdana"/>
          <w:lang w:val="en-US"/>
        </w:rPr>
        <w:t>Car maintenance</w:t>
      </w:r>
      <w:r w:rsidRPr="004D72FE">
        <w:rPr>
          <w:rFonts w:ascii="Verdana" w:hAnsi="Verdana"/>
          <w:lang w:val="en-US"/>
        </w:rPr>
        <w:tab/>
        <w:t>DIY skills</w:t>
      </w:r>
      <w:r w:rsidRPr="004D72FE">
        <w:rPr>
          <w:rFonts w:ascii="Verdana" w:hAnsi="Verdana"/>
          <w:lang w:val="en-US"/>
        </w:rPr>
        <w:tab/>
      </w:r>
      <w:r w:rsidRPr="004D72FE">
        <w:rPr>
          <w:rFonts w:ascii="Verdana" w:hAnsi="Verdana"/>
          <w:lang w:val="en-US"/>
        </w:rPr>
        <w:tab/>
      </w:r>
      <w:r w:rsidRPr="004D72FE">
        <w:rPr>
          <w:rFonts w:ascii="Verdana" w:hAnsi="Verdana"/>
          <w:lang w:val="en-US"/>
        </w:rPr>
        <w:tab/>
        <w:t>Sports</w:t>
      </w:r>
    </w:p>
    <w:p w:rsidR="004D72FE" w:rsidRPr="004D72FE" w:rsidRDefault="004D72FE" w:rsidP="004D72FE"/>
    <w:p w:rsidR="00467C86" w:rsidRDefault="00467C86" w:rsidP="004D72FE">
      <w:pPr>
        <w:rPr>
          <w:rFonts w:ascii="Verdana" w:hAnsi="Verdana"/>
          <w:b/>
          <w:bCs/>
          <w:sz w:val="28"/>
          <w:szCs w:val="28"/>
        </w:rPr>
      </w:pPr>
    </w:p>
    <w:p w:rsidR="004D72FE" w:rsidRPr="004D72FE" w:rsidRDefault="00704471" w:rsidP="00F221ED">
      <w:pPr>
        <w:widowControl w:val="0"/>
        <w:spacing w:after="240"/>
        <w:rPr>
          <w:rFonts w:ascii="Frutiger 55" w:hAnsi="Frutiger 55"/>
          <w:b/>
          <w:snapToGrid w:val="0"/>
          <w:sz w:val="36"/>
        </w:rPr>
      </w:pPr>
      <w:r>
        <w:rPr>
          <w:noProof/>
          <w:lang w:eastAsia="en-GB"/>
        </w:rPr>
        <w:lastRenderedPageBreak/>
        <w:drawing>
          <wp:anchor distT="0" distB="0" distL="114300" distR="114300" simplePos="0" relativeHeight="251656192" behindDoc="0" locked="0" layoutInCell="1" allowOverlap="1" wp14:anchorId="78CC6611" wp14:editId="54749D00">
            <wp:simplePos x="0" y="0"/>
            <wp:positionH relativeFrom="column">
              <wp:posOffset>5300345</wp:posOffset>
            </wp:positionH>
            <wp:positionV relativeFrom="paragraph">
              <wp:posOffset>-533400</wp:posOffset>
            </wp:positionV>
            <wp:extent cx="1132840" cy="614045"/>
            <wp:effectExtent l="0" t="0" r="0" b="0"/>
            <wp:wrapNone/>
            <wp:docPr id="308" name="Picture 308" descr="tuc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tuclogoco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2840" cy="614045"/>
                    </a:xfrm>
                    <a:prstGeom prst="rect">
                      <a:avLst/>
                    </a:prstGeom>
                    <a:noFill/>
                  </pic:spPr>
                </pic:pic>
              </a:graphicData>
            </a:graphic>
            <wp14:sizeRelH relativeFrom="page">
              <wp14:pctWidth>0</wp14:pctWidth>
            </wp14:sizeRelH>
            <wp14:sizeRelV relativeFrom="page">
              <wp14:pctHeight>0</wp14:pctHeight>
            </wp14:sizeRelV>
          </wp:anchor>
        </w:drawing>
      </w:r>
      <w:r w:rsidR="004D72FE" w:rsidRPr="004D72FE">
        <w:rPr>
          <w:rFonts w:ascii="Frutiger 55" w:hAnsi="Frutiger 55"/>
          <w:b/>
          <w:snapToGrid w:val="0"/>
          <w:sz w:val="36"/>
        </w:rPr>
        <w:t xml:space="preserve">Training needs questionnaire                         </w:t>
      </w:r>
    </w:p>
    <w:p w:rsidR="004D72FE" w:rsidRPr="004D72FE" w:rsidRDefault="009E18EE" w:rsidP="004D72FE">
      <w:pPr>
        <w:tabs>
          <w:tab w:val="left" w:pos="1830"/>
          <w:tab w:val="left" w:pos="8068"/>
        </w:tabs>
        <w:spacing w:after="320" w:line="326" w:lineRule="exact"/>
        <w:rPr>
          <w:rFonts w:ascii="Frutiger 45" w:hAnsi="Frutiger 45"/>
          <w:b/>
          <w:bCs/>
          <w:snapToGrid w:val="0"/>
          <w:sz w:val="22"/>
        </w:rPr>
      </w:pPr>
      <w:r>
        <w:rPr>
          <w:rFonts w:ascii="Frutiger 45" w:hAnsi="Frutiger 45"/>
          <w:b/>
          <w:bCs/>
          <w:noProof/>
          <w:lang w:eastAsia="en-GB"/>
        </w:rPr>
        <mc:AlternateContent>
          <mc:Choice Requires="wps">
            <w:drawing>
              <wp:anchor distT="0" distB="0" distL="114300" distR="114300" simplePos="0" relativeHeight="251624448" behindDoc="0" locked="0" layoutInCell="1" allowOverlap="1" wp14:anchorId="52FE93B7" wp14:editId="0B75C7FF">
                <wp:simplePos x="0" y="0"/>
                <wp:positionH relativeFrom="column">
                  <wp:posOffset>404495</wp:posOffset>
                </wp:positionH>
                <wp:positionV relativeFrom="paragraph">
                  <wp:posOffset>147320</wp:posOffset>
                </wp:positionV>
                <wp:extent cx="3762375" cy="0"/>
                <wp:effectExtent l="0" t="0" r="0" b="0"/>
                <wp:wrapNone/>
                <wp:docPr id="2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8"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11.6pt" to="328.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"/>
            </w:pict>
          </mc:Fallback>
        </mc:AlternateContent>
      </w:r>
      <w:r w:rsidR="004D72FE" w:rsidRPr="004D72FE">
        <w:rPr>
          <w:rFonts w:ascii="Frutiger 45" w:hAnsi="Frutiger 45"/>
          <w:b/>
          <w:bCs/>
          <w:snapToGrid w:val="0"/>
          <w:sz w:val="22"/>
        </w:rPr>
        <w:t>Name:</w:t>
      </w:r>
    </w:p>
    <w:p w:rsidR="004D72FE" w:rsidRPr="004D72FE" w:rsidRDefault="009E18EE" w:rsidP="004D72FE">
      <w:pPr>
        <w:tabs>
          <w:tab w:val="left" w:pos="1830"/>
          <w:tab w:val="left" w:pos="8068"/>
        </w:tabs>
        <w:spacing w:after="320" w:line="326" w:lineRule="exact"/>
        <w:rPr>
          <w:rFonts w:ascii="Frutiger 45" w:hAnsi="Frutiger 45"/>
          <w:b/>
          <w:bCs/>
          <w:snapToGrid w:val="0"/>
        </w:rPr>
      </w:pPr>
      <w:r>
        <w:rPr>
          <w:rFonts w:ascii="Frutiger 45" w:hAnsi="Frutiger 45"/>
          <w:b/>
          <w:bCs/>
          <w:noProof/>
          <w:lang w:eastAsia="en-GB"/>
        </w:rPr>
        <mc:AlternateContent>
          <mc:Choice Requires="wps">
            <w:drawing>
              <wp:anchor distT="0" distB="0" distL="114300" distR="114300" simplePos="0" relativeHeight="251625472" behindDoc="0" locked="0" layoutInCell="1" allowOverlap="1" wp14:anchorId="4086466C" wp14:editId="7A486D54">
                <wp:simplePos x="0" y="0"/>
                <wp:positionH relativeFrom="column">
                  <wp:posOffset>547370</wp:posOffset>
                </wp:positionH>
                <wp:positionV relativeFrom="paragraph">
                  <wp:posOffset>156210</wp:posOffset>
                </wp:positionV>
                <wp:extent cx="3657600" cy="0"/>
                <wp:effectExtent l="0" t="0" r="0" b="0"/>
                <wp:wrapNone/>
                <wp:docPr id="28"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9"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pt,12.3pt" to="331.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w93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"/>
            </w:pict>
          </mc:Fallback>
        </mc:AlternateContent>
      </w:r>
      <w:r w:rsidR="004D72FE" w:rsidRPr="004D72FE">
        <w:rPr>
          <w:rFonts w:ascii="Frutiger 45" w:hAnsi="Frutiger 45"/>
          <w:b/>
          <w:bCs/>
          <w:snapToGrid w:val="0"/>
          <w:sz w:val="22"/>
        </w:rPr>
        <w:t>Job Title:</w:t>
      </w:r>
    </w:p>
    <w:p w:rsidR="004D72FE" w:rsidRPr="004D72FE" w:rsidRDefault="004D72FE" w:rsidP="004D72FE">
      <w:pPr>
        <w:tabs>
          <w:tab w:val="left" w:pos="900"/>
          <w:tab w:val="left" w:pos="2160"/>
          <w:tab w:val="left" w:pos="8068"/>
        </w:tabs>
        <w:rPr>
          <w:rFonts w:ascii="Frutiger 45" w:hAnsi="Frutiger 45"/>
          <w:snapToGrid w:val="0"/>
        </w:rPr>
      </w:pPr>
      <w:r w:rsidRPr="004D72FE">
        <w:rPr>
          <w:rFonts w:ascii="Frutiger 45" w:hAnsi="Frutiger 45"/>
          <w:b/>
          <w:bCs/>
          <w:snapToGrid w:val="0"/>
          <w:sz w:val="22"/>
        </w:rPr>
        <w:t>Age:</w:t>
      </w:r>
      <w:r w:rsidRPr="004D72FE">
        <w:rPr>
          <w:rFonts w:ascii="Frutiger 45" w:hAnsi="Frutiger 45"/>
          <w:b/>
          <w:bCs/>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16-24</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25-40</w:t>
      </w:r>
    </w:p>
    <w:p w:rsidR="004D72FE" w:rsidRPr="004D72FE" w:rsidRDefault="004D72FE" w:rsidP="004D72FE">
      <w:pPr>
        <w:tabs>
          <w:tab w:val="left" w:pos="900"/>
          <w:tab w:val="left" w:pos="2160"/>
          <w:tab w:val="left" w:pos="8068"/>
        </w:tabs>
        <w:spacing w:after="320" w:line="326" w:lineRule="exact"/>
        <w:rPr>
          <w:rFonts w:ascii="Frutiger 45" w:hAnsi="Frutiger 45"/>
          <w:snapToGrid w:val="0"/>
          <w:sz w:val="28"/>
        </w:rPr>
      </w:pPr>
      <w:r w:rsidRPr="004D72FE">
        <w:rPr>
          <w:rFonts w:ascii="Frutiger 45" w:hAnsi="Frutiger 45"/>
          <w:snapToGrid w:val="0"/>
          <w:sz w:val="28"/>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41-59</w:t>
      </w:r>
      <w:r w:rsidRPr="004D72FE">
        <w:rPr>
          <w:rFonts w:ascii="Frutiger 45" w:hAnsi="Frutiger 45"/>
          <w:snapToGrid w:val="0"/>
          <w:sz w:val="28"/>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60+</w:t>
      </w:r>
    </w:p>
    <w:p w:rsidR="004D72FE" w:rsidRPr="004D72FE" w:rsidRDefault="004D72FE" w:rsidP="004D72FE">
      <w:pPr>
        <w:tabs>
          <w:tab w:val="left" w:pos="1890"/>
          <w:tab w:val="left" w:pos="3060"/>
        </w:tabs>
        <w:rPr>
          <w:rFonts w:ascii="Frutiger 45" w:hAnsi="Frutiger 45"/>
          <w:snapToGrid w:val="0"/>
        </w:rPr>
      </w:pPr>
      <w:r w:rsidRPr="004D72FE">
        <w:rPr>
          <w:rFonts w:ascii="Frutiger 45" w:hAnsi="Frutiger 45"/>
          <w:b/>
          <w:bCs/>
          <w:snapToGrid w:val="0"/>
          <w:sz w:val="22"/>
        </w:rPr>
        <w:t>Hours of work:</w:t>
      </w:r>
      <w:r w:rsidRPr="004D72FE">
        <w:rPr>
          <w:rFonts w:ascii="Frutiger 45" w:hAnsi="Frutiger 45"/>
          <w:b/>
          <w:bCs/>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up to 8 hours</w:t>
      </w:r>
      <w:r w:rsidRPr="004D72FE">
        <w:rPr>
          <w:rFonts w:ascii="Frutiger 45" w:hAnsi="Frutiger 45"/>
          <w:snapToGrid w:val="0"/>
          <w:sz w:val="28"/>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8-16 hours</w:t>
      </w:r>
    </w:p>
    <w:p w:rsidR="004D72FE" w:rsidRPr="004D72FE" w:rsidRDefault="004D72FE" w:rsidP="004D72FE">
      <w:pPr>
        <w:tabs>
          <w:tab w:val="left" w:pos="1830"/>
          <w:tab w:val="left" w:pos="1890"/>
          <w:tab w:val="left" w:pos="3600"/>
        </w:tabs>
        <w:spacing w:after="320" w:line="326" w:lineRule="exact"/>
        <w:rPr>
          <w:rFonts w:ascii="Frutiger 45" w:hAnsi="Frutiger 45"/>
          <w:snapToGrid w:val="0"/>
          <w:sz w:val="28"/>
        </w:rPr>
      </w:pPr>
      <w:r w:rsidRPr="004D72FE">
        <w:rPr>
          <w:rFonts w:ascii="Frutiger 45" w:hAnsi="Frutiger 45"/>
          <w:snapToGrid w:val="0"/>
          <w:sz w:val="28"/>
        </w:rPr>
        <w:tab/>
      </w:r>
      <w:r w:rsidRPr="004D72FE">
        <w:rPr>
          <w:rFonts w:ascii="Frutiger 45" w:hAnsi="Frutiger 45"/>
          <w:snapToGrid w:val="0"/>
          <w:sz w:val="28"/>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16-30 hours</w:t>
      </w:r>
      <w:r w:rsidRPr="004D72FE">
        <w:rPr>
          <w:rFonts w:ascii="Frutiger 45" w:hAnsi="Frutiger 45"/>
          <w:snapToGrid w:val="0"/>
          <w:sz w:val="28"/>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32 + hours</w:t>
      </w:r>
    </w:p>
    <w:p w:rsidR="004D72FE" w:rsidRPr="004D72FE" w:rsidRDefault="004D72FE" w:rsidP="004D72FE">
      <w:pPr>
        <w:tabs>
          <w:tab w:val="left" w:pos="4950"/>
        </w:tabs>
        <w:spacing w:after="320" w:line="326" w:lineRule="exact"/>
        <w:rPr>
          <w:rFonts w:ascii="Frutiger 45" w:hAnsi="Frutiger 45"/>
          <w:snapToGrid w:val="0"/>
          <w:sz w:val="28"/>
        </w:rPr>
      </w:pPr>
      <w:r w:rsidRPr="004D72FE">
        <w:rPr>
          <w:rFonts w:ascii="Frutiger 45" w:hAnsi="Frutiger 45"/>
          <w:b/>
          <w:bCs/>
          <w:snapToGrid w:val="0"/>
          <w:sz w:val="22"/>
        </w:rPr>
        <w:t xml:space="preserve">Do your work hours/patterns change? </w:t>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yes</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no</w:t>
      </w:r>
    </w:p>
    <w:p w:rsidR="004D72FE" w:rsidRPr="004D72FE" w:rsidRDefault="004D72FE" w:rsidP="004D72FE">
      <w:pPr>
        <w:tabs>
          <w:tab w:val="left" w:pos="4950"/>
        </w:tabs>
        <w:spacing w:after="320" w:line="326" w:lineRule="exact"/>
        <w:rPr>
          <w:rFonts w:ascii="Frutiger 45" w:hAnsi="Frutiger 45"/>
          <w:snapToGrid w:val="0"/>
          <w:sz w:val="28"/>
        </w:rPr>
      </w:pPr>
      <w:r w:rsidRPr="004D72FE">
        <w:rPr>
          <w:rFonts w:ascii="Frutiger 45" w:hAnsi="Frutiger 45"/>
          <w:b/>
          <w:bCs/>
          <w:snapToGrid w:val="0"/>
          <w:sz w:val="22"/>
        </w:rPr>
        <w:t xml:space="preserve">How important is learning to you? </w:t>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important</w:t>
      </w:r>
      <w:r w:rsidRPr="004D72FE">
        <w:rPr>
          <w:rFonts w:ascii="Frutiger 45" w:hAnsi="Frutiger 45"/>
          <w:snapToGrid w:val="0"/>
          <w:sz w:val="28"/>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unimportant</w:t>
      </w:r>
    </w:p>
    <w:p w:rsidR="004D72FE" w:rsidRPr="004D72FE" w:rsidRDefault="004D72FE" w:rsidP="004D72FE">
      <w:pPr>
        <w:tabs>
          <w:tab w:val="left" w:pos="8068"/>
        </w:tabs>
        <w:spacing w:after="320" w:line="326" w:lineRule="exact"/>
        <w:rPr>
          <w:rFonts w:ascii="Frutiger 45" w:hAnsi="Frutiger 45"/>
          <w:b/>
          <w:bCs/>
          <w:snapToGrid w:val="0"/>
          <w:sz w:val="28"/>
        </w:rPr>
      </w:pPr>
      <w:r w:rsidRPr="004D72FE">
        <w:rPr>
          <w:rFonts w:ascii="Frutiger 45" w:hAnsi="Frutiger 45"/>
          <w:b/>
          <w:bCs/>
          <w:snapToGrid w:val="0"/>
          <w:sz w:val="22"/>
        </w:rPr>
        <w:t>Why would you personally want to learn?</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promotion</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to increase confidence</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qualifications</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develop new skills</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enjoyment</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personal development</w:t>
      </w:r>
    </w:p>
    <w:p w:rsidR="004D72FE" w:rsidRPr="004D72FE" w:rsidRDefault="004D72FE" w:rsidP="004D72FE">
      <w:pPr>
        <w:tabs>
          <w:tab w:val="left" w:pos="1830"/>
          <w:tab w:val="left" w:pos="8068"/>
        </w:tabs>
        <w:spacing w:after="320" w:line="326" w:lineRule="exact"/>
        <w:ind w:right="3172"/>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to help children</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other (please specify):</w:t>
      </w:r>
    </w:p>
    <w:p w:rsidR="004D72FE" w:rsidRPr="004D72FE" w:rsidRDefault="004D72FE" w:rsidP="004D72FE">
      <w:pPr>
        <w:tabs>
          <w:tab w:val="left" w:pos="4050"/>
        </w:tabs>
        <w:spacing w:after="320" w:line="326" w:lineRule="exact"/>
        <w:rPr>
          <w:rFonts w:ascii="Frutiger 45" w:hAnsi="Frutiger 45"/>
          <w:snapToGrid w:val="0"/>
        </w:rPr>
      </w:pPr>
      <w:r w:rsidRPr="004D72FE">
        <w:rPr>
          <w:rFonts w:ascii="Frutiger 45" w:hAnsi="Frutiger 45"/>
          <w:b/>
          <w:bCs/>
          <w:snapToGrid w:val="0"/>
          <w:sz w:val="22"/>
        </w:rPr>
        <w:t xml:space="preserve">Are you studying/learning at the moment ie college, evening class, open learning or training courses? </w:t>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yes</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no</w:t>
      </w:r>
    </w:p>
    <w:p w:rsidR="004D72FE" w:rsidRPr="004D72FE" w:rsidRDefault="009E18EE" w:rsidP="004D72FE">
      <w:pPr>
        <w:spacing w:after="320" w:line="326" w:lineRule="exact"/>
        <w:rPr>
          <w:rFonts w:ascii="Frutiger 45" w:hAnsi="Frutiger 45"/>
          <w:b/>
          <w:bCs/>
          <w:snapToGrid w:val="0"/>
          <w:sz w:val="22"/>
        </w:rPr>
      </w:pPr>
      <w:r>
        <w:rPr>
          <w:rFonts w:ascii="Frutiger 45" w:hAnsi="Frutiger 45"/>
          <w:b/>
          <w:bCs/>
          <w:noProof/>
          <w:lang w:eastAsia="en-GB"/>
        </w:rPr>
        <mc:AlternateContent>
          <mc:Choice Requires="wps">
            <w:drawing>
              <wp:anchor distT="0" distB="0" distL="114300" distR="114300" simplePos="0" relativeHeight="251628544" behindDoc="0" locked="0" layoutInCell="1" allowOverlap="1" wp14:anchorId="47973663" wp14:editId="0F0E4C02">
                <wp:simplePos x="0" y="0"/>
                <wp:positionH relativeFrom="column">
                  <wp:posOffset>2084070</wp:posOffset>
                </wp:positionH>
                <wp:positionV relativeFrom="paragraph">
                  <wp:posOffset>153035</wp:posOffset>
                </wp:positionV>
                <wp:extent cx="2781300" cy="0"/>
                <wp:effectExtent l="0" t="0" r="0" b="0"/>
                <wp:wrapNone/>
                <wp:docPr id="27"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2"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1pt,12.05pt" to="38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"/>
            </w:pict>
          </mc:Fallback>
        </mc:AlternateContent>
      </w:r>
      <w:r w:rsidR="004D72FE" w:rsidRPr="004D72FE">
        <w:rPr>
          <w:rFonts w:ascii="Frutiger 45" w:hAnsi="Frutiger 45"/>
          <w:b/>
          <w:bCs/>
          <w:snapToGrid w:val="0"/>
          <w:sz w:val="22"/>
        </w:rPr>
        <w:t>If yes, what are you studying?</w:t>
      </w:r>
    </w:p>
    <w:p w:rsidR="004D72FE" w:rsidRPr="004D72FE" w:rsidRDefault="004D72FE" w:rsidP="004D72FE">
      <w:pPr>
        <w:tabs>
          <w:tab w:val="left" w:pos="8068"/>
        </w:tabs>
        <w:spacing w:after="320" w:line="326" w:lineRule="exact"/>
        <w:rPr>
          <w:rFonts w:ascii="Frutiger 45" w:hAnsi="Frutiger 45"/>
          <w:b/>
          <w:bCs/>
          <w:snapToGrid w:val="0"/>
        </w:rPr>
      </w:pPr>
      <w:r w:rsidRPr="004D72FE">
        <w:rPr>
          <w:rFonts w:ascii="Frutiger 45" w:hAnsi="Frutiger 45"/>
          <w:b/>
          <w:bCs/>
          <w:snapToGrid w:val="0"/>
          <w:sz w:val="22"/>
        </w:rPr>
        <w:t>What if any of these, would prevent you from learning?</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travel/location</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childcare commitments</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age</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time</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shift patterns</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not relevant to me</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fear of exams</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lack of confidence</w:t>
      </w:r>
    </w:p>
    <w:p w:rsidR="004D72FE" w:rsidRPr="004D72FE" w:rsidRDefault="004D72FE" w:rsidP="004D72FE">
      <w:pPr>
        <w:tabs>
          <w:tab w:val="left" w:pos="1830"/>
          <w:tab w:val="left" w:pos="8068"/>
        </w:tabs>
        <w:spacing w:after="320" w:line="326" w:lineRule="exact"/>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lack of interest</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other (please specify)</w:t>
      </w:r>
    </w:p>
    <w:p w:rsidR="00F221ED" w:rsidRDefault="004D72FE" w:rsidP="00F221ED">
      <w:pPr>
        <w:tabs>
          <w:tab w:val="left" w:pos="3690"/>
        </w:tabs>
        <w:spacing w:after="320" w:line="326" w:lineRule="exact"/>
        <w:rPr>
          <w:rFonts w:ascii="Frutiger 45" w:hAnsi="Frutiger 45"/>
          <w:snapToGrid w:val="0"/>
        </w:rPr>
      </w:pPr>
      <w:r w:rsidRPr="004D72FE">
        <w:rPr>
          <w:rFonts w:ascii="Frutiger 45" w:hAnsi="Frutiger 45"/>
          <w:b/>
          <w:bCs/>
          <w:snapToGrid w:val="0"/>
          <w:sz w:val="22"/>
        </w:rPr>
        <w:t xml:space="preserve">Do you feel you would benefit from advice and guidance about the type of learning/course to suit you? </w:t>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yes</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no</w:t>
      </w:r>
    </w:p>
    <w:p w:rsidR="004D72FE" w:rsidRPr="00F221ED" w:rsidRDefault="00F221ED" w:rsidP="00F221ED">
      <w:pPr>
        <w:tabs>
          <w:tab w:val="left" w:pos="3690"/>
        </w:tabs>
        <w:spacing w:after="320" w:line="326" w:lineRule="exact"/>
        <w:rPr>
          <w:rFonts w:ascii="Frutiger 45" w:hAnsi="Frutiger 45"/>
          <w:snapToGrid w:val="0"/>
        </w:rPr>
      </w:pPr>
      <w:r>
        <w:rPr>
          <w:rFonts w:ascii="Frutiger 45" w:hAnsi="Frutiger 45"/>
          <w:b/>
          <w:bCs/>
          <w:snapToGrid w:val="0"/>
          <w:sz w:val="22"/>
        </w:rPr>
        <w:br w:type="page"/>
      </w:r>
      <w:r w:rsidR="004D72FE" w:rsidRPr="004D72FE">
        <w:rPr>
          <w:rFonts w:ascii="Frutiger 45" w:hAnsi="Frutiger 45"/>
          <w:b/>
          <w:bCs/>
          <w:snapToGrid w:val="0"/>
          <w:sz w:val="22"/>
        </w:rPr>
        <w:lastRenderedPageBreak/>
        <w:t>What subjects/activities would you li</w:t>
      </w:r>
      <w:r w:rsidR="009C03D8">
        <w:rPr>
          <w:rFonts w:ascii="Frutiger 45" w:hAnsi="Frutiger 45"/>
          <w:b/>
          <w:bCs/>
          <w:snapToGrid w:val="0"/>
          <w:sz w:val="22"/>
        </w:rPr>
        <w:t>ke to see offered</w:t>
      </w:r>
      <w:r w:rsidR="004D72FE" w:rsidRPr="004D72FE">
        <w:rPr>
          <w:rFonts w:ascii="Frutiger 45" w:hAnsi="Frutiger 45"/>
          <w:b/>
          <w:bCs/>
          <w:snapToGrid w:val="0"/>
          <w:sz w:val="22"/>
        </w:rPr>
        <w:t>?</w:t>
      </w:r>
    </w:p>
    <w:p w:rsidR="004D72FE" w:rsidRPr="004D72FE" w:rsidRDefault="004D72FE" w:rsidP="004D72FE">
      <w:pPr>
        <w:tabs>
          <w:tab w:val="left" w:pos="2970"/>
          <w:tab w:val="left" w:pos="8068"/>
        </w:tabs>
        <w:rPr>
          <w:rFonts w:ascii="Frutiger 45" w:hAnsi="Frutiger 45"/>
          <w:snapToGrid w:val="0"/>
        </w:rPr>
      </w:pPr>
      <w:r w:rsidRPr="004D72FE">
        <w:rPr>
          <w:rFonts w:ascii="Frutiger 45" w:hAnsi="Frutiger 45"/>
          <w:b/>
          <w:bCs/>
          <w:snapToGrid w:val="0"/>
          <w:sz w:val="22"/>
        </w:rPr>
        <w:t>computer skills:</w:t>
      </w:r>
    </w:p>
    <w:p w:rsidR="004D72FE" w:rsidRPr="004D72FE" w:rsidRDefault="004D72FE" w:rsidP="004D72FE">
      <w:pPr>
        <w:tabs>
          <w:tab w:val="left" w:pos="2160"/>
          <w:tab w:val="left" w:pos="4320"/>
        </w:tabs>
        <w:spacing w:after="320" w:line="326" w:lineRule="exact"/>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basic introduction</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intermediate skills</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advanced skills</w:t>
      </w:r>
    </w:p>
    <w:p w:rsidR="004D72FE" w:rsidRPr="004D72FE" w:rsidRDefault="004D72FE" w:rsidP="004D72FE">
      <w:pPr>
        <w:tabs>
          <w:tab w:val="left" w:pos="2970"/>
          <w:tab w:val="left" w:pos="8068"/>
        </w:tabs>
        <w:rPr>
          <w:rFonts w:ascii="Frutiger 45" w:hAnsi="Frutiger 45"/>
          <w:snapToGrid w:val="0"/>
        </w:rPr>
      </w:pPr>
      <w:r w:rsidRPr="004D72FE">
        <w:rPr>
          <w:rFonts w:ascii="Frutiger 45" w:hAnsi="Frutiger 45"/>
          <w:b/>
          <w:bCs/>
          <w:snapToGrid w:val="0"/>
          <w:sz w:val="22"/>
        </w:rPr>
        <w:t>Language courses:</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French</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German</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Spanish</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Italian</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Sign language</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other, please state</w:t>
      </w:r>
    </w:p>
    <w:p w:rsidR="004D72FE" w:rsidRPr="004D72FE" w:rsidRDefault="004D72FE" w:rsidP="004D72FE">
      <w:pPr>
        <w:tabs>
          <w:tab w:val="left" w:pos="2970"/>
          <w:tab w:val="left" w:pos="8068"/>
        </w:tabs>
        <w:spacing w:after="320" w:line="326" w:lineRule="exact"/>
        <w:rPr>
          <w:rFonts w:ascii="Frutiger 45" w:hAnsi="Frutiger 45"/>
          <w:b/>
          <w:bCs/>
          <w:snapToGrid w:val="0"/>
          <w:sz w:val="22"/>
        </w:rPr>
      </w:pPr>
    </w:p>
    <w:p w:rsidR="004D72FE" w:rsidRPr="004D72FE" w:rsidRDefault="004D72FE" w:rsidP="004D72FE">
      <w:pPr>
        <w:tabs>
          <w:tab w:val="left" w:pos="2970"/>
          <w:tab w:val="left" w:pos="8068"/>
        </w:tabs>
        <w:rPr>
          <w:rFonts w:ascii="Frutiger 45" w:hAnsi="Frutiger 45"/>
          <w:snapToGrid w:val="0"/>
        </w:rPr>
      </w:pPr>
      <w:r w:rsidRPr="004D72FE">
        <w:rPr>
          <w:rFonts w:ascii="Frutiger 45" w:hAnsi="Frutiger 45"/>
          <w:b/>
          <w:bCs/>
          <w:snapToGrid w:val="0"/>
          <w:sz w:val="22"/>
        </w:rPr>
        <w:t>Basic/Key skills:</w:t>
      </w:r>
    </w:p>
    <w:p w:rsidR="004D72FE" w:rsidRPr="004D72FE" w:rsidRDefault="004D72FE" w:rsidP="004D72FE">
      <w:pPr>
        <w:tabs>
          <w:tab w:val="left" w:pos="297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form filling/letter writing</w:t>
      </w:r>
      <w:r w:rsidRPr="004D72FE">
        <w:rPr>
          <w:rFonts w:ascii="Frutiger 45" w:hAnsi="Frutiger 45"/>
          <w:snapToGrid w:val="0"/>
        </w:rPr>
        <w:tab/>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reading/improving spelling</w:t>
      </w:r>
    </w:p>
    <w:p w:rsidR="004D72FE" w:rsidRPr="004D72FE" w:rsidRDefault="004D72FE" w:rsidP="004D72FE">
      <w:pPr>
        <w:tabs>
          <w:tab w:val="left" w:pos="297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arithmetic skills</w:t>
      </w:r>
      <w:r w:rsidRPr="004D72FE">
        <w:rPr>
          <w:rFonts w:ascii="Frutiger 45" w:hAnsi="Frutiger 45"/>
          <w:snapToGrid w:val="0"/>
          <w:sz w:val="22"/>
        </w:rPr>
        <w:tab/>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 xml:space="preserve">understanding wage slips </w:t>
      </w:r>
    </w:p>
    <w:p w:rsidR="004D72FE" w:rsidRPr="004D72FE" w:rsidRDefault="004D72FE" w:rsidP="004D72FE">
      <w:pPr>
        <w:tabs>
          <w:tab w:val="left" w:pos="1830"/>
          <w:tab w:val="left" w:pos="2970"/>
          <w:tab w:val="left" w:pos="3600"/>
        </w:tabs>
        <w:spacing w:after="320" w:line="326" w:lineRule="exact"/>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basic accountancy/book-keeping</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verbal communications skills</w:t>
      </w:r>
    </w:p>
    <w:p w:rsidR="004D72FE" w:rsidRPr="004D72FE" w:rsidRDefault="004D72FE" w:rsidP="004D72FE">
      <w:pPr>
        <w:tabs>
          <w:tab w:val="left" w:pos="2970"/>
          <w:tab w:val="left" w:pos="8068"/>
        </w:tabs>
        <w:rPr>
          <w:rFonts w:ascii="Frutiger 45" w:hAnsi="Frutiger 45"/>
          <w:snapToGrid w:val="0"/>
        </w:rPr>
      </w:pPr>
      <w:r w:rsidRPr="004D72FE">
        <w:rPr>
          <w:rFonts w:ascii="Frutiger 45" w:hAnsi="Frutiger 45"/>
          <w:b/>
          <w:bCs/>
          <w:snapToGrid w:val="0"/>
          <w:sz w:val="22"/>
        </w:rPr>
        <w:t>Personal development:</w:t>
      </w:r>
    </w:p>
    <w:p w:rsidR="004D72FE" w:rsidRPr="004D72FE" w:rsidRDefault="004D72FE" w:rsidP="004D72FE">
      <w:pPr>
        <w:tabs>
          <w:tab w:val="left" w:pos="297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writing a CV</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assertiveness</w:t>
      </w:r>
    </w:p>
    <w:p w:rsidR="004D72FE" w:rsidRPr="004D72FE" w:rsidRDefault="004D72FE" w:rsidP="004D72FE">
      <w:pPr>
        <w:tabs>
          <w:tab w:val="left" w:pos="297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study skills</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interview skills</w:t>
      </w:r>
    </w:p>
    <w:p w:rsidR="004D72FE" w:rsidRPr="004D72FE" w:rsidRDefault="004D72FE" w:rsidP="004D72FE">
      <w:pPr>
        <w:tabs>
          <w:tab w:val="left" w:pos="2970"/>
        </w:tabs>
        <w:spacing w:after="320" w:line="326" w:lineRule="exact"/>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other, please state</w:t>
      </w:r>
    </w:p>
    <w:p w:rsidR="004D72FE" w:rsidRPr="004D72FE" w:rsidRDefault="004D72FE" w:rsidP="004D72FE">
      <w:pPr>
        <w:tabs>
          <w:tab w:val="left" w:pos="2970"/>
          <w:tab w:val="left" w:pos="8068"/>
        </w:tabs>
        <w:rPr>
          <w:rFonts w:ascii="Frutiger 45" w:hAnsi="Frutiger 45"/>
          <w:snapToGrid w:val="0"/>
        </w:rPr>
      </w:pPr>
      <w:r w:rsidRPr="004D72FE">
        <w:rPr>
          <w:rFonts w:ascii="Frutiger 45" w:hAnsi="Frutiger 45"/>
          <w:b/>
          <w:bCs/>
          <w:snapToGrid w:val="0"/>
          <w:sz w:val="22"/>
        </w:rPr>
        <w:t>business/vocational courses</w:t>
      </w:r>
    </w:p>
    <w:p w:rsidR="004D72FE" w:rsidRPr="004D72FE" w:rsidRDefault="004D72FE" w:rsidP="004D72FE">
      <w:pPr>
        <w:tabs>
          <w:tab w:val="left" w:pos="297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customer care</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introduction to management</w:t>
      </w:r>
    </w:p>
    <w:p w:rsidR="004D72FE" w:rsidRPr="004D72FE" w:rsidRDefault="004D72FE" w:rsidP="004D72FE">
      <w:pPr>
        <w:tabs>
          <w:tab w:val="left" w:pos="297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report writing</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health and safety</w:t>
      </w:r>
    </w:p>
    <w:p w:rsidR="004D72FE" w:rsidRPr="004D72FE" w:rsidRDefault="004D72FE" w:rsidP="004D72FE">
      <w:pPr>
        <w:tabs>
          <w:tab w:val="left" w:pos="297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presentation skills</w:t>
      </w:r>
      <w:r w:rsidRPr="004D72FE">
        <w:rPr>
          <w:rFonts w:ascii="Frutiger 45" w:hAnsi="Frutiger 45"/>
          <w:snapToGrid w:val="0"/>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stress management</w:t>
      </w:r>
    </w:p>
    <w:p w:rsidR="004D72FE" w:rsidRPr="004D72FE" w:rsidRDefault="004D72FE" w:rsidP="004D72FE">
      <w:pPr>
        <w:tabs>
          <w:tab w:val="left" w:pos="1830"/>
          <w:tab w:val="left" w:pos="4034"/>
          <w:tab w:val="left" w:pos="8068"/>
        </w:tabs>
        <w:spacing w:after="320" w:line="326" w:lineRule="exact"/>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NVQs (please state subject)</w:t>
      </w:r>
    </w:p>
    <w:p w:rsidR="004D72FE" w:rsidRPr="004D72FE" w:rsidRDefault="004D72FE" w:rsidP="004D72FE">
      <w:pPr>
        <w:tabs>
          <w:tab w:val="left" w:pos="8068"/>
        </w:tabs>
        <w:spacing w:after="260" w:line="360" w:lineRule="auto"/>
        <w:outlineLvl w:val="0"/>
        <w:rPr>
          <w:rFonts w:ascii="Frutiger 45" w:hAnsi="Frutiger 45"/>
          <w:b/>
          <w:bCs/>
          <w:snapToGrid w:val="0"/>
          <w:sz w:val="22"/>
        </w:rPr>
      </w:pPr>
      <w:r w:rsidRPr="004D72FE">
        <w:rPr>
          <w:rFonts w:ascii="Frutiger 45" w:hAnsi="Frutiger 45"/>
          <w:b/>
          <w:bCs/>
          <w:snapToGrid w:val="0"/>
          <w:sz w:val="22"/>
        </w:rPr>
        <w:t xml:space="preserve">Hobbies and leisure: Please state what hobbies and leisure activities you would like to see </w:t>
      </w:r>
      <w:r w:rsidR="009C03D8">
        <w:rPr>
          <w:rFonts w:ascii="Frutiger 45" w:hAnsi="Frutiger 45"/>
          <w:b/>
          <w:bCs/>
          <w:snapToGrid w:val="0"/>
          <w:sz w:val="22"/>
        </w:rPr>
        <w:t>offered</w:t>
      </w:r>
      <w:r w:rsidRPr="004D72FE">
        <w:rPr>
          <w:rFonts w:ascii="Frutiger 45" w:hAnsi="Frutiger 45"/>
          <w:b/>
          <w:bCs/>
          <w:snapToGrid w:val="0"/>
          <w:sz w:val="22"/>
        </w:rPr>
        <w:t>:</w:t>
      </w:r>
    </w:p>
    <w:p w:rsidR="004D72FE" w:rsidRPr="004D72FE" w:rsidRDefault="009E18EE" w:rsidP="004D72FE">
      <w:pPr>
        <w:tabs>
          <w:tab w:val="left" w:pos="8068"/>
        </w:tabs>
        <w:spacing w:after="260" w:line="360" w:lineRule="auto"/>
        <w:outlineLvl w:val="0"/>
        <w:rPr>
          <w:rFonts w:ascii="Frutiger 45" w:hAnsi="Frutiger 45"/>
          <w:b/>
          <w:bCs/>
          <w:snapToGrid w:val="0"/>
          <w:sz w:val="22"/>
        </w:rPr>
      </w:pPr>
      <w:r>
        <w:rPr>
          <w:rFonts w:ascii="Frutiger 45" w:hAnsi="Frutiger 45"/>
          <w:b/>
          <w:bCs/>
          <w:noProof/>
          <w:lang w:eastAsia="en-GB"/>
        </w:rPr>
        <mc:AlternateContent>
          <mc:Choice Requires="wps">
            <w:drawing>
              <wp:anchor distT="0" distB="0" distL="114300" distR="114300" simplePos="0" relativeHeight="251626496" behindDoc="0" locked="0" layoutInCell="1" allowOverlap="1" wp14:anchorId="3286AC9D" wp14:editId="7398CC3D">
                <wp:simplePos x="0" y="0"/>
                <wp:positionH relativeFrom="column">
                  <wp:posOffset>-24130</wp:posOffset>
                </wp:positionH>
                <wp:positionV relativeFrom="paragraph">
                  <wp:posOffset>157480</wp:posOffset>
                </wp:positionV>
                <wp:extent cx="4781550" cy="0"/>
                <wp:effectExtent l="0" t="0" r="0" b="0"/>
                <wp:wrapNone/>
                <wp:docPr id="26"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1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0"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12.4pt" to="374.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20l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"/>
            </w:pict>
          </mc:Fallback>
        </mc:AlternateContent>
      </w:r>
    </w:p>
    <w:p w:rsidR="004D72FE" w:rsidRPr="004D72FE" w:rsidRDefault="004D72FE" w:rsidP="004D72FE">
      <w:pPr>
        <w:tabs>
          <w:tab w:val="left" w:pos="8068"/>
        </w:tabs>
        <w:spacing w:after="260" w:line="360" w:lineRule="auto"/>
        <w:outlineLvl w:val="0"/>
        <w:rPr>
          <w:rFonts w:ascii="Frutiger 45" w:hAnsi="Frutiger 45"/>
          <w:b/>
          <w:bCs/>
          <w:snapToGrid w:val="0"/>
        </w:rPr>
      </w:pPr>
      <w:r w:rsidRPr="004D72FE">
        <w:rPr>
          <w:rFonts w:ascii="Frutiger 45" w:hAnsi="Frutiger 45"/>
          <w:b/>
          <w:bCs/>
          <w:snapToGrid w:val="0"/>
          <w:sz w:val="22"/>
        </w:rPr>
        <w:t>If you wanted to learn something new, which of the following methods would you prefer to use?</w:t>
      </w:r>
    </w:p>
    <w:p w:rsidR="004D72FE" w:rsidRPr="004D72FE" w:rsidRDefault="004D72FE" w:rsidP="004D72FE">
      <w:pPr>
        <w:tabs>
          <w:tab w:val="left" w:pos="1830"/>
          <w:tab w:val="left" w:pos="333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books/written material</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audio</w:t>
      </w:r>
    </w:p>
    <w:p w:rsidR="004D72FE" w:rsidRPr="004D72FE" w:rsidRDefault="004D72FE" w:rsidP="004D72FE">
      <w:pPr>
        <w:tabs>
          <w:tab w:val="left" w:pos="1830"/>
          <w:tab w:val="left" w:pos="3330"/>
          <w:tab w:val="left" w:pos="342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computer based packages</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009C03D8" w:rsidRPr="004D72FE">
        <w:rPr>
          <w:rFonts w:ascii="Frutiger 45" w:hAnsi="Frutiger 45"/>
          <w:snapToGrid w:val="0"/>
          <w:sz w:val="22"/>
        </w:rPr>
        <w:t>self-study</w:t>
      </w:r>
    </w:p>
    <w:p w:rsidR="004D72FE" w:rsidRPr="004D72FE" w:rsidRDefault="004D72FE" w:rsidP="004D72FE">
      <w:pPr>
        <w:tabs>
          <w:tab w:val="left" w:pos="1830"/>
          <w:tab w:val="left" w:pos="333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group work</w:t>
      </w:r>
      <w:r w:rsidRPr="004D72FE">
        <w:rPr>
          <w:rFonts w:ascii="Frutiger 45" w:hAnsi="Frutiger 45"/>
          <w:snapToGrid w:val="0"/>
          <w:sz w:val="22"/>
        </w:rPr>
        <w:tab/>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learning through the Internet</w:t>
      </w:r>
    </w:p>
    <w:p w:rsidR="004D72FE" w:rsidRPr="004D72FE" w:rsidRDefault="004D72FE" w:rsidP="004D72FE">
      <w:pPr>
        <w:tabs>
          <w:tab w:val="left" w:pos="1830"/>
          <w:tab w:val="left" w:pos="3330"/>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video</w:t>
      </w:r>
      <w:r w:rsidRPr="004D72FE">
        <w:rPr>
          <w:rFonts w:ascii="Frutiger 45" w:hAnsi="Frutiger 45"/>
          <w:snapToGrid w:val="0"/>
          <w:sz w:val="22"/>
        </w:rPr>
        <w:tab/>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classroom environment</w:t>
      </w:r>
    </w:p>
    <w:p w:rsidR="004D72FE" w:rsidRPr="004D72FE" w:rsidRDefault="004D72FE" w:rsidP="004D72FE">
      <w:pPr>
        <w:tabs>
          <w:tab w:val="left" w:pos="1830"/>
          <w:tab w:val="left" w:pos="8068"/>
        </w:tabs>
        <w:spacing w:after="320" w:line="326" w:lineRule="exact"/>
        <w:rPr>
          <w:rFonts w:ascii="Frutiger 45" w:hAnsi="Frutiger 45"/>
          <w:snapToGrid w:val="0"/>
          <w:sz w:val="22"/>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other (please state)</w:t>
      </w:r>
    </w:p>
    <w:p w:rsidR="004D72FE" w:rsidRPr="004D72FE" w:rsidRDefault="00F221ED" w:rsidP="004D72FE">
      <w:pPr>
        <w:tabs>
          <w:tab w:val="left" w:pos="8068"/>
        </w:tabs>
        <w:spacing w:after="320" w:line="326" w:lineRule="exact"/>
        <w:rPr>
          <w:rFonts w:ascii="Frutiger 45" w:hAnsi="Frutiger 45"/>
          <w:b/>
          <w:bCs/>
          <w:snapToGrid w:val="0"/>
        </w:rPr>
      </w:pPr>
      <w:r>
        <w:rPr>
          <w:rFonts w:ascii="Frutiger 45" w:hAnsi="Frutiger 45"/>
          <w:b/>
          <w:bCs/>
          <w:snapToGrid w:val="0"/>
          <w:sz w:val="22"/>
        </w:rPr>
        <w:br w:type="page"/>
      </w:r>
      <w:r w:rsidR="004D72FE" w:rsidRPr="004D72FE">
        <w:rPr>
          <w:rFonts w:ascii="Frutiger 45" w:hAnsi="Frutiger 45"/>
          <w:b/>
          <w:bCs/>
          <w:snapToGrid w:val="0"/>
          <w:sz w:val="22"/>
        </w:rPr>
        <w:lastRenderedPageBreak/>
        <w:t>At what t</w:t>
      </w:r>
      <w:r w:rsidR="009C03D8">
        <w:rPr>
          <w:rFonts w:ascii="Frutiger 45" w:hAnsi="Frutiger 45"/>
          <w:b/>
          <w:bCs/>
          <w:snapToGrid w:val="0"/>
          <w:sz w:val="22"/>
        </w:rPr>
        <w:t>ime</w:t>
      </w:r>
      <w:r w:rsidR="00FE1C58">
        <w:rPr>
          <w:rFonts w:ascii="Frutiger 45" w:hAnsi="Frutiger 45"/>
          <w:b/>
          <w:bCs/>
          <w:snapToGrid w:val="0"/>
          <w:sz w:val="22"/>
        </w:rPr>
        <w:t>s would you like</w:t>
      </w:r>
      <w:r w:rsidR="009C03D8">
        <w:rPr>
          <w:rFonts w:ascii="Frutiger 45" w:hAnsi="Frutiger 45"/>
          <w:b/>
          <w:bCs/>
          <w:snapToGrid w:val="0"/>
          <w:sz w:val="22"/>
        </w:rPr>
        <w:t xml:space="preserve"> to learn</w:t>
      </w:r>
      <w:r w:rsidR="004D72FE" w:rsidRPr="004D72FE">
        <w:rPr>
          <w:rFonts w:ascii="Frutiger 45" w:hAnsi="Frutiger 45"/>
          <w:b/>
          <w:bCs/>
          <w:snapToGrid w:val="0"/>
          <w:sz w:val="22"/>
        </w:rPr>
        <w:t>?</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8-10am</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10-12am</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12-2pm</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2-4pm</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6-8pm</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8-10pm</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10-12pm</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rPr>
        <w:t>other</w:t>
      </w:r>
    </w:p>
    <w:p w:rsidR="004D72FE" w:rsidRPr="004D72FE" w:rsidRDefault="00FE1C58" w:rsidP="004D72FE">
      <w:pPr>
        <w:tabs>
          <w:tab w:val="left" w:pos="8068"/>
        </w:tabs>
        <w:spacing w:after="320" w:line="326" w:lineRule="exact"/>
        <w:rPr>
          <w:rFonts w:ascii="Frutiger 45" w:hAnsi="Frutiger 45"/>
          <w:b/>
          <w:bCs/>
          <w:snapToGrid w:val="0"/>
        </w:rPr>
      </w:pPr>
      <w:r>
        <w:rPr>
          <w:rFonts w:ascii="Frutiger 45" w:hAnsi="Frutiger 45"/>
          <w:b/>
          <w:bCs/>
          <w:snapToGrid w:val="0"/>
          <w:sz w:val="22"/>
        </w:rPr>
        <w:t>On w</w:t>
      </w:r>
      <w:r w:rsidR="004D72FE" w:rsidRPr="004D72FE">
        <w:rPr>
          <w:rFonts w:ascii="Frutiger 45" w:hAnsi="Frutiger 45"/>
          <w:b/>
          <w:bCs/>
          <w:snapToGrid w:val="0"/>
          <w:sz w:val="22"/>
        </w:rPr>
        <w:t xml:space="preserve">hat days would you </w:t>
      </w:r>
      <w:r>
        <w:rPr>
          <w:rFonts w:ascii="Frutiger 45" w:hAnsi="Frutiger 45"/>
          <w:b/>
          <w:bCs/>
          <w:snapToGrid w:val="0"/>
          <w:sz w:val="22"/>
        </w:rPr>
        <w:t>like to learn</w:t>
      </w:r>
      <w:r w:rsidR="004D72FE" w:rsidRPr="004D72FE">
        <w:rPr>
          <w:rFonts w:ascii="Frutiger 45" w:hAnsi="Frutiger 45"/>
          <w:b/>
          <w:bCs/>
          <w:snapToGrid w:val="0"/>
          <w:sz w:val="22"/>
        </w:rPr>
        <w:t>?</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Monday</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Tuesday</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Wednesday</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Thursday</w:t>
      </w:r>
    </w:p>
    <w:p w:rsidR="004D72FE" w:rsidRPr="004D72FE" w:rsidRDefault="004D72FE" w:rsidP="004D72FE">
      <w:pPr>
        <w:tabs>
          <w:tab w:val="left" w:pos="1830"/>
          <w:tab w:val="left" w:pos="4034"/>
          <w:tab w:val="left" w:pos="8068"/>
        </w:tabs>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Friday</w:t>
      </w:r>
      <w:r w:rsidRPr="004D72FE">
        <w:rPr>
          <w:rFonts w:ascii="Frutiger 45" w:hAnsi="Frutiger 45"/>
          <w:snapToGrid w:val="0"/>
          <w:sz w:val="22"/>
        </w:rPr>
        <w:tab/>
      </w: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rPr>
        <w:t>Saturday</w:t>
      </w:r>
    </w:p>
    <w:p w:rsidR="004D72FE" w:rsidRPr="004D72FE" w:rsidRDefault="004D72FE" w:rsidP="004D72FE">
      <w:pPr>
        <w:tabs>
          <w:tab w:val="left" w:pos="1830"/>
          <w:tab w:val="left" w:pos="4034"/>
          <w:tab w:val="left" w:pos="8068"/>
        </w:tabs>
        <w:spacing w:after="320" w:line="326" w:lineRule="exact"/>
        <w:rPr>
          <w:rFonts w:ascii="Frutiger 45" w:hAnsi="Frutiger 45"/>
          <w:snapToGrid w:val="0"/>
        </w:rPr>
      </w:pPr>
      <w:r w:rsidRPr="004D72FE">
        <w:rPr>
          <w:rFonts w:ascii="Frutiger 45" w:hAnsi="Frutiger 45"/>
          <w:snapToGrid w:val="0"/>
          <w:sz w:val="28"/>
        </w:rPr>
        <w:sym w:font="Wingdings" w:char="F06F"/>
      </w:r>
      <w:r w:rsidRPr="004D72FE">
        <w:rPr>
          <w:rFonts w:ascii="Frutiger 45" w:hAnsi="Frutiger 45"/>
          <w:snapToGrid w:val="0"/>
          <w:sz w:val="28"/>
        </w:rPr>
        <w:t xml:space="preserve"> </w:t>
      </w:r>
      <w:r w:rsidRPr="004D72FE">
        <w:rPr>
          <w:rFonts w:ascii="Frutiger 45" w:hAnsi="Frutiger 45"/>
          <w:snapToGrid w:val="0"/>
          <w:sz w:val="22"/>
        </w:rPr>
        <w:t>Sunday</w:t>
      </w:r>
      <w:r w:rsidRPr="004D72FE">
        <w:rPr>
          <w:rFonts w:ascii="Frutiger 45" w:hAnsi="Frutiger 45"/>
          <w:snapToGrid w:val="0"/>
          <w:sz w:val="22"/>
        </w:rPr>
        <w:tab/>
      </w:r>
    </w:p>
    <w:p w:rsidR="004D72FE" w:rsidRPr="004D72FE" w:rsidRDefault="004D72FE" w:rsidP="004D72FE">
      <w:pPr>
        <w:spacing w:after="260" w:line="360" w:lineRule="auto"/>
        <w:outlineLvl w:val="0"/>
        <w:rPr>
          <w:rFonts w:ascii="Frutiger 45" w:hAnsi="Frutiger 45"/>
          <w:snapToGrid w:val="0"/>
          <w:sz w:val="22"/>
        </w:rPr>
      </w:pPr>
      <w:r w:rsidRPr="004D72FE">
        <w:rPr>
          <w:rFonts w:ascii="Frutiger 45" w:hAnsi="Frutiger 45"/>
          <w:b/>
          <w:bCs/>
          <w:snapToGrid w:val="0"/>
          <w:sz w:val="22"/>
        </w:rPr>
        <w:t>Thank you</w:t>
      </w:r>
      <w:r w:rsidRPr="004D72FE">
        <w:rPr>
          <w:rFonts w:ascii="Frutiger 45" w:hAnsi="Frutiger 45"/>
          <w:snapToGrid w:val="0"/>
          <w:sz w:val="22"/>
        </w:rPr>
        <w:t xml:space="preserve"> for completing this questionnaire. If you have any views you wish to express please attach them to this document.</w:t>
      </w:r>
    </w:p>
    <w:p w:rsidR="004D72FE" w:rsidRPr="004D72FE" w:rsidRDefault="004D72FE" w:rsidP="004D72FE">
      <w:pPr>
        <w:tabs>
          <w:tab w:val="left" w:pos="8068"/>
        </w:tabs>
        <w:spacing w:after="320" w:line="326" w:lineRule="exact"/>
        <w:rPr>
          <w:rFonts w:ascii="Frutiger 45" w:hAnsi="Frutiger 45"/>
          <w:snapToGrid w:val="0"/>
          <w:sz w:val="22"/>
        </w:rPr>
      </w:pPr>
      <w:r w:rsidRPr="004D72FE">
        <w:rPr>
          <w:rFonts w:ascii="Frutiger 45" w:hAnsi="Frutiger 45"/>
          <w:snapToGrid w:val="0"/>
          <w:sz w:val="22"/>
        </w:rPr>
        <w:t>Please return your questionnaire to:</w:t>
      </w:r>
    </w:p>
    <w:p w:rsidR="004D72FE" w:rsidRPr="004D72FE" w:rsidRDefault="009E18EE" w:rsidP="004D72FE">
      <w:pPr>
        <w:tabs>
          <w:tab w:val="left" w:pos="8068"/>
        </w:tabs>
        <w:spacing w:after="320" w:line="326" w:lineRule="exact"/>
        <w:rPr>
          <w:rFonts w:ascii="Frutiger 45" w:hAnsi="Frutiger 45"/>
          <w:snapToGrid w:val="0"/>
        </w:rPr>
      </w:pPr>
      <w:r>
        <w:rPr>
          <w:rFonts w:ascii="Frutiger 45" w:hAnsi="Frutiger 45"/>
          <w:noProof/>
          <w:lang w:eastAsia="en-GB"/>
        </w:rPr>
        <mc:AlternateContent>
          <mc:Choice Requires="wps">
            <w:drawing>
              <wp:anchor distT="0" distB="0" distL="114300" distR="114300" simplePos="0" relativeHeight="251627520" behindDoc="0" locked="0" layoutInCell="1" allowOverlap="1" wp14:anchorId="47E02BC2" wp14:editId="7DFB8505">
                <wp:simplePos x="0" y="0"/>
                <wp:positionH relativeFrom="column">
                  <wp:posOffset>33020</wp:posOffset>
                </wp:positionH>
                <wp:positionV relativeFrom="paragraph">
                  <wp:posOffset>118745</wp:posOffset>
                </wp:positionV>
                <wp:extent cx="4924425" cy="0"/>
                <wp:effectExtent l="0" t="0" r="0" b="0"/>
                <wp:wrapNone/>
                <wp:docPr id="25"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9.35pt" to="390.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"/>
            </w:pict>
          </mc:Fallback>
        </mc:AlternateContent>
      </w:r>
    </w:p>
    <w:p w:rsidR="004D72FE" w:rsidRPr="004D72FE" w:rsidRDefault="004D72FE" w:rsidP="004D72FE">
      <w:pPr>
        <w:spacing w:after="260" w:line="360" w:lineRule="auto"/>
        <w:outlineLvl w:val="0"/>
        <w:rPr>
          <w:rFonts w:ascii="Frutiger 45" w:hAnsi="Frutiger 45"/>
          <w:snapToGrid w:val="0"/>
          <w:sz w:val="22"/>
        </w:rPr>
      </w:pPr>
    </w:p>
    <w:p w:rsidR="004D72FE" w:rsidRPr="004D72FE" w:rsidRDefault="004D72FE" w:rsidP="004D72FE">
      <w:pPr>
        <w:rPr>
          <w:rFonts w:ascii="Verdana" w:hAnsi="Verdana"/>
          <w:b/>
          <w:bCs/>
          <w:sz w:val="28"/>
          <w:szCs w:val="28"/>
        </w:rPr>
      </w:pPr>
    </w:p>
    <w:p w:rsidR="004D72FE" w:rsidRPr="004D72FE" w:rsidRDefault="0011109B" w:rsidP="004D72FE">
      <w:pPr>
        <w:tabs>
          <w:tab w:val="left" w:pos="3690"/>
        </w:tabs>
        <w:spacing w:after="320" w:line="326" w:lineRule="exact"/>
        <w:rPr>
          <w:rFonts w:ascii="Verdana" w:hAnsi="Verdana"/>
          <w:b/>
          <w:bCs/>
          <w:snapToGrid w:val="0"/>
          <w:sz w:val="28"/>
          <w:szCs w:val="28"/>
        </w:rPr>
      </w:pPr>
      <w:r>
        <w:rPr>
          <w:rFonts w:ascii="Verdana" w:hAnsi="Verdana"/>
          <w:b/>
          <w:bCs/>
          <w:snapToGrid w:val="0"/>
          <w:sz w:val="28"/>
          <w:szCs w:val="28"/>
        </w:rPr>
        <w:br w:type="page"/>
      </w:r>
    </w:p>
    <w:p w:rsidR="004D72FE" w:rsidRPr="004D72FE" w:rsidRDefault="00704471" w:rsidP="004D72FE">
      <w:pPr>
        <w:tabs>
          <w:tab w:val="left" w:pos="3690"/>
        </w:tabs>
        <w:spacing w:after="320" w:line="326" w:lineRule="exact"/>
        <w:rPr>
          <w:rFonts w:ascii="Verdana" w:hAnsi="Verdana"/>
          <w:b/>
          <w:bCs/>
          <w:snapToGrid w:val="0"/>
          <w:sz w:val="28"/>
          <w:szCs w:val="28"/>
        </w:rPr>
      </w:pPr>
      <w:r>
        <w:rPr>
          <w:rFonts w:ascii="Verdana" w:hAnsi="Verdana"/>
          <w:b/>
          <w:bCs/>
          <w:noProof/>
          <w:sz w:val="24"/>
          <w:szCs w:val="24"/>
          <w:lang w:eastAsia="en-GB"/>
        </w:rPr>
        <w:lastRenderedPageBreak/>
        <w:drawing>
          <wp:anchor distT="0" distB="0" distL="114300" distR="114300" simplePos="0" relativeHeight="251621376" behindDoc="0" locked="0" layoutInCell="1" allowOverlap="1" wp14:anchorId="0D961AFB" wp14:editId="5295C4AE">
            <wp:simplePos x="0" y="0"/>
            <wp:positionH relativeFrom="column">
              <wp:posOffset>-720090</wp:posOffset>
            </wp:positionH>
            <wp:positionV relativeFrom="paragraph">
              <wp:posOffset>-747395</wp:posOffset>
            </wp:positionV>
            <wp:extent cx="7595235" cy="1595755"/>
            <wp:effectExtent l="0" t="0" r="5715" b="4445"/>
            <wp:wrapSquare wrapText="bothSides"/>
            <wp:docPr id="183" name="Picture 183" descr="e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ed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235" cy="1595755"/>
                    </a:xfrm>
                    <a:prstGeom prst="rect">
                      <a:avLst/>
                    </a:prstGeom>
                    <a:noFill/>
                  </pic:spPr>
                </pic:pic>
              </a:graphicData>
            </a:graphic>
            <wp14:sizeRelH relativeFrom="page">
              <wp14:pctWidth>0</wp14:pctWidth>
            </wp14:sizeRelH>
            <wp14:sizeRelV relativeFrom="page">
              <wp14:pctHeight>0</wp14:pctHeight>
            </wp14:sizeRelV>
          </wp:anchor>
        </w:drawing>
      </w:r>
    </w:p>
    <w:p w:rsidR="004D72FE" w:rsidRPr="004D72FE" w:rsidRDefault="004D72FE" w:rsidP="004D72FE">
      <w:pPr>
        <w:tabs>
          <w:tab w:val="left" w:pos="3690"/>
        </w:tabs>
        <w:spacing w:after="320" w:line="326" w:lineRule="exact"/>
        <w:rPr>
          <w:rFonts w:ascii="Verdana" w:hAnsi="Verdana"/>
          <w:b/>
          <w:bCs/>
          <w:snapToGrid w:val="0"/>
          <w:sz w:val="28"/>
          <w:szCs w:val="28"/>
        </w:rPr>
      </w:pPr>
    </w:p>
    <w:p w:rsidR="004D72FE" w:rsidRPr="004D72FE" w:rsidRDefault="004D72FE" w:rsidP="004D72FE">
      <w:pPr>
        <w:tabs>
          <w:tab w:val="left" w:pos="3690"/>
        </w:tabs>
        <w:spacing w:after="320" w:line="326" w:lineRule="exact"/>
        <w:rPr>
          <w:rFonts w:ascii="Verdana" w:hAnsi="Verdana"/>
          <w:b/>
          <w:bCs/>
          <w:snapToGrid w:val="0"/>
          <w:sz w:val="28"/>
          <w:szCs w:val="28"/>
        </w:rPr>
      </w:pPr>
    </w:p>
    <w:p w:rsidR="004D72FE" w:rsidRPr="004D72FE" w:rsidRDefault="004D72FE" w:rsidP="004D72FE">
      <w:pPr>
        <w:tabs>
          <w:tab w:val="left" w:pos="3690"/>
        </w:tabs>
        <w:spacing w:after="320" w:line="326" w:lineRule="exact"/>
        <w:rPr>
          <w:rFonts w:ascii="Verdana" w:hAnsi="Verdana"/>
          <w:b/>
          <w:bCs/>
          <w:snapToGrid w:val="0"/>
          <w:sz w:val="28"/>
          <w:szCs w:val="28"/>
        </w:rPr>
      </w:pPr>
    </w:p>
    <w:p w:rsidR="004D72FE" w:rsidRPr="004D72FE" w:rsidRDefault="004D72FE" w:rsidP="004D72FE">
      <w:pPr>
        <w:tabs>
          <w:tab w:val="left" w:pos="3690"/>
        </w:tabs>
        <w:spacing w:after="320" w:line="326" w:lineRule="exact"/>
        <w:rPr>
          <w:rFonts w:ascii="Verdana" w:hAnsi="Verdana"/>
          <w:b/>
          <w:bCs/>
          <w:snapToGrid w:val="0"/>
          <w:sz w:val="28"/>
          <w:szCs w:val="28"/>
        </w:rPr>
      </w:pPr>
    </w:p>
    <w:p w:rsidR="004D72FE" w:rsidRPr="004D72FE" w:rsidRDefault="004D72FE" w:rsidP="004D72FE">
      <w:pPr>
        <w:tabs>
          <w:tab w:val="left" w:pos="3690"/>
        </w:tabs>
        <w:spacing w:after="320" w:line="326" w:lineRule="exact"/>
        <w:rPr>
          <w:rFonts w:ascii="Verdana" w:hAnsi="Verdana"/>
          <w:b/>
          <w:bCs/>
          <w:snapToGrid w:val="0"/>
          <w:sz w:val="28"/>
          <w:szCs w:val="28"/>
        </w:rPr>
      </w:pPr>
    </w:p>
    <w:p w:rsidR="004D72FE" w:rsidRPr="00704471" w:rsidRDefault="004D72FE" w:rsidP="00F221ED">
      <w:pPr>
        <w:jc w:val="center"/>
        <w:rPr>
          <w:rFonts w:ascii="Verdana" w:hAnsi="Verdana"/>
          <w:b/>
          <w:bCs/>
          <w:sz w:val="88"/>
          <w:szCs w:val="88"/>
        </w:rPr>
      </w:pPr>
      <w:r w:rsidRPr="00704471">
        <w:rPr>
          <w:rFonts w:ascii="Verdana" w:hAnsi="Verdana"/>
          <w:b/>
          <w:bCs/>
          <w:sz w:val="88"/>
          <w:szCs w:val="88"/>
        </w:rPr>
        <w:t>SESSION 4:</w:t>
      </w:r>
    </w:p>
    <w:p w:rsidR="002F2239" w:rsidRPr="00704471" w:rsidRDefault="002F2239" w:rsidP="00F221ED">
      <w:pPr>
        <w:jc w:val="center"/>
        <w:rPr>
          <w:rFonts w:ascii="Verdana" w:hAnsi="Verdana"/>
          <w:b/>
          <w:bCs/>
          <w:sz w:val="88"/>
          <w:szCs w:val="88"/>
        </w:rPr>
      </w:pPr>
    </w:p>
    <w:p w:rsidR="004D72FE" w:rsidRPr="00704471" w:rsidRDefault="002F2239" w:rsidP="00F221ED">
      <w:pPr>
        <w:jc w:val="center"/>
        <w:rPr>
          <w:rFonts w:ascii="Verdana" w:hAnsi="Verdana"/>
          <w:b/>
          <w:bCs/>
          <w:sz w:val="88"/>
          <w:szCs w:val="88"/>
        </w:rPr>
      </w:pPr>
      <w:r w:rsidRPr="00704471">
        <w:rPr>
          <w:rFonts w:ascii="Verdana" w:hAnsi="Verdana"/>
          <w:b/>
          <w:bCs/>
          <w:sz w:val="88"/>
          <w:szCs w:val="88"/>
        </w:rPr>
        <w:t>THE LEARNING &amp; SKILLS ENVIRONMENT</w:t>
      </w:r>
    </w:p>
    <w:p w:rsidR="005B6FB0" w:rsidRDefault="004D72FE">
      <w:pPr>
        <w:rPr>
          <w:rFonts w:ascii="Verdana" w:hAnsi="Verdana"/>
          <w:b/>
          <w:sz w:val="24"/>
          <w:szCs w:val="24"/>
        </w:rPr>
      </w:pPr>
      <w:r w:rsidRPr="004D72FE">
        <w:rPr>
          <w:rFonts w:ascii="Verdana" w:hAnsi="Verdana"/>
          <w:b/>
          <w:sz w:val="24"/>
          <w:szCs w:val="24"/>
        </w:rPr>
        <w:br w:type="page"/>
      </w:r>
      <w:r w:rsidR="005B6FB0">
        <w:rPr>
          <w:rFonts w:ascii="Verdana" w:hAnsi="Verdana"/>
          <w:b/>
          <w:sz w:val="24"/>
          <w:szCs w:val="24"/>
        </w:rPr>
        <w:lastRenderedPageBreak/>
        <w:br w:type="page"/>
      </w:r>
    </w:p>
    <w:p w:rsidR="008B5505" w:rsidRPr="00152801" w:rsidRDefault="008B5505" w:rsidP="00CD375D">
      <w:pPr>
        <w:keepNext/>
        <w:outlineLvl w:val="0"/>
        <w:rPr>
          <w:rFonts w:ascii="Verdana" w:hAnsi="Verdana"/>
          <w:b/>
          <w:sz w:val="24"/>
          <w:szCs w:val="24"/>
        </w:rPr>
      </w:pPr>
      <w:r w:rsidRPr="00152801">
        <w:rPr>
          <w:rFonts w:ascii="Verdana" w:hAnsi="Verdana"/>
          <w:b/>
          <w:sz w:val="24"/>
          <w:szCs w:val="24"/>
        </w:rPr>
        <w:lastRenderedPageBreak/>
        <w:t>GOVERNMENT AGENDA FOR LEARNING AND SKILLS</w:t>
      </w:r>
    </w:p>
    <w:p w:rsidR="008B5505" w:rsidRPr="00152801" w:rsidRDefault="008B5505" w:rsidP="008B5505">
      <w:pPr>
        <w:ind w:left="720"/>
        <w:rPr>
          <w:rFonts w:ascii="Verdana" w:hAnsi="Verdana"/>
          <w:sz w:val="24"/>
          <w:szCs w:val="24"/>
        </w:rPr>
      </w:pPr>
    </w:p>
    <w:p w:rsidR="008B5505" w:rsidRPr="00152801" w:rsidRDefault="008B5505" w:rsidP="007227FE">
      <w:pPr>
        <w:rPr>
          <w:rFonts w:ascii="Verdana" w:hAnsi="Verdana"/>
          <w:sz w:val="24"/>
          <w:szCs w:val="24"/>
        </w:rPr>
      </w:pPr>
      <w:r w:rsidRPr="00152801">
        <w:rPr>
          <w:rFonts w:ascii="Verdana" w:hAnsi="Verdana"/>
          <w:sz w:val="24"/>
          <w:szCs w:val="24"/>
        </w:rPr>
        <w:t xml:space="preserve">Currently the Government priorities (announced November 2010) are to expand the number of apprenticeships, creating 75,000 further apprenticeships by 2014. Make level 3 the normal level to achieve for apprentices, and also to provide funding for adults under 24 to achieve a level 2 qualification.  There is unlikely to be any funding for those over 25, apart from those who lack the most basic reading, writing and mathematical skills.  A loan scheme is expected for those over 25.  The Government is intending to encourage employer led training initiatives especially around professional skills and leadership and management.  For the most up to date information see the department for Business Innovation &amp; Skills website.  </w:t>
      </w:r>
      <w:hyperlink r:id="rId32" w:history="1">
        <w:r w:rsidRPr="00152801">
          <w:rPr>
            <w:rFonts w:ascii="Verdana" w:hAnsi="Verdana"/>
            <w:color w:val="0000FF"/>
            <w:sz w:val="24"/>
            <w:szCs w:val="24"/>
            <w:u w:val="single"/>
          </w:rPr>
          <w:t>http://www.bis.gov.uk</w:t>
        </w:r>
      </w:hyperlink>
      <w:r w:rsidRPr="00152801">
        <w:rPr>
          <w:rFonts w:ascii="Verdana" w:hAnsi="Verdana"/>
          <w:sz w:val="24"/>
          <w:szCs w:val="24"/>
        </w:rPr>
        <w:t xml:space="preserve">   </w:t>
      </w:r>
    </w:p>
    <w:p w:rsidR="008B5505" w:rsidRDefault="008B5505" w:rsidP="004D72FE">
      <w:pPr>
        <w:keepNext/>
        <w:spacing w:before="240" w:after="60"/>
        <w:ind w:left="720"/>
        <w:outlineLvl w:val="1"/>
        <w:rPr>
          <w:rFonts w:ascii="Verdana" w:hAnsi="Verdana"/>
          <w:sz w:val="24"/>
          <w:szCs w:val="24"/>
        </w:rPr>
      </w:pPr>
    </w:p>
    <w:p w:rsidR="00BA1777" w:rsidRDefault="004D72FE" w:rsidP="007227FE">
      <w:pPr>
        <w:keepNext/>
        <w:spacing w:before="240" w:after="60"/>
        <w:outlineLvl w:val="1"/>
        <w:rPr>
          <w:rFonts w:ascii="Verdana" w:hAnsi="Verdana"/>
          <w:b/>
          <w:sz w:val="24"/>
          <w:szCs w:val="24"/>
        </w:rPr>
      </w:pPr>
      <w:r w:rsidRPr="008B5505">
        <w:rPr>
          <w:rFonts w:ascii="Verdana" w:hAnsi="Verdana"/>
          <w:sz w:val="24"/>
          <w:szCs w:val="24"/>
        </w:rPr>
        <w:br w:type="page"/>
      </w:r>
      <w:r w:rsidR="00BA1777">
        <w:rPr>
          <w:rFonts w:ascii="Verdana" w:hAnsi="Verdana"/>
          <w:b/>
          <w:sz w:val="24"/>
          <w:szCs w:val="24"/>
        </w:rPr>
        <w:lastRenderedPageBreak/>
        <w:t>SKILLS FOR LIFE QUIZ</w:t>
      </w:r>
    </w:p>
    <w:p w:rsidR="004D72FE" w:rsidRPr="00152801" w:rsidRDefault="009E18EE" w:rsidP="007227FE">
      <w:pPr>
        <w:rPr>
          <w:rFonts w:ascii="Verdana" w:hAnsi="Verdana"/>
          <w:b/>
          <w:sz w:val="24"/>
          <w:szCs w:val="24"/>
        </w:rPr>
      </w:pPr>
      <w:r>
        <w:rPr>
          <w:rFonts w:ascii="Verdana" w:hAnsi="Verdana"/>
          <w:b/>
          <w:noProof/>
          <w:sz w:val="24"/>
          <w:szCs w:val="24"/>
          <w:lang w:eastAsia="en-GB"/>
        </w:rPr>
        <mc:AlternateContent>
          <mc:Choice Requires="wps">
            <w:drawing>
              <wp:anchor distT="0" distB="0" distL="114300" distR="114300" simplePos="0" relativeHeight="251694080" behindDoc="0" locked="0" layoutInCell="1" allowOverlap="1" wp14:anchorId="5BACAAE4" wp14:editId="0A24CB9E">
                <wp:simplePos x="0" y="0"/>
                <wp:positionH relativeFrom="column">
                  <wp:posOffset>5381625</wp:posOffset>
                </wp:positionH>
                <wp:positionV relativeFrom="paragraph">
                  <wp:posOffset>-830580</wp:posOffset>
                </wp:positionV>
                <wp:extent cx="1195705" cy="345440"/>
                <wp:effectExtent l="19050" t="19050" r="42545" b="54610"/>
                <wp:wrapNone/>
                <wp:docPr id="24"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2" o:spid="_x0000_s1044" type="#_x0000_t202" style="position:absolute;margin-left:423.75pt;margin-top:-65.4pt;width:94.15pt;height:27.2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p>
    <w:p w:rsidR="004D72FE" w:rsidRPr="00152801" w:rsidRDefault="00FE1C58" w:rsidP="007227FE">
      <w:pPr>
        <w:rPr>
          <w:rFonts w:ascii="Verdana" w:hAnsi="Verdana"/>
          <w:sz w:val="24"/>
          <w:szCs w:val="24"/>
        </w:rPr>
      </w:pPr>
      <w:r w:rsidRPr="00152801">
        <w:rPr>
          <w:rFonts w:ascii="Verdana" w:hAnsi="Verdana"/>
          <w:sz w:val="24"/>
          <w:szCs w:val="24"/>
        </w:rPr>
        <w:t>Fill in the blanks</w:t>
      </w:r>
      <w:r w:rsidR="004D72FE" w:rsidRPr="00152801">
        <w:rPr>
          <w:rFonts w:ascii="Verdana" w:hAnsi="Verdana"/>
          <w:sz w:val="24"/>
          <w:szCs w:val="24"/>
        </w:rPr>
        <w:t xml:space="preserve"> in the following statement</w:t>
      </w:r>
      <w:r w:rsidRPr="00152801">
        <w:rPr>
          <w:rFonts w:ascii="Verdana" w:hAnsi="Verdana"/>
          <w:sz w:val="24"/>
          <w:szCs w:val="24"/>
        </w:rPr>
        <w:t>s</w:t>
      </w:r>
      <w:r w:rsidR="004D72FE" w:rsidRPr="00152801">
        <w:rPr>
          <w:rFonts w:ascii="Verdana" w:hAnsi="Verdana"/>
          <w:sz w:val="24"/>
          <w:szCs w:val="24"/>
        </w:rPr>
        <w:t xml:space="preserve"> using the answers given </w:t>
      </w:r>
      <w:r w:rsidRPr="00152801">
        <w:rPr>
          <w:rFonts w:ascii="Verdana" w:hAnsi="Verdana"/>
          <w:sz w:val="24"/>
          <w:szCs w:val="24"/>
        </w:rPr>
        <w:t>at the bottom of the page</w:t>
      </w:r>
      <w:r w:rsidR="004D72FE" w:rsidRPr="00152801">
        <w:rPr>
          <w:rFonts w:ascii="Verdana" w:hAnsi="Verdana"/>
          <w:sz w:val="24"/>
          <w:szCs w:val="24"/>
        </w:rPr>
        <w:t>:</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Up to ……..  million workers struggle with reading and writing and everyday maths, which costs UK business</w:t>
      </w:r>
      <w:r w:rsidR="00DB3E5E" w:rsidRPr="00152801">
        <w:rPr>
          <w:rFonts w:ascii="Verdana" w:hAnsi="Verdana"/>
          <w:sz w:val="24"/>
          <w:szCs w:val="24"/>
        </w:rPr>
        <w:t>es</w:t>
      </w:r>
      <w:r w:rsidRPr="00152801">
        <w:rPr>
          <w:rFonts w:ascii="Verdana" w:hAnsi="Verdana"/>
          <w:sz w:val="24"/>
          <w:szCs w:val="24"/>
        </w:rPr>
        <w:t xml:space="preserve"> nearly £</w:t>
      </w:r>
      <w:r w:rsidR="00DB3E5E" w:rsidRPr="00152801">
        <w:rPr>
          <w:rFonts w:ascii="Verdana" w:hAnsi="Verdana"/>
          <w:color w:val="000000"/>
          <w:sz w:val="24"/>
          <w:szCs w:val="24"/>
        </w:rPr>
        <w:t>5</w:t>
      </w:r>
      <w:r w:rsidRPr="00152801">
        <w:rPr>
          <w:rFonts w:ascii="Verdana" w:hAnsi="Verdana"/>
          <w:sz w:val="24"/>
          <w:szCs w:val="24"/>
        </w:rPr>
        <w:t xml:space="preserve"> billion a year, and the UK ec</w:t>
      </w:r>
      <w:r w:rsidR="00FE1C58" w:rsidRPr="00152801">
        <w:rPr>
          <w:rFonts w:ascii="Verdana" w:hAnsi="Verdana"/>
          <w:sz w:val="24"/>
          <w:szCs w:val="24"/>
        </w:rPr>
        <w:t>onomy around £10 billion</w:t>
      </w:r>
      <w:r w:rsidR="00F56D34" w:rsidRPr="00152801">
        <w:rPr>
          <w:rFonts w:ascii="Verdana" w:hAnsi="Verdana"/>
          <w:sz w:val="24"/>
          <w:szCs w:val="24"/>
        </w:rPr>
        <w:t xml:space="preserve"> </w:t>
      </w:r>
      <w:r w:rsidR="00FE1C58" w:rsidRPr="00152801">
        <w:rPr>
          <w:rFonts w:ascii="Verdana" w:hAnsi="Verdana"/>
          <w:sz w:val="24"/>
          <w:szCs w:val="24"/>
        </w:rPr>
        <w:t>a year</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 of children with low literacy levels have parents or carers who also have low literacy levels</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People with poor literacy and numeracy are …………likely to be homeless</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 xml:space="preserve">People with low levels of literacy and numeracy are ………. </w:t>
      </w:r>
      <w:r w:rsidR="00F56D34" w:rsidRPr="00152801">
        <w:rPr>
          <w:rFonts w:ascii="Verdana" w:hAnsi="Verdana"/>
          <w:sz w:val="24"/>
          <w:szCs w:val="24"/>
        </w:rPr>
        <w:t xml:space="preserve">times more </w:t>
      </w:r>
      <w:r w:rsidR="00FE1C58" w:rsidRPr="00152801">
        <w:rPr>
          <w:rFonts w:ascii="Verdana" w:hAnsi="Verdana"/>
          <w:sz w:val="24"/>
          <w:szCs w:val="24"/>
        </w:rPr>
        <w:t>likely to be unemployed</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 of those on probation or in prison have writing levels below level 1</w:t>
      </w:r>
    </w:p>
    <w:p w:rsidR="004D72FE" w:rsidRPr="00152801" w:rsidRDefault="004D72FE" w:rsidP="007227FE">
      <w:pPr>
        <w:rPr>
          <w:rFonts w:ascii="Verdana" w:hAnsi="Verdana"/>
          <w:sz w:val="24"/>
          <w:szCs w:val="24"/>
        </w:rPr>
      </w:pPr>
    </w:p>
    <w:p w:rsidR="004D72FE" w:rsidRPr="00152801" w:rsidRDefault="00F56D34" w:rsidP="007C3C4A">
      <w:pPr>
        <w:numPr>
          <w:ilvl w:val="0"/>
          <w:numId w:val="15"/>
        </w:numPr>
        <w:ind w:left="0" w:firstLine="0"/>
        <w:rPr>
          <w:rFonts w:ascii="Verdana" w:hAnsi="Verdana"/>
          <w:sz w:val="24"/>
          <w:szCs w:val="24"/>
        </w:rPr>
      </w:pPr>
      <w:r w:rsidRPr="00152801">
        <w:rPr>
          <w:rFonts w:ascii="Verdana" w:hAnsi="Verdana"/>
          <w:sz w:val="24"/>
          <w:szCs w:val="24"/>
        </w:rPr>
        <w:t>1 in ….. suffer severely from dyslexia</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 xml:space="preserve">Only ….% of jobs are available to workers with very low literacy, numeracy </w:t>
      </w:r>
      <w:r w:rsidR="00F56D34" w:rsidRPr="00152801">
        <w:rPr>
          <w:rFonts w:ascii="Verdana" w:hAnsi="Verdana"/>
          <w:sz w:val="24"/>
          <w:szCs w:val="24"/>
        </w:rPr>
        <w:t>and/</w:t>
      </w:r>
      <w:r w:rsidRPr="00152801">
        <w:rPr>
          <w:rFonts w:ascii="Verdana" w:hAnsi="Verdana"/>
          <w:sz w:val="24"/>
          <w:szCs w:val="24"/>
        </w:rPr>
        <w:t xml:space="preserve">or </w:t>
      </w:r>
      <w:r w:rsidR="00FE1C58" w:rsidRPr="00152801">
        <w:rPr>
          <w:rFonts w:ascii="Verdana" w:hAnsi="Verdana"/>
          <w:sz w:val="24"/>
          <w:szCs w:val="24"/>
        </w:rPr>
        <w:t>English for Speakers of Other Languages (</w:t>
      </w:r>
      <w:r w:rsidRPr="00152801">
        <w:rPr>
          <w:rFonts w:ascii="Verdana" w:hAnsi="Verdana"/>
          <w:sz w:val="24"/>
          <w:szCs w:val="24"/>
        </w:rPr>
        <w:t>ESOL</w:t>
      </w:r>
      <w:r w:rsidR="00FE1C58" w:rsidRPr="00152801">
        <w:rPr>
          <w:rFonts w:ascii="Verdana" w:hAnsi="Verdana"/>
          <w:sz w:val="24"/>
          <w:szCs w:val="24"/>
        </w:rPr>
        <w:t>) skills</w:t>
      </w:r>
      <w:r w:rsidR="00F56D34" w:rsidRPr="00152801">
        <w:rPr>
          <w:rFonts w:ascii="Verdana" w:hAnsi="Verdana"/>
          <w:sz w:val="24"/>
          <w:szCs w:val="24"/>
        </w:rPr>
        <w:t>,</w:t>
      </w:r>
      <w:r w:rsidR="00FE1C58" w:rsidRPr="00152801">
        <w:rPr>
          <w:rFonts w:ascii="Verdana" w:hAnsi="Verdana"/>
          <w:sz w:val="24"/>
          <w:szCs w:val="24"/>
        </w:rPr>
        <w:t xml:space="preserve"> such as Entry 1</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People with good</w:t>
      </w:r>
      <w:r w:rsidR="00F56D34" w:rsidRPr="00152801">
        <w:rPr>
          <w:rFonts w:ascii="Verdana" w:hAnsi="Verdana"/>
          <w:sz w:val="24"/>
          <w:szCs w:val="24"/>
        </w:rPr>
        <w:t xml:space="preserve"> skills in</w:t>
      </w:r>
      <w:r w:rsidRPr="00152801">
        <w:rPr>
          <w:rFonts w:ascii="Verdana" w:hAnsi="Verdana"/>
          <w:sz w:val="24"/>
          <w:szCs w:val="24"/>
        </w:rPr>
        <w:t xml:space="preserve"> literacy and numeracy are</w:t>
      </w:r>
      <w:r w:rsidR="00FE1C58" w:rsidRPr="00152801">
        <w:rPr>
          <w:rFonts w:ascii="Verdana" w:hAnsi="Verdana"/>
          <w:sz w:val="24"/>
          <w:szCs w:val="24"/>
        </w:rPr>
        <w:t xml:space="preserve"> ……….likely to have good health</w:t>
      </w:r>
    </w:p>
    <w:p w:rsidR="004D72FE" w:rsidRPr="00152801" w:rsidRDefault="004D72FE" w:rsidP="007227FE">
      <w:pPr>
        <w:rPr>
          <w:rFonts w:ascii="Verdana" w:hAnsi="Verdana"/>
          <w:sz w:val="24"/>
          <w:szCs w:val="24"/>
        </w:rPr>
      </w:pPr>
    </w:p>
    <w:p w:rsidR="004D72FE" w:rsidRPr="00152801" w:rsidRDefault="004D72FE" w:rsidP="007C3C4A">
      <w:pPr>
        <w:numPr>
          <w:ilvl w:val="0"/>
          <w:numId w:val="15"/>
        </w:numPr>
        <w:ind w:left="0" w:firstLine="0"/>
        <w:rPr>
          <w:rFonts w:ascii="Verdana" w:hAnsi="Verdana"/>
          <w:sz w:val="24"/>
          <w:szCs w:val="24"/>
        </w:rPr>
      </w:pPr>
      <w:r w:rsidRPr="00152801">
        <w:rPr>
          <w:rFonts w:ascii="Verdana" w:hAnsi="Verdana"/>
          <w:sz w:val="24"/>
          <w:szCs w:val="24"/>
        </w:rPr>
        <w:t>Only ……..% of children who have parents with low literacy and numeracy skills are developing good literacy</w:t>
      </w:r>
      <w:r w:rsidR="00F56D34" w:rsidRPr="00152801">
        <w:rPr>
          <w:rFonts w:ascii="Verdana" w:hAnsi="Verdana"/>
          <w:sz w:val="24"/>
          <w:szCs w:val="24"/>
        </w:rPr>
        <w:t xml:space="preserve"> and numeracy skills themselves</w:t>
      </w:r>
    </w:p>
    <w:p w:rsidR="004D72FE" w:rsidRPr="00152801" w:rsidRDefault="004D72FE" w:rsidP="007227FE">
      <w:pPr>
        <w:rPr>
          <w:rFonts w:ascii="Verdana" w:hAnsi="Verdana"/>
          <w:sz w:val="24"/>
          <w:szCs w:val="24"/>
        </w:rPr>
      </w:pPr>
    </w:p>
    <w:p w:rsidR="00381635" w:rsidRPr="00152801" w:rsidRDefault="00381635" w:rsidP="007227FE">
      <w:pPr>
        <w:rPr>
          <w:rFonts w:ascii="Verdana" w:hAnsi="Verdana"/>
          <w:b/>
          <w:sz w:val="24"/>
          <w:szCs w:val="24"/>
        </w:rPr>
      </w:pPr>
      <w:r w:rsidRPr="00152801">
        <w:rPr>
          <w:rFonts w:ascii="Verdana" w:hAnsi="Verdana"/>
          <w:b/>
          <w:sz w:val="24"/>
          <w:szCs w:val="24"/>
        </w:rPr>
        <w:t>Possible answers</w:t>
      </w:r>
    </w:p>
    <w:p w:rsidR="004D72FE" w:rsidRPr="00152801" w:rsidRDefault="004D72FE" w:rsidP="007227FE">
      <w:pPr>
        <w:rPr>
          <w:rFonts w:ascii="Verdana" w:hAnsi="Verdana"/>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92"/>
        <w:gridCol w:w="992"/>
        <w:gridCol w:w="1276"/>
        <w:gridCol w:w="851"/>
        <w:gridCol w:w="1275"/>
        <w:gridCol w:w="851"/>
        <w:gridCol w:w="1276"/>
        <w:gridCol w:w="992"/>
      </w:tblGrid>
      <w:tr w:rsidR="00F56D34" w:rsidRPr="00152801" w:rsidTr="00F56D34">
        <w:tc>
          <w:tcPr>
            <w:tcW w:w="959"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81</w:t>
            </w:r>
          </w:p>
        </w:tc>
        <w:tc>
          <w:tcPr>
            <w:tcW w:w="992"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3.5</w:t>
            </w:r>
          </w:p>
        </w:tc>
        <w:tc>
          <w:tcPr>
            <w:tcW w:w="992"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5</w:t>
            </w:r>
          </w:p>
        </w:tc>
        <w:tc>
          <w:tcPr>
            <w:tcW w:w="1276"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More</w:t>
            </w:r>
          </w:p>
        </w:tc>
        <w:tc>
          <w:tcPr>
            <w:tcW w:w="851"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2</w:t>
            </w:r>
          </w:p>
        </w:tc>
        <w:tc>
          <w:tcPr>
            <w:tcW w:w="1275"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More</w:t>
            </w:r>
          </w:p>
        </w:tc>
        <w:tc>
          <w:tcPr>
            <w:tcW w:w="851"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2</w:t>
            </w:r>
          </w:p>
        </w:tc>
        <w:tc>
          <w:tcPr>
            <w:tcW w:w="1276" w:type="dxa"/>
            <w:shd w:val="clear" w:color="auto" w:fill="auto"/>
          </w:tcPr>
          <w:p w:rsidR="004D72FE" w:rsidRPr="00152801" w:rsidRDefault="004D72FE" w:rsidP="007227FE">
            <w:pPr>
              <w:jc w:val="center"/>
              <w:rPr>
                <w:rFonts w:ascii="Verdana" w:hAnsi="Verdana"/>
                <w:b/>
                <w:sz w:val="24"/>
                <w:szCs w:val="24"/>
              </w:rPr>
            </w:pPr>
            <w:r w:rsidRPr="00152801">
              <w:rPr>
                <w:rFonts w:ascii="Verdana" w:hAnsi="Verdana"/>
                <w:b/>
                <w:sz w:val="24"/>
                <w:szCs w:val="24"/>
              </w:rPr>
              <w:t>60</w:t>
            </w:r>
          </w:p>
        </w:tc>
        <w:tc>
          <w:tcPr>
            <w:tcW w:w="992" w:type="dxa"/>
            <w:shd w:val="clear" w:color="auto" w:fill="auto"/>
          </w:tcPr>
          <w:p w:rsidR="00F56D34" w:rsidRPr="00152801" w:rsidRDefault="00F56D34" w:rsidP="007227FE">
            <w:pPr>
              <w:jc w:val="center"/>
              <w:rPr>
                <w:rFonts w:ascii="Verdana" w:hAnsi="Verdana"/>
                <w:b/>
                <w:sz w:val="24"/>
                <w:szCs w:val="24"/>
              </w:rPr>
            </w:pPr>
            <w:r w:rsidRPr="00152801">
              <w:rPr>
                <w:rFonts w:ascii="Verdana" w:hAnsi="Verdana"/>
                <w:b/>
                <w:sz w:val="24"/>
                <w:szCs w:val="24"/>
              </w:rPr>
              <w:t>20</w:t>
            </w:r>
          </w:p>
        </w:tc>
      </w:tr>
    </w:tbl>
    <w:p w:rsidR="004D72FE" w:rsidRPr="00152801" w:rsidRDefault="004D72FE" w:rsidP="007227FE">
      <w:pPr>
        <w:rPr>
          <w:rFonts w:ascii="Verdana" w:hAnsi="Verdana"/>
          <w:sz w:val="24"/>
          <w:szCs w:val="24"/>
        </w:rPr>
      </w:pPr>
    </w:p>
    <w:p w:rsidR="004D72FE" w:rsidRPr="004D72FE" w:rsidRDefault="004D72FE" w:rsidP="004D72FE">
      <w:pPr>
        <w:ind w:left="720"/>
        <w:rPr>
          <w:rFonts w:ascii="Verdana" w:hAnsi="Verdana"/>
          <w:sz w:val="28"/>
          <w:szCs w:val="28"/>
        </w:rPr>
      </w:pPr>
    </w:p>
    <w:p w:rsidR="004D72FE" w:rsidRPr="004D72FE" w:rsidRDefault="004D72FE" w:rsidP="004D72FE">
      <w:pPr>
        <w:ind w:left="1440"/>
        <w:rPr>
          <w:rFonts w:ascii="Verdana" w:hAnsi="Verdana"/>
          <w:sz w:val="28"/>
          <w:szCs w:val="28"/>
        </w:rPr>
      </w:pPr>
    </w:p>
    <w:p w:rsidR="004D72FE" w:rsidRPr="004D72FE" w:rsidRDefault="004D72FE" w:rsidP="004D72FE">
      <w:pPr>
        <w:ind w:left="720"/>
        <w:rPr>
          <w:rFonts w:ascii="Verdana" w:hAnsi="Verdana"/>
          <w:sz w:val="28"/>
          <w:szCs w:val="28"/>
        </w:rPr>
      </w:pPr>
    </w:p>
    <w:p w:rsidR="00704471" w:rsidRDefault="00704471">
      <w:pPr>
        <w:rPr>
          <w:rFonts w:ascii="Verdana" w:hAnsi="Verdana"/>
          <w:b/>
          <w:sz w:val="28"/>
          <w:szCs w:val="28"/>
          <w:lang w:val="en"/>
        </w:rPr>
      </w:pPr>
      <w:r>
        <w:rPr>
          <w:rFonts w:ascii="Verdana" w:hAnsi="Verdana"/>
          <w:b/>
          <w:sz w:val="28"/>
          <w:szCs w:val="28"/>
          <w:lang w:val="en"/>
        </w:rPr>
        <w:br w:type="page"/>
      </w:r>
    </w:p>
    <w:p w:rsidR="004D72FE" w:rsidRPr="00152801" w:rsidRDefault="004D72FE" w:rsidP="004D72FE">
      <w:pPr>
        <w:keepNext/>
        <w:spacing w:before="240" w:after="60"/>
        <w:outlineLvl w:val="1"/>
        <w:rPr>
          <w:rFonts w:ascii="Verdana" w:hAnsi="Verdana"/>
          <w:b/>
          <w:sz w:val="24"/>
          <w:szCs w:val="24"/>
          <w:lang w:val="en"/>
        </w:rPr>
      </w:pPr>
      <w:r w:rsidRPr="00152801">
        <w:rPr>
          <w:rFonts w:ascii="Verdana" w:hAnsi="Verdana"/>
          <w:b/>
          <w:sz w:val="24"/>
          <w:szCs w:val="24"/>
          <w:lang w:val="en"/>
        </w:rPr>
        <w:lastRenderedPageBreak/>
        <w:t>Skills for Life</w:t>
      </w:r>
    </w:p>
    <w:p w:rsidR="004D72FE" w:rsidRPr="00152801" w:rsidRDefault="004D72FE"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t xml:space="preserve">Skills for Life (also known as basic, core or essential skills) are functional English and </w:t>
      </w:r>
      <w:r w:rsidR="00467C86" w:rsidRPr="00152801">
        <w:rPr>
          <w:rFonts w:ascii="Verdana" w:hAnsi="Verdana"/>
          <w:sz w:val="24"/>
          <w:szCs w:val="24"/>
          <w:lang w:val="en"/>
        </w:rPr>
        <w:t>Math’s</w:t>
      </w:r>
      <w:r w:rsidRPr="00152801">
        <w:rPr>
          <w:rFonts w:ascii="Verdana" w:hAnsi="Verdana"/>
          <w:sz w:val="24"/>
          <w:szCs w:val="24"/>
          <w:lang w:val="en"/>
        </w:rPr>
        <w:t xml:space="preserve"> up to Level 2 (GCSE). The </w:t>
      </w:r>
      <w:r w:rsidR="007574F3">
        <w:rPr>
          <w:rFonts w:ascii="Verdana" w:hAnsi="Verdana"/>
          <w:sz w:val="24"/>
          <w:szCs w:val="24"/>
          <w:lang w:val="en"/>
        </w:rPr>
        <w:t xml:space="preserve">Labour </w:t>
      </w:r>
      <w:r w:rsidRPr="00152801">
        <w:rPr>
          <w:rFonts w:ascii="Verdana" w:hAnsi="Verdana"/>
          <w:sz w:val="24"/>
          <w:szCs w:val="24"/>
          <w:lang w:val="en"/>
        </w:rPr>
        <w:t>Government’s Skills Strategy, launched in 2003, also identified ICT within this category and as a key enabler</w:t>
      </w:r>
      <w:r w:rsidR="00467C86" w:rsidRPr="00152801">
        <w:rPr>
          <w:rFonts w:ascii="Verdana" w:hAnsi="Verdana"/>
          <w:sz w:val="24"/>
          <w:szCs w:val="24"/>
          <w:lang w:val="en"/>
        </w:rPr>
        <w:t xml:space="preserve"> </w:t>
      </w:r>
      <w:r w:rsidRPr="00152801">
        <w:rPr>
          <w:rFonts w:ascii="Verdana" w:hAnsi="Verdana"/>
          <w:sz w:val="24"/>
          <w:szCs w:val="24"/>
          <w:lang w:val="en"/>
        </w:rPr>
        <w:t xml:space="preserve">for the development of the other skills. </w:t>
      </w:r>
    </w:p>
    <w:p w:rsidR="004D72FE" w:rsidRPr="00152801" w:rsidRDefault="004D72FE"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t xml:space="preserve">Many </w:t>
      </w:r>
      <w:r w:rsidR="00467C86" w:rsidRPr="00152801">
        <w:rPr>
          <w:rFonts w:ascii="Verdana" w:hAnsi="Verdana"/>
          <w:sz w:val="24"/>
          <w:szCs w:val="24"/>
          <w:lang w:val="en"/>
        </w:rPr>
        <w:t>people</w:t>
      </w:r>
      <w:r w:rsidRPr="00152801">
        <w:rPr>
          <w:rFonts w:ascii="Verdana" w:hAnsi="Verdana"/>
          <w:sz w:val="24"/>
          <w:szCs w:val="24"/>
          <w:lang w:val="en"/>
        </w:rPr>
        <w:t xml:space="preserve"> ass</w:t>
      </w:r>
      <w:r w:rsidR="00467C86" w:rsidRPr="00152801">
        <w:rPr>
          <w:rFonts w:ascii="Verdana" w:hAnsi="Verdana"/>
          <w:sz w:val="24"/>
          <w:szCs w:val="24"/>
          <w:lang w:val="en"/>
        </w:rPr>
        <w:t>ociate the term, ‘basic skills’</w:t>
      </w:r>
      <w:r w:rsidRPr="00152801">
        <w:rPr>
          <w:rFonts w:ascii="Verdana" w:hAnsi="Verdana"/>
          <w:sz w:val="24"/>
          <w:szCs w:val="24"/>
          <w:lang w:val="en"/>
        </w:rPr>
        <w:t xml:space="preserve"> with being completely unable to read, write or speak English. Although there are many people in the UK who struggle with these skills, very few people have no literacy, numeracy or spoken English skills whatsoever. However, in employment terms any sort of Skills for Life limitations have serious implications for the individual</w:t>
      </w:r>
      <w:r w:rsidR="00467C86" w:rsidRPr="00152801">
        <w:rPr>
          <w:rFonts w:ascii="Verdana" w:hAnsi="Verdana"/>
          <w:sz w:val="24"/>
          <w:szCs w:val="24"/>
          <w:lang w:val="en"/>
        </w:rPr>
        <w:t xml:space="preserve"> </w:t>
      </w:r>
      <w:r w:rsidRPr="00152801">
        <w:rPr>
          <w:rFonts w:ascii="Verdana" w:hAnsi="Verdana"/>
          <w:sz w:val="24"/>
          <w:szCs w:val="24"/>
          <w:lang w:val="en"/>
        </w:rPr>
        <w:t>and the economy.</w:t>
      </w:r>
    </w:p>
    <w:p w:rsidR="004D72FE" w:rsidRPr="00152801" w:rsidRDefault="004D72FE"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t xml:space="preserve">In England 5.2m adults have literacy levels below the levels required to achieve a GCSE grade D-G, while 6.8m adults are estimated to have difficulties in adding/subtracting using 3 digit numbers (numeracy skills below Entry Level 3). A total of 15m adults have skills at the same low level and have difficulties with fractions, decimals and simple percentages </w:t>
      </w:r>
    </w:p>
    <w:p w:rsidR="004D72FE" w:rsidRPr="00152801" w:rsidRDefault="004D72FE"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t>The Skills for Life Strategy Unit estimates that at least half of those with poor basic skills are in employment and yet evidence shows that basic literacy and numeracy skills are critically important to performance at work. In line with vocational and higher level skills issues, employers have a key role to play in establishing opportunities through which employees can improve their literacy and numeracy skills.</w:t>
      </w:r>
      <w:r w:rsidRPr="00152801">
        <w:rPr>
          <w:rFonts w:ascii="Verdana" w:hAnsi="Verdana"/>
          <w:sz w:val="24"/>
          <w:szCs w:val="24"/>
          <w:lang w:val="en"/>
        </w:rPr>
        <w:br/>
      </w:r>
      <w:hyperlink r:id="rId33" w:tgtFrame="_blank" w:history="1">
        <w:r w:rsidRPr="00152801">
          <w:rPr>
            <w:rFonts w:ascii="Verdana" w:hAnsi="Verdana"/>
            <w:color w:val="0000FF"/>
            <w:sz w:val="24"/>
            <w:szCs w:val="24"/>
            <w:u w:val="single"/>
            <w:lang w:val="en"/>
          </w:rPr>
          <w:t>www.dfes.gov.uk/readwriteplus/workplace</w:t>
        </w:r>
      </w:hyperlink>
    </w:p>
    <w:p w:rsidR="004D72FE" w:rsidRPr="00152801" w:rsidRDefault="004D72FE"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t xml:space="preserve">Britain </w:t>
      </w:r>
      <w:r w:rsidR="007574F3">
        <w:rPr>
          <w:rFonts w:ascii="Verdana" w:hAnsi="Verdana"/>
          <w:sz w:val="24"/>
          <w:szCs w:val="24"/>
          <w:lang w:val="en"/>
        </w:rPr>
        <w:t>continues to lag</w:t>
      </w:r>
      <w:r w:rsidRPr="00152801">
        <w:rPr>
          <w:rFonts w:ascii="Verdana" w:hAnsi="Verdana"/>
          <w:sz w:val="24"/>
          <w:szCs w:val="24"/>
          <w:lang w:val="en"/>
        </w:rPr>
        <w:t xml:space="preserve"> behind many other European countries, including our economic </w:t>
      </w:r>
      <w:r w:rsidR="00467C86" w:rsidRPr="00152801">
        <w:rPr>
          <w:rFonts w:ascii="Verdana" w:hAnsi="Verdana"/>
          <w:sz w:val="24"/>
          <w:szCs w:val="24"/>
          <w:lang w:val="en"/>
        </w:rPr>
        <w:t>competitors</w:t>
      </w:r>
      <w:r w:rsidRPr="00152801">
        <w:rPr>
          <w:rFonts w:ascii="Verdana" w:hAnsi="Verdana"/>
          <w:sz w:val="24"/>
          <w:szCs w:val="24"/>
          <w:lang w:val="en"/>
        </w:rPr>
        <w:t>, in terms of the literacy and numeracy skills of our workforce. (</w:t>
      </w:r>
      <w:r w:rsidR="007574F3">
        <w:rPr>
          <w:rFonts w:ascii="Verdana" w:hAnsi="Verdana"/>
          <w:sz w:val="24"/>
          <w:szCs w:val="24"/>
          <w:lang w:val="en"/>
        </w:rPr>
        <w:t>OCED ranking)</w:t>
      </w:r>
    </w:p>
    <w:p w:rsidR="004D72FE" w:rsidRPr="00152801" w:rsidRDefault="004D72FE"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t>The important thing to bear in mind about Skills for Life is that just about everyone, whatever educational advantages they have had, has aspects of these skills where they don’t feel confident: it might be reading 24-hour timetables, spelling unusual words, using commas or speaking in public. Skills for Life is not about ‘Us and Them’ – people who have Skills for Life support needs and people who don’t: we all have support needs of some kind, so we’re talking about ‘Us and Us’.</w:t>
      </w:r>
    </w:p>
    <w:p w:rsidR="004D72FE" w:rsidRPr="00152801" w:rsidRDefault="004D72FE"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t>Most people have a ‘spiky profile’ of skills, with strong and weak areas: someone may have very limited literacy skills but manage their money highly effectively, for example. In the same way, graduates in technological subjects will have very high technical skills but may struggle to spell words, whereas a politics graduate may have problems with numeracy skills. So even if your organisation employs only graduates, it is important to consider SfL training needs. Employers may not be aware of Skills for Life support needs, as most of us develop strategies for coping with aspects where we are less confident. However, if we do not address Skills for Life needs, they can have a substantial impact in business.</w:t>
      </w:r>
    </w:p>
    <w:p w:rsidR="00CD375D" w:rsidRPr="00152801" w:rsidRDefault="00381126" w:rsidP="004D72FE">
      <w:pPr>
        <w:spacing w:before="100" w:beforeAutospacing="1" w:after="100" w:afterAutospacing="1"/>
        <w:rPr>
          <w:rFonts w:ascii="Verdana" w:hAnsi="Verdana"/>
          <w:sz w:val="24"/>
          <w:szCs w:val="24"/>
          <w:lang w:val="en"/>
        </w:rPr>
      </w:pPr>
      <w:r w:rsidRPr="00152801">
        <w:rPr>
          <w:rFonts w:ascii="Verdana" w:hAnsi="Verdana"/>
          <w:sz w:val="24"/>
          <w:szCs w:val="24"/>
          <w:lang w:val="en"/>
        </w:rPr>
        <w:lastRenderedPageBreak/>
        <w:t xml:space="preserve">Refer to the Literacy, Language and Numeracy Unionlearn publication </w:t>
      </w:r>
    </w:p>
    <w:p w:rsidR="00381126" w:rsidRPr="00152801" w:rsidRDefault="007E2A0B" w:rsidP="004D72FE">
      <w:pPr>
        <w:spacing w:before="100" w:beforeAutospacing="1" w:after="100" w:afterAutospacing="1"/>
        <w:rPr>
          <w:rFonts w:ascii="Verdana" w:hAnsi="Verdana"/>
          <w:sz w:val="24"/>
          <w:szCs w:val="24"/>
          <w:lang w:val="en"/>
        </w:rPr>
      </w:pPr>
      <w:hyperlink r:id="rId34" w:history="1">
        <w:r w:rsidR="00381126" w:rsidRPr="00152801">
          <w:rPr>
            <w:rStyle w:val="Hyperlink"/>
            <w:rFonts w:ascii="Verdana" w:hAnsi="Verdana"/>
            <w:sz w:val="24"/>
            <w:szCs w:val="24"/>
            <w:lang w:val="en"/>
          </w:rPr>
          <w:t>http://www.unionlearn.org.uk/publications/index.cfm?frmPubID=79</w:t>
        </w:r>
      </w:hyperlink>
    </w:p>
    <w:p w:rsidR="00704471" w:rsidRDefault="00704471">
      <w:pPr>
        <w:rPr>
          <w:rFonts w:ascii="Verdana" w:hAnsi="Verdana"/>
          <w:b/>
          <w:sz w:val="24"/>
          <w:szCs w:val="24"/>
        </w:rPr>
      </w:pPr>
      <w:r>
        <w:rPr>
          <w:rFonts w:ascii="Verdana" w:hAnsi="Verdana"/>
          <w:b/>
          <w:sz w:val="24"/>
          <w:szCs w:val="24"/>
        </w:rPr>
        <w:br w:type="page"/>
      </w:r>
    </w:p>
    <w:p w:rsidR="00CD375D" w:rsidRPr="00152801" w:rsidRDefault="00CD375D" w:rsidP="00CD375D">
      <w:pPr>
        <w:rPr>
          <w:rFonts w:ascii="Verdana" w:hAnsi="Verdana"/>
          <w:b/>
          <w:sz w:val="24"/>
          <w:szCs w:val="24"/>
        </w:rPr>
      </w:pPr>
      <w:r w:rsidRPr="00152801">
        <w:rPr>
          <w:rFonts w:ascii="Verdana" w:hAnsi="Verdana"/>
          <w:b/>
          <w:sz w:val="24"/>
          <w:szCs w:val="24"/>
        </w:rPr>
        <w:lastRenderedPageBreak/>
        <w:t>DYSLEXIA</w:t>
      </w:r>
    </w:p>
    <w:p w:rsidR="00CD375D" w:rsidRPr="00152801" w:rsidRDefault="00CD375D" w:rsidP="00CD375D">
      <w:pPr>
        <w:rPr>
          <w:rFonts w:ascii="Verdana" w:hAnsi="Verdana"/>
          <w:b/>
          <w:sz w:val="24"/>
          <w:szCs w:val="24"/>
        </w:rPr>
      </w:pPr>
    </w:p>
    <w:p w:rsidR="00CD375D" w:rsidRPr="00152801" w:rsidRDefault="00CD375D" w:rsidP="00CD375D">
      <w:pPr>
        <w:spacing w:before="100" w:beforeAutospacing="1" w:after="100" w:afterAutospacing="1"/>
        <w:rPr>
          <w:rFonts w:ascii="Verdana" w:hAnsi="Verdana"/>
          <w:sz w:val="24"/>
          <w:szCs w:val="24"/>
          <w:lang w:val="en" w:eastAsia="en-GB"/>
        </w:rPr>
      </w:pPr>
      <w:r w:rsidRPr="00152801">
        <w:rPr>
          <w:rFonts w:ascii="Verdana" w:hAnsi="Verdana"/>
          <w:b/>
          <w:bCs/>
          <w:sz w:val="24"/>
          <w:szCs w:val="24"/>
          <w:lang w:val="en" w:eastAsia="en-GB"/>
        </w:rPr>
        <w:t>Background</w:t>
      </w:r>
    </w:p>
    <w:p w:rsidR="00CD375D" w:rsidRPr="00152801" w:rsidRDefault="00CD375D" w:rsidP="00CD375D">
      <w:pPr>
        <w:spacing w:before="100" w:beforeAutospacing="1" w:after="100" w:afterAutospacing="1"/>
        <w:rPr>
          <w:rFonts w:ascii="Verdana" w:hAnsi="Verdana"/>
          <w:sz w:val="24"/>
          <w:szCs w:val="24"/>
          <w:lang w:val="en" w:eastAsia="en-GB"/>
        </w:rPr>
      </w:pPr>
      <w:r w:rsidRPr="00152801">
        <w:rPr>
          <w:rFonts w:ascii="Verdana" w:hAnsi="Verdana"/>
          <w:sz w:val="24"/>
          <w:szCs w:val="24"/>
          <w:lang w:val="en" w:eastAsia="en-GB"/>
        </w:rPr>
        <w:t>Ten percent (10%) of the British population are dyslexic; 4% severely so. Dyslexia is identified as a disabili</w:t>
      </w:r>
      <w:r w:rsidR="007574F3">
        <w:rPr>
          <w:rFonts w:ascii="Verdana" w:hAnsi="Verdana"/>
          <w:sz w:val="24"/>
          <w:szCs w:val="24"/>
          <w:lang w:val="en" w:eastAsia="en-GB"/>
        </w:rPr>
        <w:t>ty as defined in the Equality Act 2010</w:t>
      </w:r>
      <w:r w:rsidRPr="00152801">
        <w:rPr>
          <w:rFonts w:ascii="Verdana" w:hAnsi="Verdana"/>
          <w:sz w:val="24"/>
          <w:szCs w:val="24"/>
          <w:lang w:val="en" w:eastAsia="en-GB"/>
        </w:rPr>
        <w:t>.  Many of the dyslexic people across the UK, whether adults or children, are unable to fulfill their potential as a large percentage of the population still do not understand what dyslexia is, the difficulties which the condition presents and do not know how best to support them. Dyslexia is not an obvious difficulty; it is hidden. As a result, dyslexic people have to overcome numerous barriers to make a full contribution to society.</w:t>
      </w: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A616E9" w:rsidRDefault="00A616E9" w:rsidP="00C13563">
      <w:pPr>
        <w:rPr>
          <w:rFonts w:ascii="Verdana" w:hAnsi="Verdana"/>
          <w:b/>
          <w:sz w:val="28"/>
          <w:szCs w:val="28"/>
        </w:rPr>
      </w:pPr>
    </w:p>
    <w:p w:rsidR="00A616E9" w:rsidRDefault="00A616E9" w:rsidP="00C13563">
      <w:pPr>
        <w:rPr>
          <w:rFonts w:ascii="Verdana" w:hAnsi="Verdana"/>
          <w:b/>
          <w:sz w:val="28"/>
          <w:szCs w:val="28"/>
        </w:rPr>
      </w:pPr>
    </w:p>
    <w:p w:rsidR="00A616E9" w:rsidRDefault="00A616E9" w:rsidP="00C13563">
      <w:pPr>
        <w:rPr>
          <w:rFonts w:ascii="Verdana" w:hAnsi="Verdana"/>
          <w:b/>
          <w:sz w:val="28"/>
          <w:szCs w:val="28"/>
        </w:rPr>
      </w:pPr>
    </w:p>
    <w:p w:rsidR="00C13563" w:rsidRPr="00152801" w:rsidRDefault="00152801" w:rsidP="00C13563">
      <w:pPr>
        <w:rPr>
          <w:rFonts w:ascii="Verdana" w:hAnsi="Verdana"/>
          <w:b/>
          <w:sz w:val="24"/>
          <w:szCs w:val="24"/>
        </w:rPr>
      </w:pPr>
      <w:r>
        <w:rPr>
          <w:rFonts w:ascii="Verdana" w:hAnsi="Verdana"/>
          <w:b/>
          <w:sz w:val="28"/>
          <w:szCs w:val="28"/>
        </w:rPr>
        <w:br w:type="page"/>
      </w:r>
      <w:r w:rsidR="00C13563" w:rsidRPr="00152801">
        <w:rPr>
          <w:rFonts w:ascii="Verdana" w:hAnsi="Verdana"/>
          <w:b/>
          <w:sz w:val="24"/>
          <w:szCs w:val="24"/>
        </w:rPr>
        <w:lastRenderedPageBreak/>
        <w:t>ACTIVITY</w:t>
      </w:r>
    </w:p>
    <w:p w:rsidR="00C13563" w:rsidRPr="00152801" w:rsidRDefault="009E18EE" w:rsidP="00C13563">
      <w:pPr>
        <w:spacing w:before="100" w:beforeAutospacing="1" w:after="100" w:afterAutospacing="1"/>
        <w:rPr>
          <w:rFonts w:ascii="Verdana" w:hAnsi="Verdana"/>
          <w:sz w:val="24"/>
          <w:szCs w:val="24"/>
          <w:lang w:val="en" w:eastAsia="en-GB"/>
        </w:rPr>
      </w:pPr>
      <w:r>
        <w:rPr>
          <w:rFonts w:ascii="Verdana" w:hAnsi="Verdana"/>
          <w:noProof/>
          <w:sz w:val="24"/>
          <w:szCs w:val="24"/>
          <w:lang w:eastAsia="en-GB"/>
        </w:rPr>
        <mc:AlternateContent>
          <mc:Choice Requires="wps">
            <w:drawing>
              <wp:anchor distT="0" distB="0" distL="114300" distR="114300" simplePos="0" relativeHeight="251695104" behindDoc="0" locked="0" layoutInCell="1" allowOverlap="1" wp14:anchorId="40A41742" wp14:editId="721D14EB">
                <wp:simplePos x="0" y="0"/>
                <wp:positionH relativeFrom="column">
                  <wp:posOffset>5286375</wp:posOffset>
                </wp:positionH>
                <wp:positionV relativeFrom="paragraph">
                  <wp:posOffset>-626110</wp:posOffset>
                </wp:positionV>
                <wp:extent cx="1195705" cy="345440"/>
                <wp:effectExtent l="19050" t="19050" r="42545" b="54610"/>
                <wp:wrapNone/>
                <wp:docPr id="23"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3" o:spid="_x0000_s1045" type="#_x0000_t202" style="position:absolute;margin-left:416.25pt;margin-top:-49.3pt;width:94.15pt;height:27.2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p>
    <w:p w:rsidR="00C13563" w:rsidRPr="00152801" w:rsidRDefault="00C13563" w:rsidP="00C13563">
      <w:pPr>
        <w:spacing w:before="100" w:beforeAutospacing="1" w:after="100" w:afterAutospacing="1"/>
        <w:rPr>
          <w:rFonts w:ascii="Verdana" w:hAnsi="Verdana"/>
          <w:sz w:val="24"/>
          <w:szCs w:val="24"/>
          <w:lang w:val="en" w:eastAsia="en-GB"/>
        </w:rPr>
      </w:pPr>
      <w:r w:rsidRPr="00152801">
        <w:rPr>
          <w:rFonts w:ascii="Verdana" w:hAnsi="Verdana"/>
          <w:sz w:val="24"/>
          <w:szCs w:val="24"/>
          <w:lang w:val="en" w:eastAsia="en-GB"/>
        </w:rPr>
        <w:t xml:space="preserve">To gain an insight into what reading might be like for some individual’s with dyslexia trying reading the following passage.  </w:t>
      </w:r>
    </w:p>
    <w:p w:rsidR="00B14AF6" w:rsidRPr="00C13563" w:rsidRDefault="00B14AF6" w:rsidP="00C13563">
      <w:pPr>
        <w:spacing w:before="100" w:beforeAutospacing="1" w:after="100" w:afterAutospacing="1"/>
        <w:rPr>
          <w:rFonts w:ascii="Verdana" w:hAnsi="Verdana"/>
          <w:sz w:val="28"/>
          <w:szCs w:val="28"/>
          <w:lang w:val="en" w:eastAsia="en-GB"/>
        </w:rPr>
      </w:pPr>
    </w:p>
    <w:p w:rsidR="00C13563" w:rsidRPr="00A35679" w:rsidRDefault="00C13563" w:rsidP="00C13563">
      <w:pPr>
        <w:rPr>
          <w:rFonts w:ascii="Verdana" w:hAnsi="Verdana" w:cs="Tahoma"/>
          <w:b/>
          <w:color w:val="4B0696"/>
          <w:sz w:val="40"/>
          <w:szCs w:val="40"/>
        </w:rPr>
      </w:pPr>
      <w:r w:rsidRPr="00A35679">
        <w:rPr>
          <w:rFonts w:ascii="Verdana" w:hAnsi="Verdana" w:cs="Tahoma"/>
          <w:b/>
          <w:color w:val="4B0696"/>
          <w:sz w:val="40"/>
          <w:szCs w:val="40"/>
        </w:rPr>
        <w:t>i cdnuolt blveiee taht I cluod aulacity uesdnatnrd what I was rdanieg,</w:t>
      </w:r>
    </w:p>
    <w:p w:rsidR="00C13563" w:rsidRPr="00A35679" w:rsidRDefault="00C13563" w:rsidP="00C13563">
      <w:pPr>
        <w:rPr>
          <w:rFonts w:ascii="Verdana" w:hAnsi="Verdana" w:cs="Tahoma"/>
          <w:b/>
          <w:color w:val="4B0696"/>
          <w:sz w:val="40"/>
          <w:szCs w:val="40"/>
        </w:rPr>
      </w:pPr>
      <w:r w:rsidRPr="00A35679">
        <w:rPr>
          <w:rFonts w:ascii="Verdana" w:hAnsi="Verdana" w:cs="Tahoma"/>
          <w:b/>
          <w:color w:val="4B0696"/>
          <w:sz w:val="40"/>
          <w:szCs w:val="40"/>
        </w:rPr>
        <w:t xml:space="preserve">The phaonmneal pweor of the human mind, aoccdrnig to  rscheearch at Cmabrigde Uinervtisy, it dseno’e mtaetr in what oerdr the ltteres in a word are, the olny iproamtnt thing is that the frsit and lsat ltteer be in the rghit pclae.  The rset can ba a taotl mses and you can sitll raed it whotuit a pboerlm. </w:t>
      </w:r>
    </w:p>
    <w:p w:rsidR="00C13563" w:rsidRPr="00A35679" w:rsidRDefault="00C13563" w:rsidP="00C13563">
      <w:pPr>
        <w:rPr>
          <w:rFonts w:ascii="Verdana" w:hAnsi="Verdana" w:cs="Tahoma"/>
          <w:b/>
          <w:color w:val="4B0696"/>
          <w:sz w:val="40"/>
          <w:szCs w:val="40"/>
        </w:rPr>
      </w:pPr>
    </w:p>
    <w:p w:rsidR="00C13563" w:rsidRPr="00A35679" w:rsidRDefault="00C13563" w:rsidP="00C13563">
      <w:pPr>
        <w:rPr>
          <w:rFonts w:ascii="Verdana" w:hAnsi="Verdana" w:cs="Tahoma"/>
          <w:b/>
          <w:color w:val="4B0696"/>
          <w:sz w:val="40"/>
          <w:szCs w:val="40"/>
        </w:rPr>
      </w:pPr>
      <w:r w:rsidRPr="00A35679">
        <w:rPr>
          <w:rFonts w:ascii="Verdana" w:hAnsi="Verdana" w:cs="Tahoma"/>
          <w:b/>
          <w:color w:val="4B0696"/>
          <w:sz w:val="40"/>
          <w:szCs w:val="40"/>
        </w:rPr>
        <w:t>This is bcusea the huamn mind deos not raed ervey lteterr by istlef, but the word as a wlohe.  Azanmig huh? Yaeh and I awlyas tghuhot slpeling was ipmorantt!</w:t>
      </w:r>
    </w:p>
    <w:p w:rsidR="00C13563" w:rsidRPr="00152801" w:rsidRDefault="00C13563" w:rsidP="00C13563">
      <w:pPr>
        <w:rPr>
          <w:rFonts w:ascii="Verdana" w:hAnsi="Verdana" w:cs="Tahoma"/>
          <w:b/>
          <w:sz w:val="40"/>
          <w:szCs w:val="40"/>
        </w:rPr>
      </w:pPr>
      <w:r w:rsidRPr="00152801">
        <w:rPr>
          <w:rFonts w:ascii="Verdana" w:hAnsi="Verdana" w:cs="Tahoma"/>
          <w:b/>
          <w:sz w:val="40"/>
          <w:szCs w:val="40"/>
        </w:rPr>
        <w:t xml:space="preserve">  </w:t>
      </w:r>
    </w:p>
    <w:p w:rsidR="00C13563" w:rsidRPr="00C13563" w:rsidRDefault="00C13563" w:rsidP="00C13563">
      <w:pPr>
        <w:spacing w:before="100" w:beforeAutospacing="1" w:after="100" w:afterAutospacing="1"/>
        <w:rPr>
          <w:rFonts w:ascii="Verdana" w:hAnsi="Verdana"/>
          <w:sz w:val="28"/>
          <w:szCs w:val="28"/>
          <w:lang w:val="en" w:eastAsia="en-GB"/>
        </w:rPr>
      </w:pPr>
    </w:p>
    <w:p w:rsidR="00CA5CCE" w:rsidRDefault="00CA5CCE" w:rsidP="00C13563">
      <w:pPr>
        <w:spacing w:before="100" w:beforeAutospacing="1" w:after="100" w:afterAutospacing="1"/>
        <w:rPr>
          <w:rFonts w:ascii="Verdana" w:hAnsi="Verdana"/>
          <w:sz w:val="28"/>
          <w:szCs w:val="28"/>
          <w:lang w:val="en" w:eastAsia="en-GB"/>
        </w:rPr>
      </w:pPr>
    </w:p>
    <w:p w:rsidR="00CA5CCE" w:rsidRDefault="00CA5CCE" w:rsidP="00C13563">
      <w:pPr>
        <w:spacing w:before="100" w:beforeAutospacing="1" w:after="100" w:afterAutospacing="1"/>
        <w:rPr>
          <w:rFonts w:ascii="Verdana" w:hAnsi="Verdana"/>
          <w:sz w:val="28"/>
          <w:szCs w:val="28"/>
          <w:lang w:val="en" w:eastAsia="en-GB"/>
        </w:rPr>
      </w:pPr>
    </w:p>
    <w:p w:rsidR="00CD375D" w:rsidRDefault="00CD375D" w:rsidP="00C13563">
      <w:pPr>
        <w:spacing w:before="100" w:beforeAutospacing="1" w:after="100" w:afterAutospacing="1"/>
        <w:rPr>
          <w:rFonts w:ascii="Verdana" w:hAnsi="Verdana"/>
          <w:sz w:val="28"/>
          <w:szCs w:val="28"/>
          <w:lang w:val="en" w:eastAsia="en-GB"/>
        </w:rPr>
      </w:pPr>
    </w:p>
    <w:p w:rsidR="00D93FB5" w:rsidRDefault="00152801" w:rsidP="00C13563">
      <w:pPr>
        <w:spacing w:before="100" w:beforeAutospacing="1" w:after="100" w:afterAutospacing="1"/>
        <w:rPr>
          <w:rFonts w:ascii="Verdana" w:hAnsi="Verdana"/>
          <w:sz w:val="28"/>
          <w:szCs w:val="28"/>
          <w:lang w:val="en" w:eastAsia="en-GB"/>
        </w:rPr>
      </w:pPr>
      <w:r>
        <w:rPr>
          <w:rFonts w:ascii="Verdana" w:hAnsi="Verdana"/>
          <w:sz w:val="28"/>
          <w:szCs w:val="28"/>
          <w:lang w:val="en" w:eastAsia="en-GB"/>
        </w:rPr>
        <w:br w:type="page"/>
      </w:r>
    </w:p>
    <w:p w:rsidR="00D93FB5" w:rsidRDefault="00D93FB5" w:rsidP="00C13563">
      <w:pPr>
        <w:spacing w:before="100" w:beforeAutospacing="1" w:after="100" w:afterAutospacing="1"/>
        <w:rPr>
          <w:rFonts w:ascii="Verdana" w:hAnsi="Verdana"/>
          <w:sz w:val="28"/>
          <w:szCs w:val="28"/>
          <w:lang w:val="en" w:eastAsia="en-GB"/>
        </w:rPr>
      </w:pPr>
      <w:r>
        <w:rPr>
          <w:rFonts w:ascii="Verdana" w:hAnsi="Verdana"/>
          <w:noProof/>
          <w:sz w:val="24"/>
          <w:szCs w:val="24"/>
          <w:lang w:eastAsia="en-GB"/>
        </w:rPr>
        <w:lastRenderedPageBreak/>
        <mc:AlternateContent>
          <mc:Choice Requires="wps">
            <w:drawing>
              <wp:anchor distT="0" distB="0" distL="114300" distR="114300" simplePos="0" relativeHeight="251742208" behindDoc="0" locked="0" layoutInCell="1" allowOverlap="1" wp14:anchorId="078F4741" wp14:editId="1EAD2AA2">
                <wp:simplePos x="0" y="0"/>
                <wp:positionH relativeFrom="column">
                  <wp:posOffset>5367655</wp:posOffset>
                </wp:positionH>
                <wp:positionV relativeFrom="paragraph">
                  <wp:posOffset>-392430</wp:posOffset>
                </wp:positionV>
                <wp:extent cx="1195705" cy="345440"/>
                <wp:effectExtent l="19050" t="19050" r="42545" b="54610"/>
                <wp:wrapNone/>
                <wp:docPr id="237"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704471" w:rsidRPr="002B67CF" w:rsidRDefault="00704471" w:rsidP="00704471">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4" o:spid="_x0000_s1046" type="#_x0000_t202" style="position:absolute;margin-left:422.65pt;margin-top:-30.9pt;width:94.15pt;height:27.2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" fillcolor="red" strokecolor="#f2f2f2" strokeweight="3pt">
                <v:shadow on="t" color="#622423" opacity=".5" offset="1pt"/>
                <v:textbox style="mso-fit-shape-to-text:t">
                  <w:txbxContent>
                    <w:p w:rsidR="00704471" w:rsidRPr="002B67CF" w:rsidRDefault="00704471" w:rsidP="00704471">
                      <w:pPr>
                        <w:rPr>
                          <w:rFonts w:ascii="Verdana" w:hAnsi="Verdana"/>
                          <w:b/>
                          <w:color w:val="FFFFFF"/>
                          <w:sz w:val="28"/>
                        </w:rPr>
                      </w:pPr>
                      <w:r w:rsidRPr="002B67CF">
                        <w:rPr>
                          <w:rFonts w:ascii="Verdana" w:hAnsi="Verdana"/>
                          <w:b/>
                          <w:color w:val="FFFFFF"/>
                          <w:sz w:val="28"/>
                        </w:rPr>
                        <w:t>ACTIVITY</w:t>
                      </w:r>
                    </w:p>
                  </w:txbxContent>
                </v:textbox>
              </v:shape>
            </w:pict>
          </mc:Fallback>
        </mc:AlternateContent>
      </w:r>
    </w:p>
    <w:p w:rsidR="00704471" w:rsidRDefault="00C13563" w:rsidP="00C13563">
      <w:pPr>
        <w:spacing w:before="100" w:beforeAutospacing="1" w:after="100" w:afterAutospacing="1"/>
      </w:pPr>
      <w:r w:rsidRPr="00152801">
        <w:rPr>
          <w:rFonts w:ascii="Verdana" w:hAnsi="Verdana"/>
          <w:sz w:val="24"/>
          <w:szCs w:val="24"/>
          <w:lang w:val="en" w:eastAsia="en-GB"/>
        </w:rPr>
        <w:t xml:space="preserve">The British Dyslexia Association </w:t>
      </w:r>
      <w:r w:rsidR="00B14AF6" w:rsidRPr="00152801">
        <w:rPr>
          <w:rFonts w:ascii="Verdana" w:hAnsi="Verdana"/>
          <w:sz w:val="24"/>
          <w:szCs w:val="24"/>
          <w:lang w:val="en" w:eastAsia="en-GB"/>
        </w:rPr>
        <w:t xml:space="preserve">have </w:t>
      </w:r>
      <w:r w:rsidRPr="00152801">
        <w:rPr>
          <w:rFonts w:ascii="Verdana" w:hAnsi="Verdana"/>
          <w:sz w:val="24"/>
          <w:szCs w:val="24"/>
          <w:lang w:val="en" w:eastAsia="en-GB"/>
        </w:rPr>
        <w:t>produce</w:t>
      </w:r>
      <w:r w:rsidR="00B14AF6" w:rsidRPr="00152801">
        <w:rPr>
          <w:rFonts w:ascii="Verdana" w:hAnsi="Verdana"/>
          <w:sz w:val="24"/>
          <w:szCs w:val="24"/>
          <w:lang w:val="en" w:eastAsia="en-GB"/>
        </w:rPr>
        <w:t>d</w:t>
      </w:r>
      <w:r w:rsidRPr="00152801">
        <w:rPr>
          <w:rFonts w:ascii="Verdana" w:hAnsi="Verdana"/>
          <w:sz w:val="24"/>
          <w:szCs w:val="24"/>
          <w:lang w:val="en" w:eastAsia="en-GB"/>
        </w:rPr>
        <w:t xml:space="preserve"> a simple questionnaire</w:t>
      </w:r>
      <w:r w:rsidR="00B14AF6" w:rsidRPr="00152801">
        <w:rPr>
          <w:rFonts w:ascii="Verdana" w:hAnsi="Verdana"/>
          <w:sz w:val="24"/>
          <w:szCs w:val="24"/>
          <w:lang w:val="en" w:eastAsia="en-GB"/>
        </w:rPr>
        <w:t>,</w:t>
      </w:r>
      <w:r w:rsidRPr="00152801">
        <w:rPr>
          <w:rFonts w:ascii="Verdana" w:hAnsi="Verdana"/>
          <w:sz w:val="24"/>
          <w:szCs w:val="24"/>
          <w:lang w:val="en" w:eastAsia="en-GB"/>
        </w:rPr>
        <w:t xml:space="preserve"> which is not a full diagnostic tool</w:t>
      </w:r>
      <w:r w:rsidR="00B14AF6" w:rsidRPr="00152801">
        <w:rPr>
          <w:rFonts w:ascii="Verdana" w:hAnsi="Verdana"/>
          <w:sz w:val="24"/>
          <w:szCs w:val="24"/>
          <w:lang w:val="en" w:eastAsia="en-GB"/>
        </w:rPr>
        <w:t>,</w:t>
      </w:r>
      <w:r w:rsidRPr="00152801">
        <w:rPr>
          <w:rFonts w:ascii="Verdana" w:hAnsi="Verdana"/>
          <w:sz w:val="24"/>
          <w:szCs w:val="24"/>
          <w:lang w:val="en" w:eastAsia="en-GB"/>
        </w:rPr>
        <w:t xml:space="preserve"> but might give an indication of whether further in</w:t>
      </w:r>
      <w:r w:rsidR="00B14AF6" w:rsidRPr="00152801">
        <w:rPr>
          <w:rFonts w:ascii="Verdana" w:hAnsi="Verdana"/>
          <w:sz w:val="24"/>
          <w:szCs w:val="24"/>
          <w:lang w:val="en" w:eastAsia="en-GB"/>
        </w:rPr>
        <w:t>vestigation would be worthwhile by a trained professional.</w:t>
      </w:r>
      <w:r w:rsidR="00B14AF6" w:rsidRPr="00B14AF6">
        <w:t xml:space="preserve"> </w:t>
      </w:r>
    </w:p>
    <w:p w:rsidR="00704471" w:rsidRDefault="00704471">
      <w:r>
        <w:rPr>
          <w:noProof/>
          <w:lang w:eastAsia="en-GB"/>
        </w:rPr>
        <w:drawing>
          <wp:anchor distT="0" distB="0" distL="114300" distR="114300" simplePos="0" relativeHeight="251678720" behindDoc="0" locked="0" layoutInCell="1" allowOverlap="1" wp14:anchorId="5D4254D7" wp14:editId="54BDB6D6">
            <wp:simplePos x="0" y="0"/>
            <wp:positionH relativeFrom="column">
              <wp:posOffset>-80645</wp:posOffset>
            </wp:positionH>
            <wp:positionV relativeFrom="paragraph">
              <wp:posOffset>158115</wp:posOffset>
            </wp:positionV>
            <wp:extent cx="6370955" cy="7997190"/>
            <wp:effectExtent l="0" t="0" r="0" b="381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rotWithShape="1">
                    <a:blip r:embed="rId35">
                      <a:extLst>
                        <a:ext uri="{28A0092B-C50C-407E-A947-70E740481C1C}">
                          <a14:useLocalDpi xmlns:a14="http://schemas.microsoft.com/office/drawing/2010/main" val="0"/>
                        </a:ext>
                      </a:extLst>
                    </a:blip>
                    <a:srcRect t="4841" b="6506"/>
                    <a:stretch/>
                  </pic:blipFill>
                  <pic:spPr bwMode="auto">
                    <a:xfrm>
                      <a:off x="0" y="0"/>
                      <a:ext cx="6370955" cy="7997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427B71" w:rsidRPr="00533508" w:rsidRDefault="00427B71" w:rsidP="00427B71">
      <w:pPr>
        <w:rPr>
          <w:rFonts w:ascii="Verdana" w:hAnsi="Verdana"/>
          <w:b/>
          <w:sz w:val="24"/>
          <w:szCs w:val="24"/>
        </w:rPr>
      </w:pPr>
      <w:r w:rsidRPr="00533508">
        <w:rPr>
          <w:rFonts w:ascii="Verdana" w:hAnsi="Verdana"/>
          <w:b/>
          <w:sz w:val="24"/>
          <w:szCs w:val="24"/>
        </w:rPr>
        <w:lastRenderedPageBreak/>
        <w:t>Results from the Adults Test - what it all means</w:t>
      </w:r>
    </w:p>
    <w:p w:rsidR="00427B71" w:rsidRPr="00533508" w:rsidRDefault="00427B71" w:rsidP="00427B71">
      <w:pPr>
        <w:rPr>
          <w:rFonts w:ascii="Verdana" w:hAnsi="Verdana"/>
          <w:b/>
          <w:sz w:val="24"/>
          <w:szCs w:val="24"/>
        </w:rPr>
      </w:pPr>
    </w:p>
    <w:p w:rsidR="00427B71" w:rsidRPr="00596CD1" w:rsidRDefault="00427B71" w:rsidP="00427B71">
      <w:pPr>
        <w:pStyle w:val="Default"/>
        <w:rPr>
          <w:rFonts w:ascii="Verdana" w:hAnsi="Verdana" w:cs="Times New Roman"/>
          <w:color w:val="auto"/>
          <w:lang w:val="en-US" w:eastAsia="en-US"/>
        </w:rPr>
      </w:pPr>
      <w:r w:rsidRPr="00533508">
        <w:rPr>
          <w:rFonts w:ascii="Verdana" w:hAnsi="Verdana" w:cs="Times New Roman"/>
          <w:color w:val="auto"/>
          <w:lang w:val="en-US" w:eastAsia="en-US"/>
        </w:rPr>
        <w:t>The research and development of the checklist has provided a valuable insight into the diversity of difficulties and is a clear reminder that</w:t>
      </w:r>
      <w:r w:rsidRPr="00596CD1">
        <w:rPr>
          <w:rFonts w:ascii="Verdana" w:hAnsi="Verdana" w:cs="Times New Roman"/>
          <w:color w:val="auto"/>
          <w:lang w:val="en-US" w:eastAsia="en-US"/>
        </w:rPr>
        <w:t xml:space="preserve"> every individual is different and should be treated and assessed as such. However, it is also interesting to note that a number of questions, the answers to which are said to be characteristics of dyslexic adults, are commonly found in the answers of non-dyslexics. </w:t>
      </w:r>
    </w:p>
    <w:p w:rsidR="00427B71" w:rsidRPr="00596CD1" w:rsidRDefault="00427B71" w:rsidP="00427B71">
      <w:pPr>
        <w:pStyle w:val="Default"/>
        <w:rPr>
          <w:rFonts w:ascii="Verdana" w:hAnsi="Verdana" w:cs="Times New Roman"/>
          <w:color w:val="auto"/>
          <w:lang w:val="en-US" w:eastAsia="en-US"/>
        </w:rPr>
      </w:pP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color w:val="auto"/>
          <w:lang w:val="en-US" w:eastAsia="en-US"/>
        </w:rPr>
        <w:t xml:space="preserve">It is important to remember that this test does not constitute an assessment of one’s difficulties. It is just an indication of some of the areas in which you or the person you are assessing may have difficulties. However this questionnaire may provide a better awareness of the nature of an individual’s difficulties and may indicate that further professional assessment would be helpful. </w:t>
      </w:r>
    </w:p>
    <w:p w:rsidR="00427B71" w:rsidRPr="00596CD1" w:rsidRDefault="00427B71" w:rsidP="00427B71">
      <w:pPr>
        <w:pStyle w:val="Default"/>
        <w:rPr>
          <w:rFonts w:ascii="Verdana" w:hAnsi="Verdana" w:cs="Times New Roman"/>
          <w:color w:val="auto"/>
          <w:lang w:val="en-US" w:eastAsia="en-US"/>
        </w:rPr>
      </w:pP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color w:val="auto"/>
          <w:lang w:val="en-US" w:eastAsia="en-US"/>
        </w:rPr>
        <w:t xml:space="preserve">Whilst we do stress that this is not a diagnostic tool, research suggests the following: </w:t>
      </w:r>
    </w:p>
    <w:p w:rsidR="00152801" w:rsidRPr="00596CD1" w:rsidRDefault="00152801" w:rsidP="00427B71">
      <w:pPr>
        <w:pStyle w:val="Default"/>
        <w:rPr>
          <w:rFonts w:ascii="Verdana" w:hAnsi="Verdana" w:cs="Times New Roman"/>
          <w:color w:val="auto"/>
          <w:lang w:val="en-US" w:eastAsia="en-US"/>
        </w:rPr>
      </w:pP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b/>
          <w:color w:val="auto"/>
          <w:lang w:val="en-US" w:eastAsia="en-US"/>
        </w:rPr>
        <w:t>Score less than 45</w:t>
      </w:r>
      <w:r w:rsidRPr="00596CD1">
        <w:rPr>
          <w:rFonts w:ascii="Verdana" w:hAnsi="Verdana" w:cs="Times New Roman"/>
          <w:color w:val="auto"/>
          <w:lang w:val="en-US" w:eastAsia="en-US"/>
        </w:rPr>
        <w:t xml:space="preserve"> - probably non-dyslexic. </w:t>
      </w: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color w:val="auto"/>
          <w:lang w:val="en-US" w:eastAsia="en-US"/>
        </w:rPr>
        <w:t xml:space="preserve">Research results: no individual who was diagnosed as dyslexic through a full assessment was found to have scored less than 45 and therefore it is unlikely that if you score under 45 you will be dyslexic. </w:t>
      </w:r>
    </w:p>
    <w:p w:rsidR="00427B71" w:rsidRPr="00596CD1" w:rsidRDefault="00427B71" w:rsidP="00427B71">
      <w:pPr>
        <w:pStyle w:val="Default"/>
        <w:rPr>
          <w:rFonts w:ascii="Verdana" w:hAnsi="Verdana" w:cs="Times New Roman"/>
          <w:b/>
          <w:color w:val="auto"/>
          <w:lang w:val="en-US" w:eastAsia="en-US"/>
        </w:rPr>
      </w:pP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b/>
          <w:color w:val="auto"/>
          <w:lang w:val="en-US" w:eastAsia="en-US"/>
        </w:rPr>
        <w:t>Score 45 to 60</w:t>
      </w:r>
      <w:r w:rsidRPr="00596CD1">
        <w:rPr>
          <w:rFonts w:ascii="Verdana" w:hAnsi="Verdana" w:cs="Times New Roman"/>
          <w:color w:val="auto"/>
          <w:lang w:val="en-US" w:eastAsia="en-US"/>
        </w:rPr>
        <w:t xml:space="preserve"> - showing signs consistent with mild dyslexia. </w:t>
      </w: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color w:val="auto"/>
          <w:lang w:val="en-US" w:eastAsia="en-US"/>
        </w:rPr>
        <w:t xml:space="preserve">Research results: most of those who were in this category showed signs of being at least moderately dyslexic. However, a number of persons not previously diagnosed as dyslexic (though they could just be unrecognised and undiagnosed) fell into this category. </w:t>
      </w:r>
    </w:p>
    <w:p w:rsidR="00427B71" w:rsidRPr="00596CD1" w:rsidRDefault="00427B71" w:rsidP="00427B71">
      <w:pPr>
        <w:pStyle w:val="Default"/>
        <w:rPr>
          <w:rFonts w:ascii="Verdana" w:hAnsi="Verdana" w:cs="Times New Roman"/>
          <w:b/>
          <w:color w:val="auto"/>
          <w:lang w:val="en-US" w:eastAsia="en-US"/>
        </w:rPr>
      </w:pP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b/>
          <w:color w:val="auto"/>
          <w:lang w:val="en-US" w:eastAsia="en-US"/>
        </w:rPr>
        <w:t>Score Greater than 60</w:t>
      </w:r>
      <w:r w:rsidRPr="00596CD1">
        <w:rPr>
          <w:rFonts w:ascii="Verdana" w:hAnsi="Verdana" w:cs="Times New Roman"/>
          <w:color w:val="auto"/>
          <w:lang w:val="en-US" w:eastAsia="en-US"/>
        </w:rPr>
        <w:t xml:space="preserve"> - signs consistent with moderate or severe dyslexia. </w:t>
      </w:r>
    </w:p>
    <w:p w:rsidR="00427B71" w:rsidRPr="00596CD1" w:rsidRDefault="00427B71" w:rsidP="00427B71">
      <w:pPr>
        <w:pStyle w:val="Default"/>
        <w:rPr>
          <w:rFonts w:ascii="Verdana" w:hAnsi="Verdana" w:cs="Times New Roman"/>
          <w:color w:val="auto"/>
          <w:lang w:val="en-US" w:eastAsia="en-US"/>
        </w:rPr>
      </w:pPr>
    </w:p>
    <w:p w:rsidR="00427B71" w:rsidRPr="00596CD1" w:rsidRDefault="00427B71" w:rsidP="00427B71">
      <w:pPr>
        <w:pStyle w:val="Default"/>
        <w:rPr>
          <w:rFonts w:ascii="Verdana" w:hAnsi="Verdana" w:cs="Times New Roman"/>
          <w:color w:val="auto"/>
          <w:lang w:val="en-US" w:eastAsia="en-US"/>
        </w:rPr>
      </w:pPr>
      <w:r w:rsidRPr="00596CD1">
        <w:rPr>
          <w:rFonts w:ascii="Verdana" w:hAnsi="Verdana" w:cs="Times New Roman"/>
          <w:b/>
          <w:color w:val="auto"/>
          <w:lang w:val="en-US" w:eastAsia="en-US"/>
        </w:rPr>
        <w:t>Research results:</w:t>
      </w:r>
      <w:r w:rsidRPr="00596CD1">
        <w:rPr>
          <w:rFonts w:ascii="Verdana" w:hAnsi="Verdana" w:cs="Times New Roman"/>
          <w:color w:val="auto"/>
          <w:lang w:val="en-US" w:eastAsia="en-US"/>
        </w:rPr>
        <w:t xml:space="preserve"> all those who recorded scores of more than 60 were diagnosed as moderately or severely dyslexic. Therefore we would suggest that a score greater than 60 suggests moderate or severe dyslexia. Please note that this should not be regarded as an assessment of one’s difficulties. But if you feel that a dyslexia-type problem may exist, further advice should be sought from a qualified practitioner.</w:t>
      </w:r>
    </w:p>
    <w:p w:rsidR="00427B71" w:rsidRPr="00596CD1" w:rsidRDefault="00427B71" w:rsidP="00427B71">
      <w:pPr>
        <w:rPr>
          <w:rFonts w:ascii="Verdana" w:hAnsi="Verdana"/>
          <w:sz w:val="24"/>
          <w:szCs w:val="24"/>
          <w:lang w:val="en-US"/>
        </w:rPr>
      </w:pPr>
    </w:p>
    <w:p w:rsidR="00596CD1" w:rsidRPr="00596CD1" w:rsidRDefault="00533508" w:rsidP="00596CD1">
      <w:pPr>
        <w:pStyle w:val="Default"/>
        <w:rPr>
          <w:rFonts w:ascii="Verdana" w:hAnsi="Verdana"/>
          <w:b/>
          <w:bCs/>
        </w:rPr>
      </w:pPr>
      <w:r w:rsidRPr="00596CD1">
        <w:rPr>
          <w:rFonts w:ascii="Verdana" w:hAnsi="Verdana"/>
          <w:b/>
        </w:rPr>
        <w:br w:type="page"/>
      </w:r>
      <w:r w:rsidR="00596CD1" w:rsidRPr="00596CD1">
        <w:rPr>
          <w:rFonts w:ascii="Verdana" w:hAnsi="Verdana"/>
          <w:b/>
          <w:bCs/>
        </w:rPr>
        <w:lastRenderedPageBreak/>
        <w:t xml:space="preserve">Results from the Adults Test - what it all means. </w:t>
      </w:r>
    </w:p>
    <w:p w:rsidR="00596CD1" w:rsidRPr="00596CD1" w:rsidRDefault="00596CD1" w:rsidP="00596CD1">
      <w:pPr>
        <w:pStyle w:val="Default"/>
        <w:rPr>
          <w:rFonts w:ascii="Verdana" w:hAnsi="Verdana"/>
        </w:rPr>
      </w:pPr>
    </w:p>
    <w:p w:rsidR="00596CD1" w:rsidRPr="00596CD1" w:rsidRDefault="00596CD1" w:rsidP="00596CD1">
      <w:pPr>
        <w:pStyle w:val="Default"/>
        <w:rPr>
          <w:rFonts w:ascii="Verdana" w:hAnsi="Verdana"/>
        </w:rPr>
      </w:pPr>
      <w:r w:rsidRPr="00596CD1">
        <w:rPr>
          <w:rFonts w:ascii="Verdana" w:hAnsi="Verdana"/>
        </w:rPr>
        <w:t xml:space="preserve">The research and development of the checklist has provided a valuable insight into the diversity of difficulties and is a clear reminder that every individual is different and should be treated and assessed as such. However, it is also interesting to note that a number of questions, the answers to which are said to be characteristics of dyslexic adults, are commonly found in the answers of non-dyslexics. </w:t>
      </w:r>
    </w:p>
    <w:p w:rsidR="00596CD1" w:rsidRPr="00596CD1" w:rsidRDefault="00596CD1" w:rsidP="00596CD1">
      <w:pPr>
        <w:pStyle w:val="Default"/>
        <w:rPr>
          <w:rFonts w:ascii="Verdana" w:hAnsi="Verdana"/>
        </w:rPr>
      </w:pPr>
    </w:p>
    <w:p w:rsidR="00596CD1" w:rsidRPr="00596CD1" w:rsidRDefault="00596CD1" w:rsidP="00596CD1">
      <w:pPr>
        <w:pStyle w:val="Default"/>
        <w:rPr>
          <w:rFonts w:ascii="Verdana" w:hAnsi="Verdana"/>
        </w:rPr>
      </w:pPr>
      <w:r w:rsidRPr="00596CD1">
        <w:rPr>
          <w:rFonts w:ascii="Verdana" w:hAnsi="Verdana"/>
        </w:rPr>
        <w:t xml:space="preserve">It is important to remember that this test does not constitute an assessment of one’s difficulties. It is just an indication of some of the areas in which you or the person you are assessing may have difficulties. However this questionnaire may provide a better awareness of the nature of an individual’s difficulties and may indicate that further professional assessment would be helpful. </w:t>
      </w:r>
    </w:p>
    <w:p w:rsidR="00596CD1" w:rsidRPr="00596CD1" w:rsidRDefault="00596CD1" w:rsidP="00596CD1">
      <w:pPr>
        <w:pStyle w:val="Default"/>
        <w:rPr>
          <w:rFonts w:ascii="Verdana" w:hAnsi="Verdana"/>
        </w:rPr>
      </w:pPr>
    </w:p>
    <w:p w:rsidR="00596CD1" w:rsidRDefault="00596CD1" w:rsidP="00596CD1">
      <w:pPr>
        <w:pStyle w:val="Default"/>
        <w:rPr>
          <w:rFonts w:ascii="Verdana" w:hAnsi="Verdana"/>
        </w:rPr>
      </w:pPr>
      <w:r w:rsidRPr="00596CD1">
        <w:rPr>
          <w:rFonts w:ascii="Verdana" w:hAnsi="Verdana"/>
        </w:rPr>
        <w:t xml:space="preserve">Whilst we do stress that this is not a diagnostic tool, research suggests the following: </w:t>
      </w:r>
    </w:p>
    <w:p w:rsidR="00596CD1" w:rsidRPr="00596CD1" w:rsidRDefault="00596CD1" w:rsidP="00596CD1">
      <w:pPr>
        <w:pStyle w:val="Default"/>
        <w:rPr>
          <w:rFonts w:ascii="Verdana" w:hAnsi="Verdana"/>
        </w:rPr>
      </w:pPr>
    </w:p>
    <w:p w:rsidR="00596CD1" w:rsidRPr="00596CD1" w:rsidRDefault="00596CD1" w:rsidP="00596CD1">
      <w:pPr>
        <w:pStyle w:val="Default"/>
        <w:rPr>
          <w:rFonts w:ascii="Verdana" w:hAnsi="Verdana"/>
        </w:rPr>
      </w:pPr>
      <w:r w:rsidRPr="00596CD1">
        <w:rPr>
          <w:rFonts w:ascii="Verdana" w:hAnsi="Verdana"/>
          <w:b/>
          <w:bCs/>
        </w:rPr>
        <w:t xml:space="preserve">Score less than 45 </w:t>
      </w:r>
      <w:r w:rsidRPr="00596CD1">
        <w:rPr>
          <w:rFonts w:ascii="Verdana" w:hAnsi="Verdana"/>
        </w:rPr>
        <w:t xml:space="preserve">- probably non-dyslexic. </w:t>
      </w:r>
    </w:p>
    <w:p w:rsidR="00596CD1" w:rsidRPr="00596CD1" w:rsidRDefault="00596CD1" w:rsidP="00596CD1">
      <w:pPr>
        <w:pStyle w:val="Default"/>
        <w:rPr>
          <w:rFonts w:ascii="Verdana" w:hAnsi="Verdana"/>
        </w:rPr>
      </w:pPr>
    </w:p>
    <w:p w:rsidR="00596CD1" w:rsidRPr="00596CD1" w:rsidRDefault="00596CD1" w:rsidP="00596CD1">
      <w:pPr>
        <w:pStyle w:val="Default"/>
        <w:rPr>
          <w:rFonts w:ascii="Verdana" w:hAnsi="Verdana"/>
        </w:rPr>
      </w:pPr>
      <w:r w:rsidRPr="00596CD1">
        <w:rPr>
          <w:rFonts w:ascii="Verdana" w:hAnsi="Verdana"/>
        </w:rPr>
        <w:t xml:space="preserve">Research results: no individual who was diagnosed as dyslexic through a full assessment was found to have scored less than 45 and therefore it is unlikely that if you score under 45 you will be dyslexic. </w:t>
      </w:r>
    </w:p>
    <w:p w:rsidR="00596CD1" w:rsidRPr="00596CD1" w:rsidRDefault="00596CD1" w:rsidP="00596CD1">
      <w:pPr>
        <w:pStyle w:val="Default"/>
        <w:rPr>
          <w:rFonts w:ascii="Verdana" w:hAnsi="Verdana"/>
        </w:rPr>
      </w:pPr>
    </w:p>
    <w:p w:rsidR="00596CD1" w:rsidRPr="00596CD1" w:rsidRDefault="00596CD1" w:rsidP="00596CD1">
      <w:pPr>
        <w:pStyle w:val="Default"/>
        <w:rPr>
          <w:rFonts w:ascii="Verdana" w:hAnsi="Verdana"/>
        </w:rPr>
      </w:pPr>
      <w:r w:rsidRPr="00596CD1">
        <w:rPr>
          <w:rFonts w:ascii="Verdana" w:hAnsi="Verdana"/>
          <w:b/>
          <w:bCs/>
        </w:rPr>
        <w:t xml:space="preserve">Score 45 to 60 </w:t>
      </w:r>
      <w:r w:rsidRPr="00596CD1">
        <w:rPr>
          <w:rFonts w:ascii="Verdana" w:hAnsi="Verdana"/>
        </w:rPr>
        <w:t>- showing signs consistent with mild dyslexia.</w:t>
      </w:r>
    </w:p>
    <w:p w:rsidR="00596CD1" w:rsidRPr="00596CD1" w:rsidRDefault="00596CD1" w:rsidP="00596CD1">
      <w:pPr>
        <w:pStyle w:val="Default"/>
        <w:rPr>
          <w:rFonts w:ascii="Verdana" w:hAnsi="Verdana"/>
        </w:rPr>
      </w:pPr>
      <w:r w:rsidRPr="00596CD1">
        <w:rPr>
          <w:rFonts w:ascii="Verdana" w:hAnsi="Verdana"/>
        </w:rPr>
        <w:t xml:space="preserve"> </w:t>
      </w:r>
    </w:p>
    <w:p w:rsidR="00596CD1" w:rsidRPr="00596CD1" w:rsidRDefault="00596CD1" w:rsidP="00596CD1">
      <w:pPr>
        <w:pStyle w:val="Default"/>
        <w:rPr>
          <w:rFonts w:ascii="Verdana" w:hAnsi="Verdana"/>
        </w:rPr>
      </w:pPr>
      <w:r w:rsidRPr="00596CD1">
        <w:rPr>
          <w:rFonts w:ascii="Verdana" w:hAnsi="Verdana"/>
        </w:rPr>
        <w:t xml:space="preserve">Research results: most of those who were in this category showed signs of being at least moderately dyslexic. However, a number of persons not previously diagnosed as dyslexic (though they could just be unrecognised and undiagnosed) fell into this category. </w:t>
      </w:r>
    </w:p>
    <w:p w:rsidR="00596CD1" w:rsidRPr="00596CD1" w:rsidRDefault="00596CD1" w:rsidP="00596CD1">
      <w:pPr>
        <w:pStyle w:val="Default"/>
        <w:rPr>
          <w:rFonts w:ascii="Verdana" w:hAnsi="Verdana"/>
        </w:rPr>
      </w:pPr>
    </w:p>
    <w:p w:rsidR="00596CD1" w:rsidRPr="00596CD1" w:rsidRDefault="00596CD1" w:rsidP="00596CD1">
      <w:pPr>
        <w:pStyle w:val="Default"/>
        <w:rPr>
          <w:rFonts w:ascii="Verdana" w:hAnsi="Verdana"/>
        </w:rPr>
      </w:pPr>
      <w:r w:rsidRPr="00596CD1">
        <w:rPr>
          <w:rFonts w:ascii="Verdana" w:hAnsi="Verdana"/>
          <w:b/>
          <w:bCs/>
        </w:rPr>
        <w:t xml:space="preserve">Score Greater than 60 </w:t>
      </w:r>
      <w:r w:rsidRPr="00596CD1">
        <w:rPr>
          <w:rFonts w:ascii="Verdana" w:hAnsi="Verdana"/>
        </w:rPr>
        <w:t xml:space="preserve">- signs consistent with moderate or severe dyslexia. </w:t>
      </w:r>
    </w:p>
    <w:p w:rsidR="00596CD1" w:rsidRPr="00596CD1" w:rsidRDefault="00596CD1" w:rsidP="00596CD1">
      <w:pPr>
        <w:pStyle w:val="Default"/>
        <w:rPr>
          <w:rFonts w:ascii="Verdana" w:hAnsi="Verdana"/>
        </w:rPr>
      </w:pPr>
    </w:p>
    <w:p w:rsidR="00596CD1" w:rsidRPr="00596CD1" w:rsidRDefault="00596CD1" w:rsidP="00596CD1">
      <w:pPr>
        <w:pStyle w:val="Default"/>
        <w:rPr>
          <w:rFonts w:ascii="Verdana" w:hAnsi="Verdana"/>
        </w:rPr>
      </w:pPr>
      <w:r w:rsidRPr="00596CD1">
        <w:rPr>
          <w:rFonts w:ascii="Verdana" w:hAnsi="Verdana"/>
        </w:rPr>
        <w:t xml:space="preserve">Research results: all those who recorded scores of more than 60 were diagnosed as moderately or severely dyslexic. Therefore we would suggest that a score greater than 60 suggests moderate or severe dyslexia. Please note that this should not be regarded as an assessment of one’s difficulties. But if you feel that a dyslexia-type problem may exist, further advice should be sought. </w:t>
      </w:r>
    </w:p>
    <w:p w:rsidR="00596CD1" w:rsidRPr="00596CD1" w:rsidRDefault="00596CD1" w:rsidP="00596CD1">
      <w:pPr>
        <w:rPr>
          <w:rFonts w:ascii="Verdana" w:hAnsi="Verdana"/>
          <w:sz w:val="24"/>
          <w:szCs w:val="24"/>
        </w:rPr>
      </w:pPr>
    </w:p>
    <w:p w:rsidR="00F2072B" w:rsidRDefault="00596CD1" w:rsidP="00596CD1">
      <w:pPr>
        <w:rPr>
          <w:rFonts w:ascii="Verdana" w:hAnsi="Verdana"/>
          <w:sz w:val="24"/>
          <w:szCs w:val="24"/>
        </w:rPr>
      </w:pPr>
      <w:r w:rsidRPr="00596CD1">
        <w:rPr>
          <w:rFonts w:ascii="Verdana" w:hAnsi="Verdana"/>
          <w:sz w:val="24"/>
          <w:szCs w:val="24"/>
        </w:rPr>
        <w:t xml:space="preserve">Copyright Ian Smythe and John Everatt, 2001 </w:t>
      </w:r>
    </w:p>
    <w:p w:rsidR="00F2072B" w:rsidRDefault="00F2072B" w:rsidP="00596CD1">
      <w:pPr>
        <w:rPr>
          <w:rFonts w:ascii="Verdana" w:hAnsi="Verdana"/>
          <w:sz w:val="24"/>
          <w:szCs w:val="24"/>
        </w:rPr>
      </w:pPr>
    </w:p>
    <w:p w:rsidR="00F2072B" w:rsidRDefault="00F2072B" w:rsidP="00596CD1">
      <w:pPr>
        <w:rPr>
          <w:rFonts w:ascii="Verdana" w:hAnsi="Verdana"/>
          <w:sz w:val="24"/>
          <w:szCs w:val="24"/>
        </w:rPr>
      </w:pPr>
      <w:r>
        <w:rPr>
          <w:rFonts w:ascii="Verdana" w:hAnsi="Verdana"/>
          <w:sz w:val="24"/>
          <w:szCs w:val="24"/>
        </w:rPr>
        <w:t>An online version of the test can also be found at:</w:t>
      </w:r>
    </w:p>
    <w:p w:rsidR="00F2072B" w:rsidRDefault="00F2072B" w:rsidP="00596CD1">
      <w:pPr>
        <w:rPr>
          <w:rFonts w:ascii="Verdana" w:hAnsi="Verdana"/>
          <w:sz w:val="24"/>
          <w:szCs w:val="24"/>
        </w:rPr>
      </w:pPr>
    </w:p>
    <w:p w:rsidR="00F2072B" w:rsidRPr="00F2072B" w:rsidRDefault="007E2A0B" w:rsidP="00F2072B">
      <w:pPr>
        <w:pStyle w:val="PlainText"/>
        <w:rPr>
          <w:sz w:val="28"/>
          <w:szCs w:val="28"/>
        </w:rPr>
      </w:pPr>
      <w:hyperlink r:id="rId36" w:history="1">
        <w:r w:rsidR="00F2072B" w:rsidRPr="00F2072B">
          <w:rPr>
            <w:rStyle w:val="Hyperlink"/>
            <w:sz w:val="28"/>
            <w:szCs w:val="28"/>
          </w:rPr>
          <w:t>http://www.bdadyslexia.org.uk/</w:t>
        </w:r>
      </w:hyperlink>
    </w:p>
    <w:p w:rsidR="00C13563" w:rsidRPr="00533508" w:rsidRDefault="00596CD1" w:rsidP="00596CD1">
      <w:pPr>
        <w:rPr>
          <w:rFonts w:ascii="Verdana" w:hAnsi="Verdana"/>
          <w:b/>
          <w:sz w:val="24"/>
          <w:szCs w:val="24"/>
        </w:rPr>
      </w:pPr>
      <w:r>
        <w:rPr>
          <w:rFonts w:ascii="Verdana" w:hAnsi="Verdana"/>
          <w:b/>
          <w:sz w:val="24"/>
          <w:szCs w:val="24"/>
        </w:rPr>
        <w:br w:type="page"/>
      </w:r>
      <w:r w:rsidR="00427B71" w:rsidRPr="00533508">
        <w:rPr>
          <w:rFonts w:ascii="Verdana" w:hAnsi="Verdana"/>
          <w:b/>
          <w:sz w:val="24"/>
          <w:szCs w:val="24"/>
        </w:rPr>
        <w:lastRenderedPageBreak/>
        <w:t>DYSLEXIA</w:t>
      </w:r>
      <w:r w:rsidR="00C13563" w:rsidRPr="00533508">
        <w:rPr>
          <w:rFonts w:ascii="Verdana" w:hAnsi="Verdana"/>
          <w:b/>
          <w:sz w:val="24"/>
          <w:szCs w:val="24"/>
        </w:rPr>
        <w:t xml:space="preserve"> COPING STRATEGIES</w:t>
      </w:r>
    </w:p>
    <w:p w:rsidR="00C13563" w:rsidRPr="00533508" w:rsidRDefault="00FA6F6E" w:rsidP="00C13563">
      <w:pPr>
        <w:spacing w:before="100" w:beforeAutospacing="1" w:after="100" w:afterAutospacing="1"/>
        <w:rPr>
          <w:rFonts w:ascii="Verdana" w:hAnsi="Verdana"/>
          <w:sz w:val="24"/>
          <w:szCs w:val="24"/>
          <w:lang w:val="en-US"/>
        </w:rPr>
      </w:pPr>
      <w:r w:rsidRPr="00533508">
        <w:rPr>
          <w:rFonts w:ascii="Verdana" w:hAnsi="Verdana"/>
          <w:sz w:val="24"/>
          <w:szCs w:val="24"/>
          <w:lang w:val="en-US"/>
        </w:rPr>
        <w:t>Generally,</w:t>
      </w:r>
      <w:r w:rsidR="00C13563" w:rsidRPr="00533508">
        <w:rPr>
          <w:rFonts w:ascii="Verdana" w:hAnsi="Verdana"/>
          <w:sz w:val="24"/>
          <w:szCs w:val="24"/>
          <w:lang w:val="en-US"/>
        </w:rPr>
        <w:t xml:space="preserve"> what is suitable for work</w:t>
      </w:r>
      <w:r w:rsidRPr="00533508">
        <w:rPr>
          <w:rFonts w:ascii="Verdana" w:hAnsi="Verdana"/>
          <w:sz w:val="24"/>
          <w:szCs w:val="24"/>
          <w:lang w:val="en-US"/>
        </w:rPr>
        <w:t>ing</w:t>
      </w:r>
      <w:r w:rsidR="00C13563" w:rsidRPr="00533508">
        <w:rPr>
          <w:rFonts w:ascii="Verdana" w:hAnsi="Verdana"/>
          <w:sz w:val="24"/>
          <w:szCs w:val="24"/>
          <w:lang w:val="en-US"/>
        </w:rPr>
        <w:t xml:space="preserve"> with adults with dyslexia will benefit other adult literacy learners.</w:t>
      </w:r>
    </w:p>
    <w:p w:rsidR="00E3350A" w:rsidRPr="00533508" w:rsidRDefault="00C13563" w:rsidP="00C13563">
      <w:pPr>
        <w:spacing w:before="100" w:beforeAutospacing="1" w:after="100" w:afterAutospacing="1"/>
        <w:rPr>
          <w:rFonts w:ascii="Verdana" w:hAnsi="Verdana"/>
          <w:sz w:val="24"/>
          <w:szCs w:val="24"/>
          <w:lang w:val="en-US"/>
        </w:rPr>
      </w:pPr>
      <w:r w:rsidRPr="00533508">
        <w:rPr>
          <w:rFonts w:ascii="Verdana" w:hAnsi="Verdana"/>
          <w:sz w:val="24"/>
          <w:szCs w:val="24"/>
          <w:lang w:val="en-US"/>
        </w:rPr>
        <w:t>Dyslexia cannot be cu</w:t>
      </w:r>
      <w:r w:rsidR="00FA6F6E" w:rsidRPr="00533508">
        <w:rPr>
          <w:rFonts w:ascii="Verdana" w:hAnsi="Verdana"/>
          <w:sz w:val="24"/>
          <w:szCs w:val="24"/>
          <w:lang w:val="en-US"/>
        </w:rPr>
        <w:t>red: things can be made better,</w:t>
      </w:r>
      <w:r w:rsidRPr="00533508">
        <w:rPr>
          <w:rFonts w:ascii="Verdana" w:hAnsi="Verdana"/>
          <w:sz w:val="24"/>
          <w:szCs w:val="24"/>
          <w:lang w:val="en-US"/>
        </w:rPr>
        <w:t xml:space="preserve"> in a number of areas coping strategies may be more useful than literacy teaching. </w:t>
      </w:r>
    </w:p>
    <w:p w:rsidR="00C13563" w:rsidRPr="00533508" w:rsidRDefault="00FA6F6E" w:rsidP="00C13563">
      <w:pPr>
        <w:spacing w:before="100" w:beforeAutospacing="1" w:after="100" w:afterAutospacing="1"/>
        <w:rPr>
          <w:rFonts w:ascii="Verdana" w:hAnsi="Verdana"/>
          <w:sz w:val="24"/>
          <w:szCs w:val="24"/>
          <w:lang w:val="en-US"/>
        </w:rPr>
      </w:pPr>
      <w:r w:rsidRPr="00533508">
        <w:rPr>
          <w:rFonts w:ascii="Verdana" w:hAnsi="Verdana"/>
          <w:sz w:val="24"/>
          <w:szCs w:val="24"/>
          <w:lang w:val="en-US"/>
        </w:rPr>
        <w:t>There are many varied c</w:t>
      </w:r>
      <w:r w:rsidR="00C13563" w:rsidRPr="00533508">
        <w:rPr>
          <w:rFonts w:ascii="Verdana" w:hAnsi="Verdana"/>
          <w:sz w:val="24"/>
          <w:szCs w:val="24"/>
          <w:lang w:val="en-US"/>
        </w:rPr>
        <w:t>oping strategies - alternative approaches to problems can bring enthusiasm, possibilities and excitement back to learning. Coping strategy options are a major point in literacy work with adults with dyslexia for a number of reasons:</w:t>
      </w:r>
    </w:p>
    <w:p w:rsidR="00C13563" w:rsidRPr="00533508" w:rsidRDefault="00C13563" w:rsidP="007C3C4A">
      <w:pPr>
        <w:numPr>
          <w:ilvl w:val="0"/>
          <w:numId w:val="22"/>
        </w:numPr>
        <w:spacing w:before="100" w:beforeAutospacing="1" w:after="100" w:afterAutospacing="1"/>
        <w:rPr>
          <w:rFonts w:ascii="Verdana" w:hAnsi="Verdana"/>
          <w:sz w:val="24"/>
          <w:szCs w:val="24"/>
        </w:rPr>
      </w:pPr>
      <w:r w:rsidRPr="00533508">
        <w:rPr>
          <w:rFonts w:ascii="Verdana" w:hAnsi="Verdana"/>
          <w:sz w:val="24"/>
          <w:szCs w:val="24"/>
        </w:rPr>
        <w:t>Neurological developments which are possible in work</w:t>
      </w:r>
      <w:r w:rsidR="00FA6F6E" w:rsidRPr="00533508">
        <w:rPr>
          <w:rFonts w:ascii="Verdana" w:hAnsi="Verdana"/>
          <w:sz w:val="24"/>
          <w:szCs w:val="24"/>
        </w:rPr>
        <w:t>ing</w:t>
      </w:r>
      <w:r w:rsidRPr="00533508">
        <w:rPr>
          <w:rFonts w:ascii="Verdana" w:hAnsi="Verdana"/>
          <w:sz w:val="24"/>
          <w:szCs w:val="24"/>
        </w:rPr>
        <w:t xml:space="preserve"> with children may no longer possible with adults</w:t>
      </w:r>
    </w:p>
    <w:p w:rsidR="00C13563" w:rsidRPr="00533508" w:rsidRDefault="00C13563" w:rsidP="007C3C4A">
      <w:pPr>
        <w:numPr>
          <w:ilvl w:val="0"/>
          <w:numId w:val="22"/>
        </w:numPr>
        <w:spacing w:before="100" w:beforeAutospacing="1" w:after="100" w:afterAutospacing="1"/>
        <w:rPr>
          <w:rFonts w:ascii="Verdana" w:hAnsi="Verdana"/>
          <w:sz w:val="24"/>
          <w:szCs w:val="24"/>
        </w:rPr>
      </w:pPr>
      <w:r w:rsidRPr="00533508">
        <w:rPr>
          <w:rFonts w:ascii="Verdana" w:hAnsi="Verdana"/>
          <w:sz w:val="24"/>
          <w:szCs w:val="24"/>
        </w:rPr>
        <w:t>Long term structured work on sensory development may be futile and lead to</w:t>
      </w:r>
      <w:r w:rsidR="00FA6F6E" w:rsidRPr="00533508">
        <w:rPr>
          <w:rFonts w:ascii="Verdana" w:hAnsi="Verdana"/>
          <w:sz w:val="24"/>
          <w:szCs w:val="24"/>
        </w:rPr>
        <w:t xml:space="preserve"> disappointment and frustration</w:t>
      </w:r>
    </w:p>
    <w:p w:rsidR="00C13563" w:rsidRPr="00533508" w:rsidRDefault="00C13563" w:rsidP="007C3C4A">
      <w:pPr>
        <w:numPr>
          <w:ilvl w:val="0"/>
          <w:numId w:val="22"/>
        </w:numPr>
        <w:spacing w:before="100" w:beforeAutospacing="1" w:after="100" w:afterAutospacing="1"/>
        <w:rPr>
          <w:rFonts w:ascii="Verdana" w:hAnsi="Verdana"/>
          <w:sz w:val="24"/>
          <w:szCs w:val="24"/>
        </w:rPr>
      </w:pPr>
      <w:r w:rsidRPr="00533508">
        <w:rPr>
          <w:rFonts w:ascii="Verdana" w:hAnsi="Verdana"/>
          <w:sz w:val="24"/>
          <w:szCs w:val="24"/>
        </w:rPr>
        <w:t>Adults have more immediate needs often related to practical problems</w:t>
      </w:r>
      <w:r w:rsidR="00FA6F6E" w:rsidRPr="00533508">
        <w:rPr>
          <w:rFonts w:ascii="Verdana" w:hAnsi="Verdana"/>
          <w:sz w:val="24"/>
          <w:szCs w:val="24"/>
        </w:rPr>
        <w:t xml:space="preserve"> that need short-term solutions</w:t>
      </w:r>
    </w:p>
    <w:p w:rsidR="00C13563" w:rsidRPr="00533508" w:rsidRDefault="00C13563" w:rsidP="007C3C4A">
      <w:pPr>
        <w:numPr>
          <w:ilvl w:val="0"/>
          <w:numId w:val="22"/>
        </w:numPr>
        <w:spacing w:before="100" w:beforeAutospacing="1" w:after="100" w:afterAutospacing="1"/>
        <w:rPr>
          <w:rFonts w:ascii="Verdana" w:hAnsi="Verdana"/>
          <w:sz w:val="24"/>
          <w:szCs w:val="24"/>
        </w:rPr>
      </w:pPr>
      <w:r w:rsidRPr="00533508">
        <w:rPr>
          <w:rFonts w:ascii="Verdana" w:hAnsi="Verdana"/>
          <w:sz w:val="24"/>
          <w:szCs w:val="24"/>
        </w:rPr>
        <w:t>Short-term achievement and confidence building may be more important than limited develop</w:t>
      </w:r>
      <w:r w:rsidR="00FA6F6E" w:rsidRPr="00533508">
        <w:rPr>
          <w:rFonts w:ascii="Verdana" w:hAnsi="Verdana"/>
          <w:sz w:val="24"/>
          <w:szCs w:val="24"/>
        </w:rPr>
        <w:t>ments over long periods of time</w:t>
      </w:r>
    </w:p>
    <w:p w:rsidR="00533508" w:rsidRDefault="00C13563" w:rsidP="00F2072B">
      <w:pPr>
        <w:spacing w:before="100" w:beforeAutospacing="1" w:after="100" w:afterAutospacing="1"/>
        <w:rPr>
          <w:rFonts w:ascii="Verdana" w:hAnsi="Verdana"/>
          <w:b/>
          <w:sz w:val="24"/>
          <w:szCs w:val="24"/>
        </w:rPr>
      </w:pPr>
      <w:r w:rsidRPr="00533508">
        <w:rPr>
          <w:rFonts w:ascii="Verdana" w:hAnsi="Verdana"/>
          <w:sz w:val="24"/>
          <w:szCs w:val="24"/>
          <w:lang w:val="en-US"/>
        </w:rPr>
        <w:t>Coping strategies / aids which may be of more use than standard tutoring are outlined below.</w:t>
      </w:r>
    </w:p>
    <w:p w:rsidR="00C13563" w:rsidRDefault="00C13563" w:rsidP="00C13563">
      <w:pPr>
        <w:rPr>
          <w:rFonts w:ascii="Verdana" w:hAnsi="Verdana"/>
          <w:b/>
          <w:sz w:val="24"/>
          <w:szCs w:val="24"/>
        </w:rPr>
      </w:pPr>
      <w:r w:rsidRPr="00533508">
        <w:rPr>
          <w:rFonts w:ascii="Verdana" w:hAnsi="Verdana"/>
          <w:b/>
          <w:sz w:val="24"/>
          <w:szCs w:val="24"/>
        </w:rPr>
        <w:t>HANDOUTS</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Copied on coloured paper (buff works well)</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In lowercase - block capitals are difficult to read</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In 'plain English'</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Use of plain, clear fonts</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Use of graphs, pictures or charts to break up reading material</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 xml:space="preserve">Use of white space for </w:t>
      </w:r>
      <w:r w:rsidR="00D46107" w:rsidRPr="00533508">
        <w:rPr>
          <w:rFonts w:ascii="Verdana" w:hAnsi="Verdana"/>
          <w:sz w:val="24"/>
          <w:szCs w:val="24"/>
        </w:rPr>
        <w:t>hand-outs</w:t>
      </w:r>
      <w:r w:rsidRPr="00533508">
        <w:rPr>
          <w:rFonts w:ascii="Verdana" w:hAnsi="Verdana"/>
          <w:sz w:val="24"/>
          <w:szCs w:val="24"/>
        </w:rPr>
        <w:t>, worksheets or publicity materials</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Use of colour coding as well as referencing</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Tutors' notes to learners offered in printing style not 'real writing'</w:t>
      </w:r>
    </w:p>
    <w:p w:rsidR="00C13563" w:rsidRPr="00533508" w:rsidRDefault="00C13563" w:rsidP="007C3C4A">
      <w:pPr>
        <w:numPr>
          <w:ilvl w:val="0"/>
          <w:numId w:val="23"/>
        </w:numPr>
        <w:spacing w:before="100" w:beforeAutospacing="1" w:after="100" w:afterAutospacing="1"/>
        <w:rPr>
          <w:rFonts w:ascii="Verdana" w:hAnsi="Verdana"/>
          <w:sz w:val="24"/>
          <w:szCs w:val="24"/>
        </w:rPr>
      </w:pPr>
      <w:r w:rsidRPr="00533508">
        <w:rPr>
          <w:rFonts w:ascii="Verdana" w:hAnsi="Verdana"/>
          <w:sz w:val="24"/>
          <w:szCs w:val="24"/>
        </w:rPr>
        <w:t>Information available in a variety of ways: reading, audio, visual</w:t>
      </w:r>
    </w:p>
    <w:p w:rsidR="00C13563" w:rsidRDefault="00533508" w:rsidP="00C13563">
      <w:pPr>
        <w:ind w:left="360"/>
        <w:rPr>
          <w:rFonts w:ascii="Verdana" w:hAnsi="Verdana"/>
          <w:b/>
          <w:sz w:val="24"/>
          <w:szCs w:val="24"/>
        </w:rPr>
      </w:pPr>
      <w:r>
        <w:rPr>
          <w:rFonts w:ascii="Verdana" w:hAnsi="Verdana"/>
          <w:b/>
          <w:sz w:val="24"/>
          <w:szCs w:val="24"/>
        </w:rPr>
        <w:br w:type="page"/>
      </w:r>
      <w:r w:rsidR="00C13563" w:rsidRPr="00533508">
        <w:rPr>
          <w:rFonts w:ascii="Verdana" w:hAnsi="Verdana"/>
          <w:b/>
          <w:sz w:val="24"/>
          <w:szCs w:val="24"/>
        </w:rPr>
        <w:lastRenderedPageBreak/>
        <w:t>VISUAL AIDS</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Hand held magnifiers for reading/writing</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Highlighter pens for reading small areas of text</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Card/ruler to keep to the line while reading</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Intuitive (coloured) overlays</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Coloured rulers</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Coloured screens used on computers</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Computer default settings to plain type</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Set computer icons to larger size</w:t>
      </w:r>
    </w:p>
    <w:p w:rsidR="00C13563" w:rsidRPr="00533508" w:rsidRDefault="00C13563" w:rsidP="007C3C4A">
      <w:pPr>
        <w:numPr>
          <w:ilvl w:val="0"/>
          <w:numId w:val="24"/>
        </w:numPr>
        <w:spacing w:before="100" w:beforeAutospacing="1" w:after="100" w:afterAutospacing="1"/>
        <w:rPr>
          <w:rFonts w:ascii="Verdana" w:hAnsi="Verdana"/>
          <w:sz w:val="24"/>
          <w:szCs w:val="24"/>
        </w:rPr>
      </w:pPr>
      <w:r w:rsidRPr="00533508">
        <w:rPr>
          <w:rFonts w:ascii="Verdana" w:hAnsi="Verdana"/>
          <w:sz w:val="24"/>
          <w:szCs w:val="24"/>
        </w:rPr>
        <w:t>Use of computer magnifying tool</w:t>
      </w:r>
    </w:p>
    <w:p w:rsidR="00533508" w:rsidRPr="00533508" w:rsidRDefault="00C13563" w:rsidP="00BC43F2">
      <w:pPr>
        <w:spacing w:before="240" w:after="60"/>
        <w:ind w:left="360"/>
        <w:outlineLvl w:val="4"/>
        <w:rPr>
          <w:rFonts w:ascii="Verdana" w:hAnsi="Verdana"/>
          <w:b/>
          <w:bCs/>
          <w:iCs/>
          <w:sz w:val="24"/>
          <w:szCs w:val="24"/>
        </w:rPr>
      </w:pPr>
      <w:r w:rsidRPr="00533508">
        <w:rPr>
          <w:rFonts w:ascii="Verdana" w:hAnsi="Verdana"/>
          <w:b/>
          <w:bCs/>
          <w:iCs/>
          <w:sz w:val="24"/>
          <w:szCs w:val="24"/>
        </w:rPr>
        <w:t>TECHNOLOGY</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Computers</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Spellcheckers and Autocorrect (on computers)</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Screen reading software</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Voice recognition software</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Word prediction software</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Calculators</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Spellmasters</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Dictaphones</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Audio tapes/cds</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Special keyboards or mouse for fine motor skills</w:t>
      </w:r>
    </w:p>
    <w:p w:rsidR="00C13563" w:rsidRPr="00533508" w:rsidRDefault="00C13563"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Change settings of computer mouse for left handed users</w:t>
      </w: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C13563" w:rsidRDefault="00C13563" w:rsidP="004D72FE">
      <w:pPr>
        <w:spacing w:before="100" w:beforeAutospacing="1" w:after="100" w:afterAutospacing="1"/>
        <w:rPr>
          <w:rFonts w:ascii="Verdana" w:hAnsi="Verdana"/>
          <w:sz w:val="28"/>
          <w:szCs w:val="28"/>
          <w:lang w:val="en"/>
        </w:rPr>
      </w:pPr>
    </w:p>
    <w:p w:rsidR="00467C86" w:rsidRDefault="00467C86" w:rsidP="004D72FE">
      <w:pPr>
        <w:rPr>
          <w:rFonts w:ascii="Verdana" w:hAnsi="Verdana"/>
          <w:b/>
          <w:sz w:val="28"/>
          <w:szCs w:val="28"/>
        </w:rPr>
      </w:pPr>
    </w:p>
    <w:p w:rsidR="00467C86" w:rsidRDefault="00467C86" w:rsidP="004D72FE">
      <w:pPr>
        <w:rPr>
          <w:rFonts w:ascii="Verdana" w:hAnsi="Verdana"/>
          <w:b/>
          <w:sz w:val="28"/>
          <w:szCs w:val="28"/>
        </w:rPr>
      </w:pPr>
    </w:p>
    <w:p w:rsidR="00E3350A" w:rsidRDefault="00E3350A" w:rsidP="004D72FE">
      <w:pPr>
        <w:rPr>
          <w:rFonts w:ascii="Verdana" w:hAnsi="Verdana"/>
          <w:b/>
          <w:sz w:val="28"/>
          <w:szCs w:val="28"/>
        </w:rPr>
      </w:pPr>
    </w:p>
    <w:p w:rsidR="001A54A1" w:rsidRDefault="001A54A1" w:rsidP="004D72FE">
      <w:pPr>
        <w:rPr>
          <w:rFonts w:ascii="Verdana" w:hAnsi="Verdana"/>
          <w:b/>
          <w:sz w:val="28"/>
          <w:szCs w:val="28"/>
        </w:rPr>
      </w:pPr>
    </w:p>
    <w:p w:rsidR="004D72FE" w:rsidRPr="00533508" w:rsidRDefault="00BC43F2" w:rsidP="004D72FE">
      <w:pPr>
        <w:rPr>
          <w:rFonts w:ascii="Verdana" w:hAnsi="Verdana"/>
          <w:b/>
          <w:sz w:val="24"/>
          <w:szCs w:val="24"/>
        </w:rPr>
      </w:pPr>
      <w:r>
        <w:rPr>
          <w:rFonts w:ascii="Verdana" w:hAnsi="Verdana"/>
          <w:b/>
          <w:sz w:val="24"/>
          <w:szCs w:val="24"/>
        </w:rPr>
        <w:br w:type="page"/>
      </w:r>
      <w:r w:rsidR="00FD06C7">
        <w:rPr>
          <w:rFonts w:ascii="Verdana" w:hAnsi="Verdana"/>
          <w:b/>
          <w:sz w:val="24"/>
          <w:szCs w:val="24"/>
        </w:rPr>
        <w:lastRenderedPageBreak/>
        <w:t>DISADVANTAGED LEARNERS</w:t>
      </w:r>
    </w:p>
    <w:p w:rsidR="004D72FE" w:rsidRPr="00533508" w:rsidRDefault="009E18EE" w:rsidP="004D72FE">
      <w:pPr>
        <w:rPr>
          <w:rFonts w:ascii="Verdana" w:hAnsi="Verdana"/>
          <w:b/>
          <w:sz w:val="24"/>
          <w:szCs w:val="24"/>
        </w:rPr>
      </w:pPr>
      <w:r>
        <w:rPr>
          <w:rFonts w:ascii="Verdana" w:hAnsi="Verdana"/>
          <w:noProof/>
          <w:sz w:val="24"/>
          <w:szCs w:val="24"/>
          <w:lang w:eastAsia="en-GB"/>
        </w:rPr>
        <mc:AlternateContent>
          <mc:Choice Requires="wps">
            <w:drawing>
              <wp:anchor distT="0" distB="0" distL="114300" distR="114300" simplePos="0" relativeHeight="251696128" behindDoc="0" locked="0" layoutInCell="1" allowOverlap="1" wp14:anchorId="60EA74E1" wp14:editId="1D92BCEC">
                <wp:simplePos x="0" y="0"/>
                <wp:positionH relativeFrom="column">
                  <wp:posOffset>5210175</wp:posOffset>
                </wp:positionH>
                <wp:positionV relativeFrom="paragraph">
                  <wp:posOffset>-509270</wp:posOffset>
                </wp:positionV>
                <wp:extent cx="1195705" cy="345440"/>
                <wp:effectExtent l="0" t="0" r="0" b="0"/>
                <wp:wrapNone/>
                <wp:docPr id="22"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410.25pt;margin-top:-40.1pt;width:94.15pt;height:27.2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p>
    <w:p w:rsidR="004D72FE" w:rsidRDefault="004D72FE" w:rsidP="004D72FE">
      <w:pPr>
        <w:rPr>
          <w:rFonts w:ascii="Verdana" w:hAnsi="Verdana"/>
          <w:sz w:val="24"/>
          <w:szCs w:val="24"/>
        </w:rPr>
      </w:pPr>
      <w:r w:rsidRPr="00533508">
        <w:rPr>
          <w:rFonts w:ascii="Verdana" w:hAnsi="Verdana"/>
          <w:sz w:val="24"/>
          <w:szCs w:val="24"/>
        </w:rPr>
        <w:t>Using t</w:t>
      </w:r>
      <w:r w:rsidR="00757728" w:rsidRPr="00533508">
        <w:rPr>
          <w:rFonts w:ascii="Verdana" w:hAnsi="Verdana"/>
          <w:sz w:val="24"/>
          <w:szCs w:val="24"/>
        </w:rPr>
        <w:t xml:space="preserve">he </w:t>
      </w:r>
      <w:r w:rsidR="00381126" w:rsidRPr="00533508">
        <w:rPr>
          <w:rFonts w:ascii="Verdana" w:hAnsi="Verdana"/>
          <w:sz w:val="24"/>
          <w:szCs w:val="24"/>
        </w:rPr>
        <w:t>Literacy, Language and Numeracy</w:t>
      </w:r>
      <w:r w:rsidR="00757728" w:rsidRPr="00533508">
        <w:rPr>
          <w:rFonts w:ascii="Verdana" w:hAnsi="Verdana"/>
          <w:sz w:val="24"/>
          <w:szCs w:val="24"/>
        </w:rPr>
        <w:t xml:space="preserve"> booklet produced by Unionlearn, </w:t>
      </w:r>
      <w:r w:rsidRPr="00533508">
        <w:rPr>
          <w:rFonts w:ascii="Verdana" w:hAnsi="Verdana"/>
          <w:sz w:val="24"/>
          <w:szCs w:val="24"/>
        </w:rPr>
        <w:t>discuss and report back on the following issues.</w:t>
      </w:r>
    </w:p>
    <w:p w:rsidR="00533508" w:rsidRPr="00533508" w:rsidRDefault="00533508" w:rsidP="004D72FE">
      <w:pPr>
        <w:rPr>
          <w:rFonts w:ascii="Verdana" w:hAnsi="Verdana"/>
          <w:sz w:val="24"/>
          <w:szCs w:val="24"/>
        </w:rPr>
      </w:pPr>
    </w:p>
    <w:p w:rsidR="004D72FE" w:rsidRPr="00533508" w:rsidRDefault="004D72FE" w:rsidP="004D72FE">
      <w:pPr>
        <w:rPr>
          <w:rFonts w:ascii="Verdana" w:hAnsi="Verdana"/>
          <w:sz w:val="24"/>
          <w:szCs w:val="24"/>
        </w:rPr>
      </w:pPr>
    </w:p>
    <w:p w:rsidR="004D72FE" w:rsidRDefault="004D72FE" w:rsidP="007C3C4A">
      <w:pPr>
        <w:numPr>
          <w:ilvl w:val="0"/>
          <w:numId w:val="55"/>
        </w:numPr>
        <w:ind w:left="426" w:hanging="426"/>
        <w:rPr>
          <w:rFonts w:ascii="Verdana" w:hAnsi="Verdana"/>
          <w:sz w:val="24"/>
          <w:szCs w:val="24"/>
        </w:rPr>
      </w:pPr>
      <w:r w:rsidRPr="00533508">
        <w:rPr>
          <w:rFonts w:ascii="Verdana" w:hAnsi="Verdana"/>
          <w:sz w:val="24"/>
          <w:szCs w:val="24"/>
        </w:rPr>
        <w:t xml:space="preserve">Your organisation </w:t>
      </w:r>
      <w:r w:rsidRPr="00533508">
        <w:rPr>
          <w:rFonts w:ascii="Verdana" w:hAnsi="Verdana"/>
          <w:sz w:val="24"/>
          <w:szCs w:val="24"/>
          <w:u w:val="single"/>
        </w:rPr>
        <w:t>is having to</w:t>
      </w:r>
      <w:r w:rsidRPr="00533508">
        <w:rPr>
          <w:rFonts w:ascii="Verdana" w:hAnsi="Verdana"/>
          <w:sz w:val="24"/>
          <w:szCs w:val="24"/>
        </w:rPr>
        <w:t xml:space="preserve"> cut its budget, and your employer is proposing changing some compulsory training from being classroom based to being computer based in order to save money.  What are the learning issues which might arise for members from this?  What points will you make to your employer</w:t>
      </w:r>
      <w:r w:rsidR="00757728" w:rsidRPr="00533508">
        <w:rPr>
          <w:rFonts w:ascii="Verdana" w:hAnsi="Verdana"/>
          <w:sz w:val="24"/>
          <w:szCs w:val="24"/>
        </w:rPr>
        <w:t>?</w:t>
      </w:r>
    </w:p>
    <w:p w:rsidR="00533508" w:rsidRDefault="00533508" w:rsidP="00533508">
      <w:pPr>
        <w:rPr>
          <w:rFonts w:ascii="Verdana" w:hAnsi="Verdana"/>
          <w:sz w:val="24"/>
          <w:szCs w:val="24"/>
        </w:rPr>
      </w:pPr>
    </w:p>
    <w:p w:rsidR="00533508" w:rsidRDefault="00533508" w:rsidP="00533508">
      <w:pPr>
        <w:rPr>
          <w:rFonts w:ascii="Verdana" w:hAnsi="Verdana"/>
          <w:sz w:val="24"/>
          <w:szCs w:val="24"/>
        </w:rPr>
      </w:pPr>
    </w:p>
    <w:p w:rsidR="00533508" w:rsidRDefault="00533508" w:rsidP="00533508">
      <w:pPr>
        <w:rPr>
          <w:rFonts w:ascii="Verdana" w:hAnsi="Verdana"/>
          <w:sz w:val="24"/>
          <w:szCs w:val="24"/>
        </w:rPr>
      </w:pPr>
    </w:p>
    <w:p w:rsidR="00533508" w:rsidRDefault="00533508" w:rsidP="00533508">
      <w:pPr>
        <w:rPr>
          <w:rFonts w:ascii="Verdana" w:hAnsi="Verdana"/>
          <w:sz w:val="24"/>
          <w:szCs w:val="24"/>
        </w:rPr>
      </w:pPr>
    </w:p>
    <w:p w:rsidR="00533508" w:rsidRPr="00533508" w:rsidRDefault="00533508" w:rsidP="00533508">
      <w:pPr>
        <w:rPr>
          <w:rFonts w:ascii="Verdana" w:hAnsi="Verdana"/>
          <w:sz w:val="24"/>
          <w:szCs w:val="24"/>
        </w:rPr>
      </w:pPr>
    </w:p>
    <w:p w:rsidR="004D72FE" w:rsidRDefault="004D72FE"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Default="00533508" w:rsidP="00533508">
      <w:pPr>
        <w:ind w:left="426" w:hanging="426"/>
        <w:rPr>
          <w:rFonts w:ascii="Verdana" w:hAnsi="Verdana"/>
          <w:sz w:val="24"/>
          <w:szCs w:val="24"/>
        </w:rPr>
      </w:pPr>
    </w:p>
    <w:p w:rsidR="00533508" w:rsidRPr="00533508" w:rsidRDefault="00533508" w:rsidP="00533508">
      <w:pPr>
        <w:ind w:left="426" w:hanging="426"/>
        <w:rPr>
          <w:rFonts w:ascii="Verdana" w:hAnsi="Verdana"/>
          <w:sz w:val="24"/>
          <w:szCs w:val="24"/>
        </w:rPr>
      </w:pPr>
    </w:p>
    <w:p w:rsidR="004D72FE" w:rsidRPr="00533508" w:rsidRDefault="004D72FE" w:rsidP="007C3C4A">
      <w:pPr>
        <w:numPr>
          <w:ilvl w:val="0"/>
          <w:numId w:val="55"/>
        </w:numPr>
        <w:ind w:left="426" w:hanging="426"/>
        <w:rPr>
          <w:rFonts w:ascii="Verdana" w:hAnsi="Verdana"/>
          <w:sz w:val="24"/>
          <w:szCs w:val="24"/>
        </w:rPr>
      </w:pPr>
      <w:r w:rsidRPr="00533508">
        <w:rPr>
          <w:rFonts w:ascii="Verdana" w:hAnsi="Verdana"/>
          <w:sz w:val="24"/>
          <w:szCs w:val="24"/>
        </w:rPr>
        <w:t>You want to or</w:t>
      </w:r>
      <w:r w:rsidR="00757728" w:rsidRPr="00533508">
        <w:rPr>
          <w:rFonts w:ascii="Verdana" w:hAnsi="Verdana"/>
          <w:sz w:val="24"/>
          <w:szCs w:val="24"/>
        </w:rPr>
        <w:t>ganise a learning event at work</w:t>
      </w:r>
      <w:r w:rsidR="00EC28F0">
        <w:rPr>
          <w:rFonts w:ascii="Verdana" w:hAnsi="Verdana"/>
          <w:sz w:val="24"/>
          <w:szCs w:val="24"/>
        </w:rPr>
        <w:t xml:space="preserve"> and want to encourage staff</w:t>
      </w:r>
      <w:r w:rsidRPr="00533508">
        <w:rPr>
          <w:rFonts w:ascii="Verdana" w:hAnsi="Verdana"/>
          <w:sz w:val="24"/>
          <w:szCs w:val="24"/>
        </w:rPr>
        <w:t xml:space="preserve"> to come along to taster sessions as you believe some </w:t>
      </w:r>
      <w:r w:rsidR="00EC28F0">
        <w:rPr>
          <w:rFonts w:ascii="Verdana" w:hAnsi="Verdana"/>
          <w:sz w:val="24"/>
          <w:szCs w:val="24"/>
        </w:rPr>
        <w:t xml:space="preserve">may </w:t>
      </w:r>
      <w:r w:rsidRPr="00533508">
        <w:rPr>
          <w:rFonts w:ascii="Verdana" w:hAnsi="Verdana"/>
          <w:sz w:val="24"/>
          <w:szCs w:val="24"/>
        </w:rPr>
        <w:t xml:space="preserve">have difficulties around numeracy and literacy (particularly </w:t>
      </w:r>
      <w:r w:rsidR="00467C86" w:rsidRPr="00533508">
        <w:rPr>
          <w:rFonts w:ascii="Verdana" w:hAnsi="Verdana"/>
          <w:sz w:val="24"/>
          <w:szCs w:val="24"/>
        </w:rPr>
        <w:t>grammar</w:t>
      </w:r>
      <w:r w:rsidRPr="00533508">
        <w:rPr>
          <w:rFonts w:ascii="Verdana" w:hAnsi="Verdana"/>
          <w:sz w:val="24"/>
          <w:szCs w:val="24"/>
        </w:rPr>
        <w:t xml:space="preserve"> and punctuation).  How will you encourage people to come along?  You also want the employers buy in and support for the event.  What arguments will you put forward to the employer?</w:t>
      </w:r>
    </w:p>
    <w:p w:rsidR="004D72FE" w:rsidRPr="00533508" w:rsidRDefault="004D72FE" w:rsidP="004D72FE">
      <w:pPr>
        <w:ind w:left="720"/>
        <w:rPr>
          <w:rFonts w:ascii="Verdana" w:hAnsi="Verdana"/>
          <w:sz w:val="24"/>
          <w:szCs w:val="24"/>
        </w:rPr>
      </w:pPr>
    </w:p>
    <w:p w:rsidR="004D72FE" w:rsidRPr="00533508" w:rsidRDefault="004D72FE" w:rsidP="004D72FE">
      <w:pPr>
        <w:ind w:left="720"/>
        <w:rPr>
          <w:rFonts w:ascii="Verdana" w:hAnsi="Verdana"/>
          <w:sz w:val="24"/>
          <w:szCs w:val="24"/>
        </w:rPr>
      </w:pPr>
    </w:p>
    <w:p w:rsidR="004D72FE" w:rsidRPr="00533508" w:rsidRDefault="004D72FE" w:rsidP="004D72FE">
      <w:pPr>
        <w:spacing w:before="100" w:beforeAutospacing="1" w:after="100" w:afterAutospacing="1"/>
        <w:rPr>
          <w:rFonts w:ascii="Verdana" w:hAnsi="Verdana"/>
          <w:sz w:val="24"/>
          <w:szCs w:val="24"/>
          <w:lang w:val="en"/>
        </w:rPr>
      </w:pPr>
    </w:p>
    <w:p w:rsidR="004D72FE" w:rsidRPr="00533508" w:rsidRDefault="004D72FE" w:rsidP="004D72FE">
      <w:pPr>
        <w:spacing w:before="100" w:beforeAutospacing="1" w:after="100" w:afterAutospacing="1"/>
        <w:rPr>
          <w:rFonts w:ascii="Verdana" w:hAnsi="Verdana"/>
          <w:sz w:val="24"/>
          <w:szCs w:val="24"/>
          <w:lang w:val="en"/>
        </w:rPr>
      </w:pPr>
    </w:p>
    <w:p w:rsidR="004E2B81" w:rsidRDefault="004D72FE" w:rsidP="004E2B81">
      <w:pPr>
        <w:keepNext/>
        <w:spacing w:before="240" w:after="60"/>
        <w:outlineLvl w:val="1"/>
        <w:rPr>
          <w:rFonts w:ascii="Verdana" w:hAnsi="Verdana"/>
          <w:b/>
          <w:sz w:val="28"/>
          <w:szCs w:val="28"/>
        </w:rPr>
      </w:pPr>
      <w:r w:rsidRPr="004D72FE">
        <w:rPr>
          <w:rFonts w:ascii="Verdana" w:hAnsi="Verdana"/>
          <w:b/>
          <w:sz w:val="28"/>
          <w:szCs w:val="28"/>
        </w:rPr>
        <w:br w:type="page"/>
      </w:r>
    </w:p>
    <w:p w:rsidR="004E2B81" w:rsidRDefault="004E2B81" w:rsidP="004E2B81">
      <w:pPr>
        <w:keepNext/>
        <w:spacing w:before="240" w:after="60"/>
        <w:outlineLvl w:val="1"/>
        <w:rPr>
          <w:rFonts w:ascii="Verdana" w:hAnsi="Verdana"/>
          <w:b/>
          <w:sz w:val="28"/>
          <w:szCs w:val="28"/>
        </w:rPr>
      </w:pPr>
      <w:r>
        <w:rPr>
          <w:rFonts w:ascii="Verdana" w:hAnsi="Verdana"/>
          <w:b/>
          <w:sz w:val="28"/>
          <w:szCs w:val="28"/>
        </w:rPr>
        <w:lastRenderedPageBreak/>
        <w:t>ORGANISATIONAL CHANGE</w:t>
      </w:r>
    </w:p>
    <w:p w:rsidR="004E2B81" w:rsidRPr="004E2B81" w:rsidRDefault="004E2B81" w:rsidP="004E2B81">
      <w:pPr>
        <w:keepNext/>
        <w:spacing w:before="240" w:after="60"/>
        <w:outlineLvl w:val="1"/>
        <w:rPr>
          <w:rFonts w:ascii="Verdana" w:hAnsi="Verdana"/>
          <w:b/>
          <w:bCs/>
          <w:sz w:val="24"/>
          <w:szCs w:val="24"/>
        </w:rPr>
      </w:pPr>
      <w:r w:rsidRPr="004E2B81">
        <w:rPr>
          <w:rFonts w:ascii="Verdana" w:hAnsi="Verdana"/>
          <w:b/>
          <w:bCs/>
          <w:sz w:val="24"/>
          <w:szCs w:val="24"/>
        </w:rPr>
        <w:t>WHAT DRIVES CHANGE?</w:t>
      </w:r>
    </w:p>
    <w:p w:rsidR="004E2B81" w:rsidRPr="004E2B81" w:rsidRDefault="004E2B81" w:rsidP="004E2B81">
      <w:pPr>
        <w:keepNext/>
        <w:spacing w:before="240" w:after="60"/>
        <w:outlineLvl w:val="1"/>
        <w:rPr>
          <w:rFonts w:ascii="Verdana" w:hAnsi="Verdana"/>
          <w:sz w:val="24"/>
          <w:szCs w:val="24"/>
          <w:lang w:val="en-US"/>
        </w:rPr>
      </w:pPr>
      <w:r>
        <w:rPr>
          <w:rFonts w:ascii="Verdana" w:hAnsi="Verdana"/>
          <w:sz w:val="24"/>
          <w:szCs w:val="24"/>
          <w:lang w:val="en-US"/>
        </w:rPr>
        <w:t>Change which</w:t>
      </w:r>
      <w:r w:rsidRPr="004E2B81">
        <w:rPr>
          <w:rFonts w:ascii="Verdana" w:hAnsi="Verdana"/>
          <w:sz w:val="24"/>
          <w:szCs w:val="24"/>
          <w:lang w:val="en-US"/>
        </w:rPr>
        <w:t xml:space="preserve"> happens in the workplace is usually the end result of a complex interaction of different forces. These can be international, what management specialists call the “far environment”, or particular to the industry or sector, the “near environment”. A common tool for making sense of these forces is a PESTLE analysis.</w:t>
      </w:r>
    </w:p>
    <w:p w:rsidR="004E2B81" w:rsidRPr="004E2B81" w:rsidRDefault="004E2B81" w:rsidP="007C3C4A">
      <w:pPr>
        <w:keepNext/>
        <w:numPr>
          <w:ilvl w:val="0"/>
          <w:numId w:val="69"/>
        </w:numPr>
        <w:spacing w:before="240" w:after="60"/>
        <w:outlineLvl w:val="1"/>
        <w:rPr>
          <w:rFonts w:ascii="Verdana" w:hAnsi="Verdana"/>
          <w:sz w:val="24"/>
          <w:szCs w:val="24"/>
          <w:lang w:val="en-US"/>
        </w:rPr>
      </w:pPr>
      <w:r w:rsidRPr="00F11724">
        <w:rPr>
          <w:rFonts w:ascii="Verdana" w:hAnsi="Verdana"/>
          <w:b/>
          <w:sz w:val="28"/>
          <w:szCs w:val="28"/>
          <w:lang w:val="en-US"/>
        </w:rPr>
        <w:t>P</w:t>
      </w:r>
      <w:r w:rsidRPr="004E2B81">
        <w:rPr>
          <w:rFonts w:ascii="Verdana" w:hAnsi="Verdana"/>
          <w:sz w:val="24"/>
          <w:szCs w:val="24"/>
          <w:lang w:val="en-US"/>
        </w:rPr>
        <w:t>olitical forces such as the development of the EC, the fall of Communism, pressures for and against regulation/deregulation, free trade or tariffs</w:t>
      </w:r>
    </w:p>
    <w:p w:rsidR="004E2B81" w:rsidRPr="004E2B81" w:rsidRDefault="004E2B81" w:rsidP="007C3C4A">
      <w:pPr>
        <w:keepNext/>
        <w:numPr>
          <w:ilvl w:val="0"/>
          <w:numId w:val="69"/>
        </w:numPr>
        <w:spacing w:before="240" w:after="60"/>
        <w:outlineLvl w:val="1"/>
        <w:rPr>
          <w:rFonts w:ascii="Verdana" w:hAnsi="Verdana"/>
          <w:sz w:val="24"/>
          <w:szCs w:val="24"/>
          <w:lang w:val="en-US"/>
        </w:rPr>
      </w:pPr>
      <w:r w:rsidRPr="00F11724">
        <w:rPr>
          <w:rFonts w:ascii="Verdana" w:hAnsi="Verdana"/>
          <w:b/>
          <w:sz w:val="28"/>
          <w:szCs w:val="28"/>
          <w:lang w:val="en-US"/>
        </w:rPr>
        <w:t>E</w:t>
      </w:r>
      <w:r w:rsidRPr="004E2B81">
        <w:rPr>
          <w:rFonts w:ascii="Verdana" w:hAnsi="Verdana"/>
          <w:sz w:val="24"/>
          <w:szCs w:val="24"/>
          <w:lang w:val="en-US"/>
        </w:rPr>
        <w:t>conomic forces such as globalisation, the power of trans-national corporations, currency and capital movements, the Euro</w:t>
      </w:r>
    </w:p>
    <w:p w:rsidR="004E2B81" w:rsidRPr="004E2B81" w:rsidRDefault="004E2B81" w:rsidP="007C3C4A">
      <w:pPr>
        <w:keepNext/>
        <w:numPr>
          <w:ilvl w:val="0"/>
          <w:numId w:val="69"/>
        </w:numPr>
        <w:spacing w:before="240" w:after="60"/>
        <w:outlineLvl w:val="1"/>
        <w:rPr>
          <w:rFonts w:ascii="Verdana" w:hAnsi="Verdana"/>
          <w:sz w:val="24"/>
          <w:szCs w:val="24"/>
          <w:lang w:val="en-US"/>
        </w:rPr>
      </w:pPr>
      <w:r w:rsidRPr="00F11724">
        <w:rPr>
          <w:rFonts w:ascii="Verdana" w:hAnsi="Verdana"/>
          <w:b/>
          <w:sz w:val="28"/>
          <w:szCs w:val="28"/>
          <w:lang w:val="en-US"/>
        </w:rPr>
        <w:t>S</w:t>
      </w:r>
      <w:r w:rsidRPr="004E2B81">
        <w:rPr>
          <w:rFonts w:ascii="Verdana" w:hAnsi="Verdana"/>
          <w:sz w:val="24"/>
          <w:szCs w:val="24"/>
          <w:lang w:val="en-US"/>
        </w:rPr>
        <w:t>ocial forces such as aging populations, the changing role of women, consumer demand</w:t>
      </w:r>
    </w:p>
    <w:p w:rsidR="004E2B81" w:rsidRPr="004E2B81" w:rsidRDefault="004E2B81" w:rsidP="007C3C4A">
      <w:pPr>
        <w:keepNext/>
        <w:numPr>
          <w:ilvl w:val="0"/>
          <w:numId w:val="69"/>
        </w:numPr>
        <w:spacing w:before="240" w:after="60"/>
        <w:outlineLvl w:val="1"/>
        <w:rPr>
          <w:rFonts w:ascii="Verdana" w:hAnsi="Verdana"/>
          <w:sz w:val="24"/>
          <w:szCs w:val="24"/>
          <w:lang w:val="en-US"/>
        </w:rPr>
      </w:pPr>
      <w:r w:rsidRPr="00F11724">
        <w:rPr>
          <w:rFonts w:ascii="Verdana" w:hAnsi="Verdana"/>
          <w:b/>
          <w:sz w:val="28"/>
          <w:szCs w:val="28"/>
          <w:lang w:val="en-US"/>
        </w:rPr>
        <w:t>T</w:t>
      </w:r>
      <w:r w:rsidRPr="004E2B81">
        <w:rPr>
          <w:rFonts w:ascii="Verdana" w:hAnsi="Verdana"/>
          <w:sz w:val="24"/>
          <w:szCs w:val="24"/>
          <w:lang w:val="en-US"/>
        </w:rPr>
        <w:t>echnological forces which affect for example communication, transportation, information exchange and ways of working</w:t>
      </w:r>
      <w:r w:rsidR="00CA1F5C">
        <w:rPr>
          <w:rFonts w:ascii="Verdana" w:hAnsi="Verdana"/>
          <w:sz w:val="24"/>
          <w:szCs w:val="24"/>
          <w:lang w:val="en-US"/>
        </w:rPr>
        <w:t>, development and use of social media</w:t>
      </w:r>
    </w:p>
    <w:p w:rsidR="004E2B81" w:rsidRPr="004E2B81" w:rsidRDefault="004E2B81" w:rsidP="007C3C4A">
      <w:pPr>
        <w:keepNext/>
        <w:numPr>
          <w:ilvl w:val="0"/>
          <w:numId w:val="69"/>
        </w:numPr>
        <w:spacing w:before="240" w:after="60"/>
        <w:outlineLvl w:val="1"/>
        <w:rPr>
          <w:rFonts w:ascii="Verdana" w:hAnsi="Verdana"/>
          <w:sz w:val="24"/>
          <w:szCs w:val="24"/>
          <w:lang w:val="en-US"/>
        </w:rPr>
      </w:pPr>
      <w:r w:rsidRPr="00F11724">
        <w:rPr>
          <w:rFonts w:ascii="Verdana" w:hAnsi="Verdana"/>
          <w:b/>
          <w:sz w:val="28"/>
          <w:szCs w:val="28"/>
          <w:lang w:val="en-US"/>
        </w:rPr>
        <w:t>L</w:t>
      </w:r>
      <w:r w:rsidR="00CA1F5C">
        <w:rPr>
          <w:rFonts w:ascii="Verdana" w:hAnsi="Verdana"/>
          <w:sz w:val="24"/>
          <w:szCs w:val="24"/>
          <w:lang w:val="en-US"/>
        </w:rPr>
        <w:t>egal forces such as EU</w:t>
      </w:r>
      <w:r w:rsidRPr="004E2B81">
        <w:rPr>
          <w:rFonts w:ascii="Verdana" w:hAnsi="Verdana"/>
          <w:sz w:val="24"/>
          <w:szCs w:val="24"/>
          <w:lang w:val="en-US"/>
        </w:rPr>
        <w:t xml:space="preserve"> harmonisation, equality legislation</w:t>
      </w:r>
    </w:p>
    <w:p w:rsidR="004E2B81" w:rsidRPr="004E2B81" w:rsidRDefault="004E2B81" w:rsidP="007C3C4A">
      <w:pPr>
        <w:keepNext/>
        <w:numPr>
          <w:ilvl w:val="0"/>
          <w:numId w:val="69"/>
        </w:numPr>
        <w:spacing w:before="240" w:after="60"/>
        <w:outlineLvl w:val="1"/>
        <w:rPr>
          <w:rFonts w:ascii="Verdana" w:hAnsi="Verdana"/>
          <w:sz w:val="24"/>
          <w:szCs w:val="24"/>
          <w:lang w:val="en-US"/>
        </w:rPr>
      </w:pPr>
      <w:r w:rsidRPr="00F11724">
        <w:rPr>
          <w:rFonts w:ascii="Verdana" w:hAnsi="Verdana"/>
          <w:b/>
          <w:sz w:val="28"/>
          <w:szCs w:val="28"/>
          <w:lang w:val="en-US"/>
        </w:rPr>
        <w:t>E</w:t>
      </w:r>
      <w:r w:rsidRPr="004E2B81">
        <w:rPr>
          <w:rFonts w:ascii="Verdana" w:hAnsi="Verdana"/>
          <w:sz w:val="24"/>
          <w:szCs w:val="24"/>
          <w:lang w:val="en-US"/>
        </w:rPr>
        <w:t>nvironmental forces such as Kyoto, sustainable development, recycling</w:t>
      </w:r>
    </w:p>
    <w:p w:rsidR="004E2B81" w:rsidRPr="004E2B81" w:rsidRDefault="004E2B81" w:rsidP="004E2B81">
      <w:pPr>
        <w:keepNext/>
        <w:spacing w:before="240" w:after="60"/>
        <w:outlineLvl w:val="1"/>
        <w:rPr>
          <w:rFonts w:ascii="Verdana" w:hAnsi="Verdana"/>
          <w:sz w:val="24"/>
          <w:szCs w:val="24"/>
          <w:lang w:val="en-US"/>
        </w:rPr>
      </w:pPr>
      <w:r w:rsidRPr="004E2B81">
        <w:rPr>
          <w:rFonts w:ascii="Verdana" w:hAnsi="Verdana"/>
          <w:sz w:val="24"/>
          <w:szCs w:val="24"/>
          <w:lang w:val="en-US"/>
        </w:rPr>
        <w:t xml:space="preserve">A </w:t>
      </w:r>
      <w:r w:rsidRPr="004E2B81">
        <w:rPr>
          <w:rFonts w:ascii="Verdana" w:hAnsi="Verdana"/>
          <w:bCs/>
          <w:sz w:val="24"/>
          <w:szCs w:val="24"/>
          <w:lang w:val="en-US"/>
        </w:rPr>
        <w:t>PESTLE</w:t>
      </w:r>
      <w:r w:rsidRPr="004E2B81">
        <w:rPr>
          <w:rFonts w:ascii="Verdana" w:hAnsi="Verdana"/>
          <w:sz w:val="24"/>
          <w:szCs w:val="24"/>
          <w:lang w:val="en-US"/>
        </w:rPr>
        <w:t xml:space="preserve"> analysis will probably contain a mixture of both the near and far changes; it is impossible to ignore the global changes th</w:t>
      </w:r>
      <w:r w:rsidR="00CA1F5C">
        <w:rPr>
          <w:rFonts w:ascii="Verdana" w:hAnsi="Verdana"/>
          <w:sz w:val="24"/>
          <w:szCs w:val="24"/>
          <w:lang w:val="en-US"/>
        </w:rPr>
        <w:t xml:space="preserve">at drive IT </w:t>
      </w:r>
      <w:r w:rsidRPr="004E2B81">
        <w:rPr>
          <w:rFonts w:ascii="Verdana" w:hAnsi="Verdana"/>
          <w:sz w:val="24"/>
          <w:szCs w:val="24"/>
          <w:lang w:val="en-US"/>
        </w:rPr>
        <w:t xml:space="preserve">but the impact in your own workplace will depend on specific circumstances. Similarly the complex set of interacting forces called globalisation affects all of us, but the impact on our lives varies with our nationality, gender, culture, occupation and workplace. </w:t>
      </w:r>
    </w:p>
    <w:p w:rsidR="00F11724" w:rsidRPr="00F11724" w:rsidRDefault="00F11724" w:rsidP="00F11724">
      <w:pPr>
        <w:keepNext/>
        <w:spacing w:before="240" w:after="60"/>
        <w:outlineLvl w:val="1"/>
        <w:rPr>
          <w:rFonts w:ascii="Verdana" w:hAnsi="Verdana"/>
          <w:bCs/>
          <w:sz w:val="24"/>
          <w:szCs w:val="24"/>
          <w:lang w:val="en-US"/>
        </w:rPr>
      </w:pPr>
      <w:r w:rsidRPr="00F11724">
        <w:rPr>
          <w:rFonts w:ascii="Verdana" w:hAnsi="Verdana"/>
          <w:bCs/>
          <w:sz w:val="24"/>
          <w:szCs w:val="24"/>
          <w:lang w:val="en-US"/>
        </w:rPr>
        <w:t xml:space="preserve">One thing is sure though, change management is big business today. Where once organisational change was periodic and finite it is now continuous and permanent. The pressure to restructure, merge and de-merge, develop and adjust strategies and culture is likely to increase and this will have an impact on everyone’s’ lives - both inside and outside the workplace. </w:t>
      </w:r>
    </w:p>
    <w:p w:rsidR="00F11724" w:rsidRDefault="00F11724" w:rsidP="004E2B81">
      <w:pPr>
        <w:keepNext/>
        <w:spacing w:before="240" w:after="60"/>
        <w:outlineLvl w:val="1"/>
        <w:rPr>
          <w:rFonts w:ascii="Verdana" w:hAnsi="Verdana"/>
          <w:b/>
          <w:sz w:val="24"/>
          <w:szCs w:val="24"/>
          <w:lang w:val="en-US"/>
        </w:rPr>
      </w:pPr>
      <w:r w:rsidRPr="00F11724">
        <w:rPr>
          <w:rFonts w:ascii="Verdana" w:hAnsi="Verdana"/>
          <w:b/>
          <w:sz w:val="24"/>
          <w:szCs w:val="24"/>
          <w:lang w:val="en-US"/>
        </w:rPr>
        <w:t>A PESTLE ANALYSIS IS OFTEN USED IN CONJUNCTION WITH A SWOT ANALYSIS</w:t>
      </w: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Pr="00F11724" w:rsidRDefault="00F11724" w:rsidP="00F11724">
      <w:pPr>
        <w:keepNext/>
        <w:spacing w:before="240" w:after="60"/>
        <w:outlineLvl w:val="1"/>
        <w:rPr>
          <w:rFonts w:ascii="Verdana" w:hAnsi="Verdana"/>
          <w:b/>
          <w:bCs/>
          <w:sz w:val="24"/>
          <w:szCs w:val="24"/>
          <w:lang w:val="en"/>
        </w:rPr>
      </w:pPr>
      <w:r w:rsidRPr="00F11724">
        <w:rPr>
          <w:rFonts w:ascii="Verdana" w:hAnsi="Verdana"/>
          <w:b/>
          <w:bCs/>
          <w:sz w:val="24"/>
          <w:szCs w:val="24"/>
          <w:lang w:val="en"/>
        </w:rPr>
        <w:lastRenderedPageBreak/>
        <w:t xml:space="preserve">The SWOT model </w:t>
      </w:r>
    </w:p>
    <w:p w:rsidR="00F11724" w:rsidRPr="00F11724" w:rsidRDefault="00F11724" w:rsidP="00F11724">
      <w:pPr>
        <w:keepNext/>
        <w:spacing w:before="240" w:after="60"/>
        <w:outlineLvl w:val="1"/>
        <w:rPr>
          <w:rFonts w:ascii="Verdana" w:hAnsi="Verdana"/>
          <w:sz w:val="24"/>
          <w:szCs w:val="24"/>
          <w:lang w:val="en"/>
        </w:rPr>
      </w:pPr>
      <w:r w:rsidRPr="00F11724">
        <w:rPr>
          <w:rFonts w:ascii="Verdana" w:hAnsi="Verdana"/>
          <w:sz w:val="24"/>
          <w:szCs w:val="24"/>
          <w:lang w:val="en"/>
        </w:rPr>
        <w:t xml:space="preserve">A </w:t>
      </w:r>
      <w:r w:rsidRPr="00F11724">
        <w:rPr>
          <w:rFonts w:ascii="Verdana" w:hAnsi="Verdana"/>
          <w:b/>
          <w:sz w:val="24"/>
          <w:szCs w:val="24"/>
          <w:lang w:val="en"/>
        </w:rPr>
        <w:t>SWOT</w:t>
      </w:r>
      <w:r w:rsidRPr="00F11724">
        <w:rPr>
          <w:rFonts w:ascii="Verdana" w:hAnsi="Verdana"/>
          <w:sz w:val="24"/>
          <w:szCs w:val="24"/>
          <w:lang w:val="en"/>
        </w:rPr>
        <w:t xml:space="preserve"> analysis process generates information that is helpful in matching an organisation or group’s goals, programs, and capacities to the social environment in which it operates. The ‘SWOT’ itself is only a data capture exercise - the analysis follows later. </w:t>
      </w:r>
    </w:p>
    <w:p w:rsidR="00F11724" w:rsidRPr="00F11724" w:rsidRDefault="00F11724" w:rsidP="00F11724">
      <w:pPr>
        <w:keepNext/>
        <w:spacing w:before="240" w:after="60"/>
        <w:outlineLvl w:val="1"/>
        <w:rPr>
          <w:rFonts w:ascii="Verdana" w:hAnsi="Verdana"/>
          <w:sz w:val="24"/>
          <w:szCs w:val="24"/>
          <w:lang w:val="en"/>
        </w:rPr>
      </w:pPr>
      <w:r w:rsidRPr="00F11724">
        <w:rPr>
          <w:rFonts w:ascii="Verdana" w:hAnsi="Verdana"/>
          <w:b/>
          <w:bCs/>
          <w:sz w:val="28"/>
          <w:szCs w:val="28"/>
          <w:lang w:val="en"/>
        </w:rPr>
        <w:t>S</w:t>
      </w:r>
      <w:r w:rsidRPr="00F11724">
        <w:rPr>
          <w:rFonts w:ascii="Verdana" w:hAnsi="Verdana"/>
          <w:bCs/>
          <w:sz w:val="24"/>
          <w:szCs w:val="24"/>
          <w:lang w:val="en"/>
        </w:rPr>
        <w:t>trengths</w:t>
      </w:r>
      <w:r w:rsidRPr="00F11724">
        <w:rPr>
          <w:rFonts w:ascii="Verdana" w:hAnsi="Verdana"/>
          <w:b/>
          <w:sz w:val="24"/>
          <w:szCs w:val="24"/>
          <w:lang w:val="en"/>
        </w:rPr>
        <w:t>:</w:t>
      </w:r>
      <w:r w:rsidRPr="00F11724">
        <w:rPr>
          <w:rFonts w:ascii="Verdana" w:hAnsi="Verdana"/>
          <w:sz w:val="24"/>
          <w:szCs w:val="24"/>
          <w:lang w:val="en"/>
        </w:rPr>
        <w:t xml:space="preserve"> positive tangible and intangible attributes, internal to an organisation and within the organisation’s control</w:t>
      </w:r>
    </w:p>
    <w:p w:rsidR="00F11724" w:rsidRPr="00F11724" w:rsidRDefault="00F11724" w:rsidP="00F11724">
      <w:pPr>
        <w:keepNext/>
        <w:spacing w:before="240" w:after="60"/>
        <w:outlineLvl w:val="1"/>
        <w:rPr>
          <w:rFonts w:ascii="Verdana" w:hAnsi="Verdana"/>
          <w:sz w:val="24"/>
          <w:szCs w:val="24"/>
          <w:lang w:val="en"/>
        </w:rPr>
      </w:pPr>
      <w:r w:rsidRPr="00F11724">
        <w:rPr>
          <w:rFonts w:ascii="Verdana" w:hAnsi="Verdana"/>
          <w:b/>
          <w:bCs/>
          <w:sz w:val="28"/>
          <w:szCs w:val="28"/>
          <w:lang w:val="en"/>
        </w:rPr>
        <w:t>W</w:t>
      </w:r>
      <w:r w:rsidRPr="00F11724">
        <w:rPr>
          <w:rFonts w:ascii="Verdana" w:hAnsi="Verdana"/>
          <w:bCs/>
          <w:sz w:val="24"/>
          <w:szCs w:val="24"/>
          <w:lang w:val="en"/>
        </w:rPr>
        <w:t>eaknesses</w:t>
      </w:r>
      <w:r w:rsidRPr="00F11724">
        <w:rPr>
          <w:rFonts w:ascii="Verdana" w:hAnsi="Verdana"/>
          <w:sz w:val="24"/>
          <w:szCs w:val="24"/>
          <w:lang w:val="en"/>
        </w:rPr>
        <w:t>: internal factors within an organisation’s control that detract from the organisation’s ability to attain the desired goal. Which areas might the organisation improve?</w:t>
      </w:r>
    </w:p>
    <w:p w:rsidR="00F11724" w:rsidRPr="00F11724" w:rsidRDefault="00F11724" w:rsidP="00F11724">
      <w:pPr>
        <w:keepNext/>
        <w:spacing w:before="240" w:after="60"/>
        <w:outlineLvl w:val="1"/>
        <w:rPr>
          <w:rFonts w:ascii="Verdana" w:hAnsi="Verdana"/>
          <w:sz w:val="24"/>
          <w:szCs w:val="24"/>
          <w:lang w:val="en"/>
        </w:rPr>
      </w:pPr>
      <w:r>
        <w:rPr>
          <w:rFonts w:ascii="Verdana" w:hAnsi="Verdana"/>
          <w:b/>
          <w:bCs/>
          <w:sz w:val="24"/>
          <w:szCs w:val="24"/>
          <w:lang w:val="en"/>
        </w:rPr>
        <w:t>O</w:t>
      </w:r>
      <w:r w:rsidRPr="00F11724">
        <w:rPr>
          <w:rFonts w:ascii="Verdana" w:hAnsi="Verdana"/>
          <w:bCs/>
          <w:sz w:val="24"/>
          <w:szCs w:val="24"/>
          <w:lang w:val="en"/>
        </w:rPr>
        <w:t>pportunities</w:t>
      </w:r>
      <w:r w:rsidRPr="00F11724">
        <w:rPr>
          <w:rFonts w:ascii="Verdana" w:hAnsi="Verdana"/>
          <w:sz w:val="24"/>
          <w:szCs w:val="24"/>
          <w:lang w:val="en"/>
        </w:rPr>
        <w:t>: external attractive factors that represent the reason for an organisation to exist and develop. What opportunities exist in the environment, which will propel the organisation? Identify them by their ‘time frames’.</w:t>
      </w:r>
    </w:p>
    <w:p w:rsidR="00F11724" w:rsidRPr="00F11724" w:rsidRDefault="00F11724" w:rsidP="00F11724">
      <w:pPr>
        <w:keepNext/>
        <w:spacing w:before="240" w:after="60"/>
        <w:outlineLvl w:val="1"/>
        <w:rPr>
          <w:rFonts w:ascii="Verdana" w:hAnsi="Verdana"/>
          <w:sz w:val="24"/>
          <w:szCs w:val="24"/>
          <w:lang w:val="en-US"/>
        </w:rPr>
      </w:pPr>
      <w:r>
        <w:rPr>
          <w:rFonts w:ascii="Verdana" w:hAnsi="Verdana"/>
          <w:b/>
          <w:bCs/>
          <w:sz w:val="28"/>
          <w:szCs w:val="28"/>
          <w:lang w:val="en"/>
        </w:rPr>
        <w:t>T</w:t>
      </w:r>
      <w:r w:rsidRPr="00F11724">
        <w:rPr>
          <w:rFonts w:ascii="Verdana" w:hAnsi="Verdana"/>
          <w:bCs/>
          <w:sz w:val="24"/>
          <w:szCs w:val="24"/>
          <w:lang w:val="en"/>
        </w:rPr>
        <w:t>hreats</w:t>
      </w:r>
      <w:r w:rsidRPr="00F11724">
        <w:rPr>
          <w:rFonts w:ascii="Verdana" w:hAnsi="Verdana"/>
          <w:sz w:val="24"/>
          <w:szCs w:val="24"/>
          <w:lang w:val="en"/>
        </w:rPr>
        <w:t>: external factors beyond the organisation’s control which could place the organisation mission or operation at risk. The organisation may benefit by having contingency plans to address them if they should occur. Classify them by their severity and probability of occurrence.</w:t>
      </w: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F11724" w:rsidRDefault="00F11724" w:rsidP="004E2B81">
      <w:pPr>
        <w:keepNext/>
        <w:spacing w:before="240" w:after="60"/>
        <w:outlineLvl w:val="1"/>
        <w:rPr>
          <w:rFonts w:ascii="Verdana" w:hAnsi="Verdana"/>
          <w:b/>
          <w:sz w:val="24"/>
          <w:szCs w:val="24"/>
          <w:lang w:val="en-US"/>
        </w:rPr>
      </w:pPr>
    </w:p>
    <w:p w:rsidR="004E2B81" w:rsidRPr="00F11724" w:rsidRDefault="00704471" w:rsidP="004E2B81">
      <w:pPr>
        <w:keepNext/>
        <w:spacing w:before="240" w:after="60"/>
        <w:outlineLvl w:val="1"/>
        <w:rPr>
          <w:rFonts w:ascii="Verdana" w:hAnsi="Verdana"/>
          <w:b/>
          <w:sz w:val="24"/>
          <w:szCs w:val="24"/>
          <w:lang w:val="en-US"/>
        </w:rPr>
      </w:pPr>
      <w:r>
        <w:rPr>
          <w:rFonts w:ascii="Verdana" w:hAnsi="Verdana"/>
          <w:bCs/>
          <w:noProof/>
          <w:sz w:val="24"/>
          <w:szCs w:val="24"/>
          <w:lang w:eastAsia="en-GB"/>
        </w:rPr>
        <w:lastRenderedPageBreak/>
        <w:drawing>
          <wp:anchor distT="0" distB="0" distL="114300" distR="114300" simplePos="0" relativeHeight="251723776" behindDoc="0" locked="0" layoutInCell="1" allowOverlap="1" wp14:anchorId="697F08E6" wp14:editId="49854B4D">
            <wp:simplePos x="0" y="0"/>
            <wp:positionH relativeFrom="column">
              <wp:posOffset>5318760</wp:posOffset>
            </wp:positionH>
            <wp:positionV relativeFrom="paragraph">
              <wp:posOffset>-433070</wp:posOffset>
            </wp:positionV>
            <wp:extent cx="1249680" cy="419100"/>
            <wp:effectExtent l="0" t="0" r="7620" b="0"/>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49680" cy="419100"/>
                    </a:xfrm>
                    <a:prstGeom prst="rect">
                      <a:avLst/>
                    </a:prstGeom>
                    <a:noFill/>
                  </pic:spPr>
                </pic:pic>
              </a:graphicData>
            </a:graphic>
            <wp14:sizeRelH relativeFrom="page">
              <wp14:pctWidth>0</wp14:pctWidth>
            </wp14:sizeRelH>
            <wp14:sizeRelV relativeFrom="page">
              <wp14:pctHeight>0</wp14:pctHeight>
            </wp14:sizeRelV>
          </wp:anchor>
        </w:drawing>
      </w:r>
      <w:r w:rsidR="00F11724">
        <w:rPr>
          <w:rFonts w:ascii="Verdana" w:hAnsi="Verdana"/>
          <w:b/>
          <w:sz w:val="24"/>
          <w:szCs w:val="24"/>
          <w:lang w:val="en-US"/>
        </w:rPr>
        <w:t>CHANGES IN YOUR WORKPLACE</w:t>
      </w:r>
    </w:p>
    <w:p w:rsidR="004E2B81" w:rsidRPr="004E2B81" w:rsidRDefault="004E2B81" w:rsidP="004E2B81">
      <w:pPr>
        <w:keepNext/>
        <w:spacing w:before="240" w:after="60"/>
        <w:outlineLvl w:val="1"/>
        <w:rPr>
          <w:rFonts w:ascii="Verdana" w:hAnsi="Verdana"/>
          <w:sz w:val="24"/>
          <w:szCs w:val="24"/>
          <w:lang w:val="en-US"/>
        </w:rPr>
      </w:pPr>
      <w:r w:rsidRPr="004E2B81">
        <w:rPr>
          <w:rFonts w:ascii="Verdana" w:hAnsi="Verdana"/>
          <w:sz w:val="24"/>
          <w:szCs w:val="24"/>
          <w:lang w:val="en-US"/>
        </w:rPr>
        <w:t>In your group discuss the changes that are taking place in your workplace. Try to identify what is “driving” the change and its impact on Prospect members. (see example below)</w:t>
      </w:r>
    </w:p>
    <w:p w:rsidR="004E2B81" w:rsidRDefault="004E2B81" w:rsidP="004E2B81">
      <w:pPr>
        <w:keepNext/>
        <w:spacing w:before="240" w:after="60"/>
        <w:outlineLvl w:val="1"/>
        <w:rPr>
          <w:rFonts w:ascii="Verdana" w:hAnsi="Verdana"/>
          <w:sz w:val="24"/>
          <w:szCs w:val="24"/>
          <w:lang w:val="en-US"/>
        </w:rPr>
      </w:pPr>
      <w:r w:rsidRPr="004E2B81">
        <w:rPr>
          <w:rFonts w:ascii="Verdana" w:hAnsi="Verdana"/>
          <w:sz w:val="24"/>
          <w:szCs w:val="24"/>
          <w:lang w:val="en-US"/>
        </w:rPr>
        <w:t>Summarise your discussion on a flip chart using the framework below and agree who will present your ideas.</w:t>
      </w:r>
    </w:p>
    <w:p w:rsidR="00F11724" w:rsidRPr="004E2B81" w:rsidRDefault="00F11724" w:rsidP="004E2B81">
      <w:pPr>
        <w:keepNext/>
        <w:spacing w:before="240" w:after="60"/>
        <w:outlineLvl w:val="1"/>
        <w:rPr>
          <w:rFonts w:ascii="Verdana" w:hAnsi="Verdana"/>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843"/>
        <w:gridCol w:w="2268"/>
        <w:gridCol w:w="2261"/>
      </w:tblGrid>
      <w:tr w:rsidR="00F11724" w:rsidRPr="004E2B81" w:rsidTr="00F11724">
        <w:tc>
          <w:tcPr>
            <w:tcW w:w="2376" w:type="dxa"/>
          </w:tcPr>
          <w:p w:rsidR="00F11724" w:rsidRPr="00F11724" w:rsidRDefault="00F11724" w:rsidP="004E2B81">
            <w:pPr>
              <w:keepNext/>
              <w:spacing w:before="240" w:after="60"/>
              <w:outlineLvl w:val="1"/>
              <w:rPr>
                <w:rFonts w:ascii="Verdana" w:hAnsi="Verdana"/>
                <w:b/>
                <w:sz w:val="24"/>
                <w:szCs w:val="24"/>
                <w:lang w:val="en-US"/>
              </w:rPr>
            </w:pPr>
            <w:r w:rsidRPr="00F11724">
              <w:rPr>
                <w:rFonts w:ascii="Verdana" w:hAnsi="Verdana"/>
                <w:b/>
                <w:sz w:val="24"/>
                <w:szCs w:val="24"/>
                <w:lang w:val="en-US"/>
              </w:rPr>
              <w:t>Change</w:t>
            </w:r>
          </w:p>
        </w:tc>
        <w:tc>
          <w:tcPr>
            <w:tcW w:w="1843" w:type="dxa"/>
          </w:tcPr>
          <w:p w:rsidR="00F11724" w:rsidRPr="00F11724" w:rsidRDefault="00F11724" w:rsidP="004E2B81">
            <w:pPr>
              <w:keepNext/>
              <w:spacing w:before="240" w:after="60"/>
              <w:outlineLvl w:val="1"/>
              <w:rPr>
                <w:rFonts w:ascii="Verdana" w:hAnsi="Verdana"/>
                <w:b/>
                <w:sz w:val="24"/>
                <w:szCs w:val="24"/>
                <w:lang w:val="en-US"/>
              </w:rPr>
            </w:pPr>
            <w:r w:rsidRPr="00F11724">
              <w:rPr>
                <w:rFonts w:ascii="Verdana" w:hAnsi="Verdana"/>
                <w:b/>
                <w:sz w:val="24"/>
                <w:szCs w:val="24"/>
                <w:lang w:val="en-US"/>
              </w:rPr>
              <w:t>Driver</w:t>
            </w:r>
          </w:p>
        </w:tc>
        <w:tc>
          <w:tcPr>
            <w:tcW w:w="2268" w:type="dxa"/>
          </w:tcPr>
          <w:p w:rsidR="00F11724" w:rsidRPr="00F11724" w:rsidRDefault="00F11724" w:rsidP="004E2B81">
            <w:pPr>
              <w:keepNext/>
              <w:spacing w:before="240" w:after="60"/>
              <w:outlineLvl w:val="1"/>
              <w:rPr>
                <w:rFonts w:ascii="Verdana" w:hAnsi="Verdana"/>
                <w:b/>
                <w:sz w:val="24"/>
                <w:szCs w:val="24"/>
                <w:lang w:val="en-US"/>
              </w:rPr>
            </w:pPr>
            <w:r w:rsidRPr="00F11724">
              <w:rPr>
                <w:rFonts w:ascii="Verdana" w:hAnsi="Verdana"/>
                <w:b/>
                <w:sz w:val="24"/>
                <w:szCs w:val="24"/>
                <w:lang w:val="en-US"/>
              </w:rPr>
              <w:t>Issues for members</w:t>
            </w:r>
          </w:p>
        </w:tc>
        <w:tc>
          <w:tcPr>
            <w:tcW w:w="2261" w:type="dxa"/>
          </w:tcPr>
          <w:p w:rsidR="00F11724" w:rsidRPr="00F11724" w:rsidRDefault="00F11724" w:rsidP="00F11724">
            <w:pPr>
              <w:keepNext/>
              <w:spacing w:before="240" w:after="60"/>
              <w:outlineLvl w:val="1"/>
              <w:rPr>
                <w:rFonts w:ascii="Verdana" w:hAnsi="Verdana"/>
                <w:b/>
                <w:sz w:val="24"/>
                <w:szCs w:val="24"/>
                <w:lang w:val="en-US"/>
              </w:rPr>
            </w:pPr>
            <w:r>
              <w:rPr>
                <w:rFonts w:ascii="Verdana" w:hAnsi="Verdana"/>
                <w:b/>
                <w:sz w:val="24"/>
                <w:szCs w:val="24"/>
                <w:lang w:val="en-US"/>
              </w:rPr>
              <w:t>How to help members</w:t>
            </w:r>
          </w:p>
        </w:tc>
      </w:tr>
      <w:tr w:rsidR="00F11724" w:rsidRPr="004E2B81" w:rsidTr="00F11724">
        <w:trPr>
          <w:trHeight w:val="7725"/>
        </w:trPr>
        <w:tc>
          <w:tcPr>
            <w:tcW w:w="2376" w:type="dxa"/>
          </w:tcPr>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r w:rsidRPr="004E2B81">
              <w:rPr>
                <w:rFonts w:ascii="Verdana" w:hAnsi="Verdana"/>
                <w:sz w:val="24"/>
                <w:szCs w:val="24"/>
                <w:lang w:val="en-US"/>
              </w:rPr>
              <w:t>Moving jobs to other parts of country</w:t>
            </w:r>
          </w:p>
          <w:p w:rsidR="00F11724" w:rsidRPr="004E2B81" w:rsidRDefault="00F11724" w:rsidP="004E2B81">
            <w:pPr>
              <w:keepNext/>
              <w:spacing w:before="240" w:after="60"/>
              <w:outlineLvl w:val="1"/>
              <w:rPr>
                <w:rFonts w:ascii="Verdana" w:hAnsi="Verdana"/>
                <w:sz w:val="24"/>
                <w:szCs w:val="24"/>
                <w:lang w:val="en-US"/>
              </w:rPr>
            </w:pPr>
          </w:p>
        </w:tc>
        <w:tc>
          <w:tcPr>
            <w:tcW w:w="1843" w:type="dxa"/>
          </w:tcPr>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r w:rsidRPr="004E2B81">
              <w:rPr>
                <w:rFonts w:ascii="Verdana" w:hAnsi="Verdana"/>
                <w:sz w:val="24"/>
                <w:szCs w:val="24"/>
                <w:lang w:val="en-US"/>
              </w:rPr>
              <w:t>Reduce costs</w:t>
            </w:r>
          </w:p>
        </w:tc>
        <w:tc>
          <w:tcPr>
            <w:tcW w:w="2268" w:type="dxa"/>
          </w:tcPr>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r w:rsidRPr="004E2B81">
              <w:rPr>
                <w:rFonts w:ascii="Verdana" w:hAnsi="Verdana"/>
                <w:sz w:val="24"/>
                <w:szCs w:val="24"/>
                <w:lang w:val="en-US"/>
              </w:rPr>
              <w:t>Stress</w:t>
            </w:r>
          </w:p>
          <w:p w:rsidR="00F11724" w:rsidRPr="004E2B81" w:rsidRDefault="00F11724" w:rsidP="004E2B81">
            <w:pPr>
              <w:keepNext/>
              <w:spacing w:before="240" w:after="60"/>
              <w:outlineLvl w:val="1"/>
              <w:rPr>
                <w:rFonts w:ascii="Verdana" w:hAnsi="Verdana"/>
                <w:sz w:val="24"/>
                <w:szCs w:val="24"/>
                <w:lang w:val="en-US"/>
              </w:rPr>
            </w:pPr>
            <w:r w:rsidRPr="004E2B81">
              <w:rPr>
                <w:rFonts w:ascii="Verdana" w:hAnsi="Verdana"/>
                <w:sz w:val="24"/>
                <w:szCs w:val="24"/>
                <w:lang w:val="en-US"/>
              </w:rPr>
              <w:t>Move or stay</w:t>
            </w:r>
          </w:p>
          <w:p w:rsidR="00F11724" w:rsidRPr="004E2B81" w:rsidRDefault="00F11724" w:rsidP="004E2B81">
            <w:pPr>
              <w:keepNext/>
              <w:spacing w:before="240" w:after="60"/>
              <w:outlineLvl w:val="1"/>
              <w:rPr>
                <w:rFonts w:ascii="Verdana" w:hAnsi="Verdana"/>
                <w:sz w:val="24"/>
                <w:szCs w:val="24"/>
                <w:lang w:val="en-US"/>
              </w:rPr>
            </w:pPr>
            <w:r w:rsidRPr="004E2B81">
              <w:rPr>
                <w:rFonts w:ascii="Verdana" w:hAnsi="Verdana"/>
                <w:sz w:val="24"/>
                <w:szCs w:val="24"/>
                <w:lang w:val="en-US"/>
              </w:rPr>
              <w:t>(Retrain?)</w:t>
            </w: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tc>
        <w:tc>
          <w:tcPr>
            <w:tcW w:w="2261" w:type="dxa"/>
          </w:tcPr>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r>
              <w:rPr>
                <w:rFonts w:ascii="Verdana" w:hAnsi="Verdana"/>
                <w:sz w:val="24"/>
                <w:szCs w:val="24"/>
                <w:lang w:val="en-US"/>
              </w:rPr>
              <w:t>Offer 1-2-1 learning and skills related surgeries</w:t>
            </w: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Default="00F11724">
            <w:pPr>
              <w:rPr>
                <w:rFonts w:ascii="Verdana" w:hAnsi="Verdana"/>
                <w:sz w:val="24"/>
                <w:szCs w:val="24"/>
                <w:lang w:val="en-US"/>
              </w:rPr>
            </w:pPr>
          </w:p>
          <w:p w:rsidR="00F11724" w:rsidRPr="004E2B81" w:rsidRDefault="00F11724" w:rsidP="004E2B81">
            <w:pPr>
              <w:keepNext/>
              <w:spacing w:before="240" w:after="60"/>
              <w:outlineLvl w:val="1"/>
              <w:rPr>
                <w:rFonts w:ascii="Verdana" w:hAnsi="Verdana"/>
                <w:sz w:val="24"/>
                <w:szCs w:val="24"/>
                <w:lang w:val="en-US"/>
              </w:rPr>
            </w:pPr>
          </w:p>
        </w:tc>
      </w:tr>
    </w:tbl>
    <w:p w:rsidR="004E2B81" w:rsidRPr="004E2B81" w:rsidRDefault="004E2B81" w:rsidP="004E2B81">
      <w:pPr>
        <w:keepNext/>
        <w:spacing w:before="240" w:after="60"/>
        <w:outlineLvl w:val="1"/>
        <w:rPr>
          <w:rFonts w:ascii="Verdana" w:hAnsi="Verdana"/>
          <w:sz w:val="24"/>
          <w:szCs w:val="24"/>
          <w:lang w:val="en-US"/>
        </w:rPr>
      </w:pPr>
    </w:p>
    <w:p w:rsidR="00F11724" w:rsidRDefault="00F11724" w:rsidP="00A616E9">
      <w:pPr>
        <w:keepNext/>
        <w:spacing w:before="240" w:after="60"/>
        <w:outlineLvl w:val="1"/>
        <w:rPr>
          <w:rFonts w:ascii="Verdana" w:hAnsi="Verdana" w:cs="Calibri"/>
          <w:b/>
          <w:sz w:val="24"/>
          <w:szCs w:val="24"/>
          <w:lang w:val="en-US"/>
        </w:rPr>
      </w:pPr>
    </w:p>
    <w:p w:rsidR="004C0025" w:rsidRDefault="004C0025" w:rsidP="00A616E9">
      <w:pPr>
        <w:keepNext/>
        <w:spacing w:before="240" w:after="60"/>
        <w:outlineLvl w:val="1"/>
        <w:rPr>
          <w:rFonts w:ascii="Verdana" w:hAnsi="Verdana" w:cs="Calibri"/>
          <w:b/>
          <w:sz w:val="24"/>
          <w:szCs w:val="24"/>
          <w:lang w:val="en-US"/>
        </w:rPr>
      </w:pPr>
      <w:r w:rsidRPr="00F11724">
        <w:rPr>
          <w:rFonts w:ascii="Verdana" w:hAnsi="Verdana" w:cs="Calibri"/>
          <w:b/>
          <w:sz w:val="24"/>
          <w:szCs w:val="24"/>
          <w:lang w:val="en-US"/>
        </w:rPr>
        <w:lastRenderedPageBreak/>
        <w:t>CHANGE AND THE ULR</w:t>
      </w:r>
    </w:p>
    <w:p w:rsidR="00F11724" w:rsidRPr="00F11724" w:rsidRDefault="00F11724" w:rsidP="00A616E9">
      <w:pPr>
        <w:keepNext/>
        <w:spacing w:before="240" w:after="60"/>
        <w:outlineLvl w:val="1"/>
        <w:rPr>
          <w:rFonts w:ascii="Verdana" w:hAnsi="Verdana" w:cs="Calibri"/>
          <w:b/>
          <w:sz w:val="24"/>
          <w:szCs w:val="24"/>
          <w:lang w:val="en-US"/>
        </w:rPr>
      </w:pPr>
    </w:p>
    <w:p w:rsidR="004C0025" w:rsidRPr="004E2B81"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4E2B81">
        <w:rPr>
          <w:rFonts w:ascii="Verdana" w:eastAsia="Calibri" w:hAnsi="Verdana" w:cs="Arial"/>
          <w:sz w:val="24"/>
          <w:szCs w:val="24"/>
        </w:rPr>
        <w:t xml:space="preserve">The management and business shelves of most bookshops are full of books speculating on, analysing and predicting the impact that change will have on organisations and the people who work in them. </w:t>
      </w:r>
    </w:p>
    <w:p w:rsidR="004C0025" w:rsidRPr="00533508"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4E2B81">
        <w:rPr>
          <w:rFonts w:ascii="Verdana" w:eastAsia="Calibri" w:hAnsi="Verdana" w:cs="Arial"/>
          <w:sz w:val="24"/>
          <w:szCs w:val="24"/>
        </w:rPr>
        <w:t>The key issues for employees often revolve around job security, career development and work life balance. Most commentators seem to agree that the future world of work will be more difficu</w:t>
      </w:r>
      <w:r w:rsidRPr="00533508">
        <w:rPr>
          <w:rFonts w:ascii="Verdana" w:eastAsia="Calibri" w:hAnsi="Verdana" w:cs="Arial"/>
          <w:sz w:val="24"/>
          <w:szCs w:val="24"/>
        </w:rPr>
        <w:t>lt and demanding and require a range of new skills. Some key changes that are commonly noted are;</w:t>
      </w:r>
    </w:p>
    <w:p w:rsidR="004C0025" w:rsidRPr="00533508" w:rsidRDefault="004C0025" w:rsidP="007C3C4A">
      <w:pPr>
        <w:numPr>
          <w:ilvl w:val="0"/>
          <w:numId w:val="41"/>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Fewer jobs are for life</w:t>
      </w:r>
    </w:p>
    <w:p w:rsidR="004C0025" w:rsidRPr="00533508" w:rsidRDefault="004C0025" w:rsidP="007C3C4A">
      <w:pPr>
        <w:numPr>
          <w:ilvl w:val="0"/>
          <w:numId w:val="41"/>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Many jobs are part time or flexible contracts</w:t>
      </w:r>
    </w:p>
    <w:p w:rsidR="004C0025" w:rsidRPr="00533508" w:rsidRDefault="004C0025" w:rsidP="007C3C4A">
      <w:pPr>
        <w:numPr>
          <w:ilvl w:val="0"/>
          <w:numId w:val="41"/>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The tasks and skills demanded at work change rapidly and frequently</w:t>
      </w:r>
    </w:p>
    <w:p w:rsidR="004C0025" w:rsidRPr="00533508" w:rsidRDefault="004C0025" w:rsidP="007C3C4A">
      <w:pPr>
        <w:numPr>
          <w:ilvl w:val="0"/>
          <w:numId w:val="41"/>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Many staff are expected to take more on responsibility under less supervision</w:t>
      </w:r>
    </w:p>
    <w:p w:rsidR="004C0025" w:rsidRPr="00533508" w:rsidRDefault="004C0025" w:rsidP="007C3C4A">
      <w:pPr>
        <w:numPr>
          <w:ilvl w:val="0"/>
          <w:numId w:val="41"/>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People are likely to retire later and with less financial support from state and occupational pensions</w:t>
      </w:r>
    </w:p>
    <w:p w:rsidR="004C0025" w:rsidRPr="00533508"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Whilst there are many different views about the scope, pace and inevitability of change it seems clear that people have to develop new skills and attitudes to cope with life in the future. Th</w:t>
      </w:r>
      <w:r w:rsidR="002F011D" w:rsidRPr="00533508">
        <w:rPr>
          <w:rFonts w:ascii="Verdana" w:eastAsia="Calibri" w:hAnsi="Verdana" w:cs="Arial"/>
          <w:sz w:val="24"/>
          <w:szCs w:val="24"/>
        </w:rPr>
        <w:t>is</w:t>
      </w:r>
      <w:r w:rsidR="00A616E9" w:rsidRPr="00533508">
        <w:rPr>
          <w:rFonts w:ascii="Verdana" w:eastAsia="Calibri" w:hAnsi="Verdana" w:cs="Arial"/>
          <w:sz w:val="24"/>
          <w:szCs w:val="24"/>
        </w:rPr>
        <w:t xml:space="preserve"> will include the need to:</w:t>
      </w:r>
    </w:p>
    <w:p w:rsidR="004C0025" w:rsidRPr="00533508" w:rsidRDefault="004C0025" w:rsidP="007C3C4A">
      <w:pPr>
        <w:numPr>
          <w:ilvl w:val="0"/>
          <w:numId w:val="42"/>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Accept the reality of change and develop skills to deal with it</w:t>
      </w:r>
    </w:p>
    <w:p w:rsidR="004C0025" w:rsidRPr="00533508" w:rsidRDefault="004C0025" w:rsidP="007C3C4A">
      <w:pPr>
        <w:numPr>
          <w:ilvl w:val="0"/>
          <w:numId w:val="42"/>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Take more responsibility</w:t>
      </w:r>
      <w:r w:rsidR="002F011D" w:rsidRPr="00533508">
        <w:rPr>
          <w:rFonts w:ascii="Verdana" w:eastAsia="Calibri" w:hAnsi="Verdana" w:cs="Arial"/>
          <w:sz w:val="24"/>
          <w:szCs w:val="24"/>
        </w:rPr>
        <w:t xml:space="preserve"> </w:t>
      </w:r>
      <w:r w:rsidRPr="00533508">
        <w:rPr>
          <w:rFonts w:ascii="Verdana" w:eastAsia="Calibri" w:hAnsi="Verdana" w:cs="Arial"/>
          <w:sz w:val="24"/>
          <w:szCs w:val="24"/>
        </w:rPr>
        <w:t xml:space="preserve">for their own development </w:t>
      </w:r>
    </w:p>
    <w:p w:rsidR="004C0025" w:rsidRPr="00533508" w:rsidRDefault="004C0025" w:rsidP="007C3C4A">
      <w:pPr>
        <w:numPr>
          <w:ilvl w:val="0"/>
          <w:numId w:val="42"/>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 xml:space="preserve">Be able to recognise their </w:t>
      </w:r>
      <w:r w:rsidR="002F011D" w:rsidRPr="00533508">
        <w:rPr>
          <w:rFonts w:ascii="Verdana" w:eastAsia="Calibri" w:hAnsi="Verdana" w:cs="Arial"/>
          <w:sz w:val="24"/>
          <w:szCs w:val="24"/>
        </w:rPr>
        <w:t>transferable</w:t>
      </w:r>
      <w:r w:rsidRPr="00533508">
        <w:rPr>
          <w:rFonts w:ascii="Verdana" w:eastAsia="Calibri" w:hAnsi="Verdana" w:cs="Arial"/>
          <w:sz w:val="24"/>
          <w:szCs w:val="24"/>
        </w:rPr>
        <w:t xml:space="preserve"> skills, qualit</w:t>
      </w:r>
      <w:r w:rsidR="002F011D" w:rsidRPr="00533508">
        <w:rPr>
          <w:rFonts w:ascii="Verdana" w:eastAsia="Calibri" w:hAnsi="Verdana" w:cs="Arial"/>
          <w:sz w:val="24"/>
          <w:szCs w:val="24"/>
        </w:rPr>
        <w:t>ies and achievements and be open</w:t>
      </w:r>
      <w:r w:rsidRPr="00533508">
        <w:rPr>
          <w:rFonts w:ascii="Verdana" w:eastAsia="Calibri" w:hAnsi="Verdana" w:cs="Arial"/>
          <w:sz w:val="24"/>
          <w:szCs w:val="24"/>
        </w:rPr>
        <w:t xml:space="preserve"> and willing to develop new skills </w:t>
      </w:r>
    </w:p>
    <w:p w:rsidR="004C0025" w:rsidRPr="00533508" w:rsidRDefault="004C0025" w:rsidP="007C3C4A">
      <w:pPr>
        <w:numPr>
          <w:ilvl w:val="0"/>
          <w:numId w:val="42"/>
        </w:num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Be flexible in what they do, how they do it and how t</w:t>
      </w:r>
      <w:r w:rsidR="002F011D" w:rsidRPr="00533508">
        <w:rPr>
          <w:rFonts w:ascii="Verdana" w:eastAsia="Calibri" w:hAnsi="Verdana" w:cs="Arial"/>
          <w:sz w:val="24"/>
          <w:szCs w:val="24"/>
        </w:rPr>
        <w:t>hey work towards what they want</w:t>
      </w:r>
    </w:p>
    <w:p w:rsidR="004C0025" w:rsidRPr="00533508" w:rsidRDefault="004C0025" w:rsidP="004C0025">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4"/>
          <w:szCs w:val="24"/>
        </w:rPr>
      </w:pPr>
    </w:p>
    <w:p w:rsidR="00704471" w:rsidRDefault="00704471">
      <w:pPr>
        <w:rPr>
          <w:rFonts w:ascii="Verdana" w:hAnsi="Verdana"/>
          <w:b/>
          <w:bCs/>
          <w:sz w:val="24"/>
          <w:szCs w:val="24"/>
        </w:rPr>
      </w:pPr>
      <w:r>
        <w:rPr>
          <w:rFonts w:ascii="Verdana" w:hAnsi="Verdana"/>
          <w:b/>
          <w:bCs/>
          <w:sz w:val="24"/>
          <w:szCs w:val="24"/>
        </w:rPr>
        <w:br w:type="page"/>
      </w:r>
    </w:p>
    <w:p w:rsidR="004C0025" w:rsidRPr="00533508" w:rsidRDefault="009E18EE" w:rsidP="005B6FB0">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hAnsi="Verdana"/>
          <w:b/>
          <w:bCs/>
          <w:sz w:val="24"/>
          <w:szCs w:val="24"/>
        </w:rPr>
      </w:pPr>
      <w:r>
        <w:rPr>
          <w:rFonts w:ascii="Verdana" w:eastAsia="Calibri" w:hAnsi="Verdana" w:cs="Arial"/>
          <w:noProof/>
          <w:color w:val="000000"/>
          <w:sz w:val="24"/>
          <w:szCs w:val="24"/>
          <w:lang w:eastAsia="en-GB"/>
        </w:rPr>
        <w:lastRenderedPageBreak/>
        <mc:AlternateContent>
          <mc:Choice Requires="wps">
            <w:drawing>
              <wp:anchor distT="0" distB="0" distL="114300" distR="114300" simplePos="0" relativeHeight="251645952" behindDoc="0" locked="0" layoutInCell="1" allowOverlap="1" wp14:anchorId="1C76E2DF" wp14:editId="17EA4DD8">
                <wp:simplePos x="0" y="0"/>
                <wp:positionH relativeFrom="column">
                  <wp:posOffset>6771640</wp:posOffset>
                </wp:positionH>
                <wp:positionV relativeFrom="paragraph">
                  <wp:posOffset>69215</wp:posOffset>
                </wp:positionV>
                <wp:extent cx="1828800" cy="306070"/>
                <wp:effectExtent l="0" t="0" r="0" b="0"/>
                <wp:wrapNone/>
                <wp:docPr id="21"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607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FB0" w:rsidRPr="009E18EE" w:rsidRDefault="005B6FB0" w:rsidP="004C0025">
                            <w:pPr>
                              <w:autoSpaceDE w:val="0"/>
                              <w:autoSpaceDN w:val="0"/>
                              <w:adjustRightInd w:val="0"/>
                              <w:jc w:val="right"/>
                              <w:rPr>
                                <w:b/>
                                <w:bCs/>
                                <w:color w:val="0033CC"/>
                                <w:sz w:val="32"/>
                                <w:szCs w:val="32"/>
                                <w14:shadow w14:blurRad="50800" w14:dist="38100" w14:dir="2700000" w14:sx="100000" w14:sy="100000" w14:kx="0" w14:ky="0" w14:algn="tl">
                                  <w14:srgbClr w14:val="000000">
                                    <w14:alpha w14:val="60000"/>
                                  </w14:srgbClr>
                                </w14:shadow>
                              </w:rPr>
                            </w:pPr>
                            <w:r w:rsidRPr="009E18EE">
                              <w:rPr>
                                <w:b/>
                                <w:bCs/>
                                <w:color w:val="0033CC"/>
                                <w:sz w:val="32"/>
                                <w:szCs w:val="32"/>
                                <w14:shadow w14:blurRad="50800" w14:dist="38100" w14:dir="2700000" w14:sx="100000" w14:sy="100000" w14:kx="0" w14:ky="0" w14:algn="tl">
                                  <w14:srgbClr w14:val="000000">
                                    <w14:alpha w14:val="60000"/>
                                  </w14:srgbClr>
                                </w14:shadow>
                              </w:rPr>
                              <w:t>Integration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048" type="#_x0000_t202" style="position:absolute;margin-left:533.2pt;margin-top:5.45pt;width:2in;height:24.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" filled="f" fillcolor="#0c9" stroked="f">
                <v:textbox>
                  <w:txbxContent>
                    <w:p w:rsidR="005B6FB0" w:rsidRPr="009E18EE" w:rsidRDefault="005B6FB0" w:rsidP="004C0025">
                      <w:pPr>
                        <w:autoSpaceDE w:val="0"/>
                        <w:autoSpaceDN w:val="0"/>
                        <w:adjustRightInd w:val="0"/>
                        <w:jc w:val="right"/>
                        <w:rPr>
                          <w:b/>
                          <w:bCs/>
                          <w:color w:val="0033CC"/>
                          <w:sz w:val="32"/>
                          <w:szCs w:val="32"/>
                          <w14:shadow w14:blurRad="50800" w14:dist="38100" w14:dir="2700000" w14:sx="100000" w14:sy="100000" w14:kx="0" w14:ky="0" w14:algn="tl">
                            <w14:srgbClr w14:val="000000">
                              <w14:alpha w14:val="60000"/>
                            </w14:srgbClr>
                          </w14:shadow>
                        </w:rPr>
                      </w:pPr>
                      <w:r w:rsidRPr="009E18EE">
                        <w:rPr>
                          <w:b/>
                          <w:bCs/>
                          <w:color w:val="0033CC"/>
                          <w:sz w:val="32"/>
                          <w:szCs w:val="32"/>
                          <w14:shadow w14:blurRad="50800" w14:dist="38100" w14:dir="2700000" w14:sx="100000" w14:sy="100000" w14:kx="0" w14:ky="0" w14:algn="tl">
                            <w14:srgbClr w14:val="000000">
                              <w14:alpha w14:val="60000"/>
                            </w14:srgbClr>
                          </w14:shadow>
                        </w:rPr>
                        <w:t>Integration</w:t>
                      </w:r>
                    </w:p>
                  </w:txbxContent>
                </v:textbox>
              </v:shape>
            </w:pict>
          </mc:Fallback>
        </mc:AlternateContent>
      </w:r>
      <w:r>
        <w:rPr>
          <w:rFonts w:ascii="Verdana" w:eastAsia="Calibri" w:hAnsi="Verdana" w:cs="Arial"/>
          <w:noProof/>
          <w:color w:val="000000"/>
          <w:sz w:val="24"/>
          <w:szCs w:val="24"/>
          <w:lang w:eastAsia="en-GB"/>
        </w:rPr>
        <mc:AlternateContent>
          <mc:Choice Requires="wps">
            <w:drawing>
              <wp:anchor distT="0" distB="0" distL="114300" distR="114300" simplePos="0" relativeHeight="251646976" behindDoc="0" locked="0" layoutInCell="1" allowOverlap="1" wp14:anchorId="12B9203A" wp14:editId="631612DB">
                <wp:simplePos x="0" y="0"/>
                <wp:positionH relativeFrom="column">
                  <wp:posOffset>1772920</wp:posOffset>
                </wp:positionH>
                <wp:positionV relativeFrom="paragraph">
                  <wp:posOffset>103505</wp:posOffset>
                </wp:positionV>
                <wp:extent cx="3352800" cy="317500"/>
                <wp:effectExtent l="0" t="0" r="0" b="0"/>
                <wp:wrapNone/>
                <wp:docPr id="20"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1750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FB0" w:rsidRPr="009E18EE" w:rsidRDefault="005B6FB0" w:rsidP="004C0025">
                            <w:pPr>
                              <w:autoSpaceDE w:val="0"/>
                              <w:autoSpaceDN w:val="0"/>
                              <w:adjustRightInd w:val="0"/>
                              <w:rPr>
                                <w:b/>
                                <w:bCs/>
                                <w:color w:val="000000"/>
                                <w:sz w:val="40"/>
                                <w:szCs w:val="40"/>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049" type="#_x0000_t202" style="position:absolute;margin-left:139.6pt;margin-top:8.15pt;width:264pt;height: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" filled="f" fillcolor="#0c9" stroked="f">
                <v:textbox>
                  <w:txbxContent>
                    <w:p w:rsidR="005B6FB0" w:rsidRPr="009E18EE" w:rsidRDefault="005B6FB0" w:rsidP="004C0025">
                      <w:pPr>
                        <w:autoSpaceDE w:val="0"/>
                        <w:autoSpaceDN w:val="0"/>
                        <w:adjustRightInd w:val="0"/>
                        <w:rPr>
                          <w:b/>
                          <w:bCs/>
                          <w:color w:val="000000"/>
                          <w:sz w:val="40"/>
                          <w:szCs w:val="40"/>
                          <w14:shadow w14:blurRad="50800" w14:dist="38100" w14:dir="2700000" w14:sx="100000" w14:sy="100000" w14:kx="0" w14:ky="0" w14:algn="tl">
                            <w14:srgbClr w14:val="000000">
                              <w14:alpha w14:val="60000"/>
                            </w14:srgbClr>
                          </w14:shadow>
                        </w:rPr>
                      </w:pPr>
                    </w:p>
                  </w:txbxContent>
                </v:textbox>
              </v:shape>
            </w:pict>
          </mc:Fallback>
        </mc:AlternateContent>
      </w:r>
      <w:r w:rsidR="004C0025" w:rsidRPr="00533508">
        <w:rPr>
          <w:rFonts w:ascii="Verdana" w:hAnsi="Verdana"/>
          <w:b/>
          <w:bCs/>
          <w:sz w:val="24"/>
          <w:szCs w:val="24"/>
        </w:rPr>
        <w:t>COPING WITH CHANGE</w:t>
      </w:r>
    </w:p>
    <w:p w:rsidR="004C0025" w:rsidRPr="00533508"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sz w:val="24"/>
          <w:szCs w:val="24"/>
        </w:rPr>
      </w:pPr>
    </w:p>
    <w:p w:rsidR="004C0025" w:rsidRPr="00533508"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sz w:val="24"/>
          <w:szCs w:val="24"/>
        </w:rPr>
      </w:pPr>
      <w:r w:rsidRPr="00533508">
        <w:rPr>
          <w:rFonts w:ascii="Verdana" w:eastAsia="Calibri" w:hAnsi="Verdana" w:cs="Arial"/>
          <w:sz w:val="24"/>
          <w:szCs w:val="24"/>
        </w:rPr>
        <w:t>Coping with change is never easy, whether it is due to personal or organisational circumstances. The common features are well recognised and a number of models have been developed to explain how people react to change and to help them chart their progress through each stage.</w:t>
      </w:r>
    </w:p>
    <w:p w:rsidR="004C0025" w:rsidRPr="00533508"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4"/>
          <w:szCs w:val="24"/>
        </w:rPr>
      </w:pPr>
      <w:r w:rsidRPr="00533508">
        <w:rPr>
          <w:rFonts w:ascii="Verdana" w:eastAsia="Calibri" w:hAnsi="Verdana" w:cs="Arial"/>
          <w:sz w:val="24"/>
          <w:szCs w:val="24"/>
        </w:rPr>
        <w:t xml:space="preserve">The first reaction is shock, </w:t>
      </w:r>
      <w:r w:rsidRPr="00533508">
        <w:rPr>
          <w:rFonts w:ascii="Verdana" w:eastAsia="Calibri" w:hAnsi="Verdana" w:cs="Arial"/>
          <w:color w:val="000000"/>
          <w:sz w:val="24"/>
          <w:szCs w:val="24"/>
        </w:rPr>
        <w:t>regardless of whether or not you per</w:t>
      </w:r>
      <w:r w:rsidR="002F011D" w:rsidRPr="00533508">
        <w:rPr>
          <w:rFonts w:ascii="Verdana" w:eastAsia="Calibri" w:hAnsi="Verdana" w:cs="Arial"/>
          <w:color w:val="000000"/>
          <w:sz w:val="24"/>
          <w:szCs w:val="24"/>
        </w:rPr>
        <w:t>ceive the change to be good or bad</w:t>
      </w:r>
      <w:r w:rsidRPr="00533508">
        <w:rPr>
          <w:rFonts w:ascii="Verdana" w:eastAsia="Calibri" w:hAnsi="Verdana" w:cs="Arial"/>
          <w:color w:val="000000"/>
          <w:sz w:val="24"/>
          <w:szCs w:val="24"/>
        </w:rPr>
        <w:t>.</w:t>
      </w:r>
      <w:r w:rsidRPr="00533508">
        <w:rPr>
          <w:rFonts w:ascii="Verdana" w:eastAsia="Calibri" w:hAnsi="Verdana" w:cs="Arial"/>
          <w:sz w:val="24"/>
          <w:szCs w:val="24"/>
        </w:rPr>
        <w:t xml:space="preserve"> This leads into </w:t>
      </w:r>
      <w:r w:rsidRPr="00533508">
        <w:rPr>
          <w:rFonts w:ascii="Verdana" w:eastAsia="Calibri" w:hAnsi="Verdana" w:cs="Arial"/>
          <w:bCs/>
          <w:color w:val="000000"/>
          <w:sz w:val="24"/>
          <w:szCs w:val="24"/>
        </w:rPr>
        <w:t>denial or doubt where you refuse to recognise that change is happening</w:t>
      </w:r>
      <w:r w:rsidRPr="00533508">
        <w:rPr>
          <w:rFonts w:ascii="Verdana" w:eastAsia="Calibri" w:hAnsi="Verdana" w:cs="Arial"/>
          <w:color w:val="000000"/>
          <w:sz w:val="24"/>
          <w:szCs w:val="24"/>
        </w:rPr>
        <w:t xml:space="preserve">. This is followed </w:t>
      </w:r>
      <w:r w:rsidR="002F011D" w:rsidRPr="00533508">
        <w:rPr>
          <w:rFonts w:ascii="Verdana" w:eastAsia="Calibri" w:hAnsi="Verdana" w:cs="Arial"/>
          <w:color w:val="000000"/>
          <w:sz w:val="24"/>
          <w:szCs w:val="24"/>
        </w:rPr>
        <w:t xml:space="preserve">by a range of emotions – anger and </w:t>
      </w:r>
      <w:r w:rsidRPr="00533508">
        <w:rPr>
          <w:rFonts w:ascii="Verdana" w:eastAsia="Calibri" w:hAnsi="Verdana" w:cs="Arial"/>
          <w:color w:val="000000"/>
          <w:sz w:val="24"/>
          <w:szCs w:val="24"/>
        </w:rPr>
        <w:t xml:space="preserve">fear as your emotions are released. After this stage you begin to move on, to let go of the past and face up to the future. There follows a period of testing out new ideas and fitting in to the new way of life until finally you re-establish a new </w:t>
      </w:r>
      <w:r w:rsidR="002F011D" w:rsidRPr="00533508">
        <w:rPr>
          <w:rFonts w:ascii="Verdana" w:eastAsia="Calibri" w:hAnsi="Verdana" w:cs="Arial"/>
          <w:color w:val="000000"/>
          <w:sz w:val="24"/>
          <w:szCs w:val="24"/>
        </w:rPr>
        <w:t>direction</w:t>
      </w:r>
      <w:r w:rsidRPr="00533508">
        <w:rPr>
          <w:rFonts w:ascii="Verdana" w:eastAsia="Calibri" w:hAnsi="Verdana" w:cs="Arial"/>
          <w:color w:val="000000"/>
          <w:sz w:val="24"/>
          <w:szCs w:val="24"/>
        </w:rPr>
        <w:t xml:space="preserve"> in your life. Now you have stopped looking at "the change" as something different because you have integrated its challenges into your life.</w:t>
      </w:r>
    </w:p>
    <w:p w:rsidR="004C0025" w:rsidRPr="00533508"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4"/>
          <w:szCs w:val="24"/>
        </w:rPr>
      </w:pPr>
      <w:r w:rsidRPr="00533508">
        <w:rPr>
          <w:rFonts w:ascii="Verdana" w:eastAsia="Calibri" w:hAnsi="Verdana" w:cs="Arial"/>
          <w:color w:val="000000"/>
          <w:sz w:val="24"/>
          <w:szCs w:val="24"/>
        </w:rPr>
        <w:t>Of course the impact of this cycle varies with individuals and the nature of the event. Some changes are relatively minor and easy to cope with whilst others have a major impact on our lives and affect us profoundly. Nevertheless, managing change is a skill and as such the journey through the cycle can be helped by the application of tools, techniques and strategies.</w:t>
      </w: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A616E9" w:rsidRDefault="00A616E9"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A616E9" w:rsidRDefault="00A616E9"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A616E9" w:rsidRDefault="00A616E9"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A616E9" w:rsidRPr="004C0025" w:rsidRDefault="00A616E9"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533508" w:rsidRDefault="00533508" w:rsidP="004C0025">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color w:val="000000"/>
          <w:sz w:val="24"/>
          <w:szCs w:val="24"/>
        </w:rPr>
      </w:pPr>
      <w:r>
        <w:rPr>
          <w:rFonts w:ascii="Verdana" w:eastAsia="Calibri" w:hAnsi="Verdana" w:cs="Arial"/>
          <w:b/>
          <w:color w:val="000000"/>
          <w:sz w:val="24"/>
          <w:szCs w:val="24"/>
        </w:rPr>
        <w:br w:type="page"/>
      </w:r>
      <w:r w:rsidR="005E04E9" w:rsidRPr="00533508">
        <w:rPr>
          <w:rFonts w:ascii="Verdana" w:eastAsia="Calibri" w:hAnsi="Verdana" w:cs="Arial"/>
          <w:b/>
          <w:color w:val="000000"/>
          <w:sz w:val="24"/>
          <w:szCs w:val="24"/>
        </w:rPr>
        <w:lastRenderedPageBreak/>
        <w:t>THE TRANSITION CURVE</w:t>
      </w:r>
    </w:p>
    <w:p w:rsidR="004C0025" w:rsidRPr="004C0025" w:rsidRDefault="009E18EE" w:rsidP="004C0025">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Cs w:val="22"/>
        </w:rPr>
      </w:pPr>
      <w:r>
        <w:rPr>
          <w:noProof/>
          <w:lang w:eastAsia="en-GB"/>
        </w:rPr>
        <w:drawing>
          <wp:anchor distT="0" distB="0" distL="114300" distR="114300" simplePos="0" relativeHeight="251658240" behindDoc="0" locked="0" layoutInCell="1" allowOverlap="1" wp14:anchorId="42D10F3C" wp14:editId="6942416B">
            <wp:simplePos x="0" y="0"/>
            <wp:positionH relativeFrom="column">
              <wp:posOffset>-220345</wp:posOffset>
            </wp:positionH>
            <wp:positionV relativeFrom="paragraph">
              <wp:posOffset>224790</wp:posOffset>
            </wp:positionV>
            <wp:extent cx="6494780" cy="8613775"/>
            <wp:effectExtent l="0" t="0" r="127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8">
                      <a:extLst>
                        <a:ext uri="{28A0092B-C50C-407E-A947-70E740481C1C}">
                          <a14:useLocalDpi xmlns:a14="http://schemas.microsoft.com/office/drawing/2010/main" val="0"/>
                        </a:ext>
                      </a:extLst>
                    </a:blip>
                    <a:srcRect l="16019" t="8002" r="9412" b="12962"/>
                    <a:stretch>
                      <a:fillRect/>
                    </a:stretch>
                  </pic:blipFill>
                  <pic:spPr bwMode="auto">
                    <a:xfrm>
                      <a:off x="0" y="0"/>
                      <a:ext cx="6494780" cy="86137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Calibri" w:hAnsi="Verdana" w:cs="Arial"/>
          <w:noProof/>
          <w:color w:val="000000"/>
          <w:szCs w:val="22"/>
          <w:lang w:eastAsia="en-GB"/>
        </w:rPr>
        <mc:AlternateContent>
          <mc:Choice Requires="wps">
            <w:drawing>
              <wp:anchor distT="0" distB="0" distL="114300" distR="114300" simplePos="0" relativeHeight="251649024" behindDoc="0" locked="0" layoutInCell="1" allowOverlap="1" wp14:anchorId="2DD490CC" wp14:editId="4EC39D4D">
                <wp:simplePos x="0" y="0"/>
                <wp:positionH relativeFrom="column">
                  <wp:posOffset>6771640</wp:posOffset>
                </wp:positionH>
                <wp:positionV relativeFrom="paragraph">
                  <wp:posOffset>69215</wp:posOffset>
                </wp:positionV>
                <wp:extent cx="1828800" cy="306070"/>
                <wp:effectExtent l="0" t="0" r="0" b="0"/>
                <wp:wrapNone/>
                <wp:docPr id="19"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0607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FB0" w:rsidRPr="009E18EE" w:rsidRDefault="005B6FB0" w:rsidP="004C0025">
                            <w:pPr>
                              <w:autoSpaceDE w:val="0"/>
                              <w:autoSpaceDN w:val="0"/>
                              <w:adjustRightInd w:val="0"/>
                              <w:jc w:val="right"/>
                              <w:rPr>
                                <w:b/>
                                <w:bCs/>
                                <w:color w:val="0033CC"/>
                                <w:sz w:val="32"/>
                                <w:szCs w:val="32"/>
                                <w14:shadow w14:blurRad="50800" w14:dist="38100" w14:dir="2700000" w14:sx="100000" w14:sy="100000" w14:kx="0" w14:ky="0" w14:algn="tl">
                                  <w14:srgbClr w14:val="000000">
                                    <w14:alpha w14:val="60000"/>
                                  </w14:srgbClr>
                                </w14:shadow>
                              </w:rPr>
                            </w:pPr>
                            <w:r w:rsidRPr="009E18EE">
                              <w:rPr>
                                <w:b/>
                                <w:bCs/>
                                <w:color w:val="0033CC"/>
                                <w:sz w:val="32"/>
                                <w:szCs w:val="32"/>
                                <w14:shadow w14:blurRad="50800" w14:dist="38100" w14:dir="2700000" w14:sx="100000" w14:sy="100000" w14:kx="0" w14:ky="0" w14:algn="tl">
                                  <w14:srgbClr w14:val="000000">
                                    <w14:alpha w14:val="60000"/>
                                  </w14:srgbClr>
                                </w14:shadow>
                              </w:rPr>
                              <w:t>Integration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50" type="#_x0000_t202" style="position:absolute;margin-left:533.2pt;margin-top:5.45pt;width:2in;height:24.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" filled="f" fillcolor="#0c9" stroked="f">
                <v:textbox>
                  <w:txbxContent>
                    <w:p w:rsidR="005B6FB0" w:rsidRPr="009E18EE" w:rsidRDefault="005B6FB0" w:rsidP="004C0025">
                      <w:pPr>
                        <w:autoSpaceDE w:val="0"/>
                        <w:autoSpaceDN w:val="0"/>
                        <w:adjustRightInd w:val="0"/>
                        <w:jc w:val="right"/>
                        <w:rPr>
                          <w:b/>
                          <w:bCs/>
                          <w:color w:val="0033CC"/>
                          <w:sz w:val="32"/>
                          <w:szCs w:val="32"/>
                          <w14:shadow w14:blurRad="50800" w14:dist="38100" w14:dir="2700000" w14:sx="100000" w14:sy="100000" w14:kx="0" w14:ky="0" w14:algn="tl">
                            <w14:srgbClr w14:val="000000">
                              <w14:alpha w14:val="60000"/>
                            </w14:srgbClr>
                          </w14:shadow>
                        </w:rPr>
                      </w:pPr>
                      <w:r w:rsidRPr="009E18EE">
                        <w:rPr>
                          <w:b/>
                          <w:bCs/>
                          <w:color w:val="0033CC"/>
                          <w:sz w:val="32"/>
                          <w:szCs w:val="32"/>
                          <w14:shadow w14:blurRad="50800" w14:dist="38100" w14:dir="2700000" w14:sx="100000" w14:sy="100000" w14:kx="0" w14:ky="0" w14:algn="tl">
                            <w14:srgbClr w14:val="000000">
                              <w14:alpha w14:val="60000"/>
                            </w14:srgbClr>
                          </w14:shadow>
                        </w:rPr>
                        <w:t>Integration</w:t>
                      </w:r>
                    </w:p>
                  </w:txbxContent>
                </v:textbox>
              </v:shape>
            </w:pict>
          </mc:Fallback>
        </mc:AlternateContent>
      </w:r>
    </w:p>
    <w:p w:rsidR="004C0025" w:rsidRPr="004C0025" w:rsidRDefault="004C0025" w:rsidP="004C0025">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Cs w:val="22"/>
        </w:rPr>
      </w:pPr>
    </w:p>
    <w:p w:rsidR="004C0025" w:rsidRPr="004C0025" w:rsidRDefault="009E18EE" w:rsidP="004C0025">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Cs w:val="22"/>
        </w:rPr>
      </w:pPr>
      <w:r>
        <w:rPr>
          <w:rFonts w:ascii="Verdana" w:eastAsia="Calibri" w:hAnsi="Verdana" w:cs="Arial"/>
          <w:noProof/>
          <w:color w:val="000000"/>
          <w:szCs w:val="22"/>
          <w:lang w:eastAsia="en-GB"/>
        </w:rPr>
        <mc:AlternateContent>
          <mc:Choice Requires="wps">
            <w:drawing>
              <wp:anchor distT="0" distB="0" distL="114300" distR="114300" simplePos="0" relativeHeight="251648000" behindDoc="0" locked="0" layoutInCell="1" allowOverlap="1" wp14:anchorId="41767FD8" wp14:editId="7A135862">
                <wp:simplePos x="0" y="0"/>
                <wp:positionH relativeFrom="column">
                  <wp:posOffset>6771640</wp:posOffset>
                </wp:positionH>
                <wp:positionV relativeFrom="paragraph">
                  <wp:posOffset>897890</wp:posOffset>
                </wp:positionV>
                <wp:extent cx="1828800" cy="325120"/>
                <wp:effectExtent l="0" t="0" r="0" b="0"/>
                <wp:wrapNone/>
                <wp:docPr id="18"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512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FB0" w:rsidRPr="009E18EE" w:rsidRDefault="005B6FB0" w:rsidP="004C0025">
                            <w:pPr>
                              <w:autoSpaceDE w:val="0"/>
                              <w:autoSpaceDN w:val="0"/>
                              <w:adjustRightInd w:val="0"/>
                              <w:rPr>
                                <w:b/>
                                <w:bCs/>
                                <w:color w:val="0033CC"/>
                                <w:sz w:val="32"/>
                                <w:szCs w:val="32"/>
                                <w14:shadow w14:blurRad="50800" w14:dist="38100" w14:dir="2700000" w14:sx="100000" w14:sy="100000" w14:kx="0" w14:ky="0" w14:algn="tl">
                                  <w14:srgbClr w14:val="000000">
                                    <w14:alpha w14:val="60000"/>
                                  </w14:srgbClr>
                                </w14:shadow>
                              </w:rPr>
                            </w:pPr>
                            <w:r w:rsidRPr="009E18EE">
                              <w:rPr>
                                <w:b/>
                                <w:bCs/>
                                <w:color w:val="0033CC"/>
                                <w:sz w:val="32"/>
                                <w:szCs w:val="32"/>
                                <w14:shadow w14:blurRad="50800" w14:dist="38100" w14:dir="2700000" w14:sx="100000" w14:sy="100000" w14:kx="0" w14:ky="0" w14:algn="tl">
                                  <w14:srgbClr w14:val="000000">
                                    <w14:alpha w14:val="60000"/>
                                  </w14:srgbClr>
                                </w14:shadow>
                              </w:rPr>
                              <w:t>Search for meaning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051" type="#_x0000_t202" style="position:absolute;margin-left:533.2pt;margin-top:70.7pt;width:2in;height:2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" filled="f" fillcolor="#0c9" stroked="f">
                <v:textbox>
                  <w:txbxContent>
                    <w:p w:rsidR="005B6FB0" w:rsidRPr="009E18EE" w:rsidRDefault="005B6FB0" w:rsidP="004C0025">
                      <w:pPr>
                        <w:autoSpaceDE w:val="0"/>
                        <w:autoSpaceDN w:val="0"/>
                        <w:adjustRightInd w:val="0"/>
                        <w:rPr>
                          <w:b/>
                          <w:bCs/>
                          <w:color w:val="0033CC"/>
                          <w:sz w:val="32"/>
                          <w:szCs w:val="32"/>
                          <w14:shadow w14:blurRad="50800" w14:dist="38100" w14:dir="2700000" w14:sx="100000" w14:sy="100000" w14:kx="0" w14:ky="0" w14:algn="tl">
                            <w14:srgbClr w14:val="000000">
                              <w14:alpha w14:val="60000"/>
                            </w14:srgbClr>
                          </w14:shadow>
                        </w:rPr>
                      </w:pPr>
                      <w:r w:rsidRPr="009E18EE">
                        <w:rPr>
                          <w:b/>
                          <w:bCs/>
                          <w:color w:val="0033CC"/>
                          <w:sz w:val="32"/>
                          <w:szCs w:val="32"/>
                          <w14:shadow w14:blurRad="50800" w14:dist="38100" w14:dir="2700000" w14:sx="100000" w14:sy="100000" w14:kx="0" w14:ky="0" w14:algn="tl">
                            <w14:srgbClr w14:val="000000">
                              <w14:alpha w14:val="60000"/>
                            </w14:srgbClr>
                          </w14:shadow>
                        </w:rPr>
                        <w:t>Search for meaning</w:t>
                      </w:r>
                    </w:p>
                  </w:txbxContent>
                </v:textbox>
              </v:shape>
            </w:pict>
          </mc:Fallback>
        </mc:AlternateContent>
      </w:r>
      <w:r>
        <w:rPr>
          <w:rFonts w:ascii="Verdana" w:eastAsia="Calibri" w:hAnsi="Verdana" w:cs="Arial"/>
          <w:noProof/>
          <w:color w:val="000000"/>
          <w:szCs w:val="22"/>
          <w:lang w:eastAsia="en-GB"/>
        </w:rPr>
        <w:drawing>
          <wp:anchor distT="0" distB="0" distL="114300" distR="114300" simplePos="0" relativeHeight="251652096" behindDoc="0" locked="0" layoutInCell="1" allowOverlap="1" wp14:anchorId="53329C6A" wp14:editId="57A76F3D">
            <wp:simplePos x="0" y="0"/>
            <wp:positionH relativeFrom="column">
              <wp:posOffset>7747000</wp:posOffset>
            </wp:positionH>
            <wp:positionV relativeFrom="paragraph">
              <wp:posOffset>97790</wp:posOffset>
            </wp:positionV>
            <wp:extent cx="829310" cy="487680"/>
            <wp:effectExtent l="0" t="0" r="8890" b="762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29310" cy="48768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Calibri" w:hAnsi="Verdana" w:cs="Arial"/>
          <w:noProof/>
          <w:color w:val="000000"/>
          <w:szCs w:val="22"/>
          <w:lang w:eastAsia="en-GB"/>
        </w:rPr>
        <w:drawing>
          <wp:anchor distT="0" distB="0" distL="114300" distR="114300" simplePos="0" relativeHeight="251651072" behindDoc="0" locked="0" layoutInCell="1" allowOverlap="1" wp14:anchorId="4D63641B" wp14:editId="79043DB1">
            <wp:simplePos x="0" y="0"/>
            <wp:positionH relativeFrom="column">
              <wp:posOffset>6954520</wp:posOffset>
            </wp:positionH>
            <wp:positionV relativeFrom="paragraph">
              <wp:posOffset>1256030</wp:posOffset>
            </wp:positionV>
            <wp:extent cx="1097280" cy="914400"/>
            <wp:effectExtent l="0" t="0" r="762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9728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Calibri" w:hAnsi="Verdana" w:cs="Arial"/>
          <w:noProof/>
          <w:color w:val="000000"/>
          <w:szCs w:val="22"/>
          <w:lang w:eastAsia="en-GB"/>
        </w:rPr>
        <w:drawing>
          <wp:anchor distT="0" distB="0" distL="114300" distR="114300" simplePos="0" relativeHeight="251650048" behindDoc="0" locked="0" layoutInCell="1" allowOverlap="1" wp14:anchorId="32BF9FFE" wp14:editId="7C69B44D">
            <wp:simplePos x="0" y="0"/>
            <wp:positionH relativeFrom="column">
              <wp:posOffset>7198360</wp:posOffset>
            </wp:positionH>
            <wp:positionV relativeFrom="paragraph">
              <wp:posOffset>2719070</wp:posOffset>
            </wp:positionV>
            <wp:extent cx="1120140" cy="919480"/>
            <wp:effectExtent l="0" t="0" r="381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20140" cy="919480"/>
                    </a:xfrm>
                    <a:prstGeom prst="rect">
                      <a:avLst/>
                    </a:prstGeom>
                    <a:noFill/>
                  </pic:spPr>
                </pic:pic>
              </a:graphicData>
            </a:graphic>
            <wp14:sizeRelH relativeFrom="page">
              <wp14:pctWidth>0</wp14:pctWidth>
            </wp14:sizeRelH>
            <wp14:sizeRelV relativeFrom="page">
              <wp14:pctHeight>0</wp14:pctHeight>
            </wp14:sizeRelV>
          </wp:anchor>
        </w:drawing>
      </w: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4C0025" w:rsidRDefault="004C0025"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b/>
          <w:bCs/>
          <w:color w:val="000000"/>
          <w:sz w:val="28"/>
          <w:szCs w:val="28"/>
        </w:rPr>
      </w:pPr>
    </w:p>
    <w:p w:rsidR="004C0025" w:rsidRPr="00533508" w:rsidRDefault="00533508" w:rsidP="004C0025">
      <w:pPr>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40" w:lineRule="atLeast"/>
        <w:rPr>
          <w:rFonts w:ascii="Verdana" w:eastAsia="Calibri" w:hAnsi="Verdana" w:cs="Arial"/>
          <w:color w:val="000000"/>
          <w:sz w:val="24"/>
          <w:szCs w:val="24"/>
        </w:rPr>
      </w:pPr>
      <w:r>
        <w:rPr>
          <w:rFonts w:ascii="Verdana" w:eastAsia="Calibri" w:hAnsi="Verdana" w:cs="Arial"/>
          <w:b/>
          <w:bCs/>
          <w:color w:val="000000"/>
          <w:sz w:val="24"/>
          <w:szCs w:val="24"/>
        </w:rPr>
        <w:br w:type="page"/>
      </w:r>
      <w:r w:rsidR="004C0025" w:rsidRPr="00533508">
        <w:rPr>
          <w:rFonts w:ascii="Verdana" w:eastAsia="Calibri" w:hAnsi="Verdana" w:cs="Arial"/>
          <w:b/>
          <w:bCs/>
          <w:color w:val="000000"/>
          <w:sz w:val="24"/>
          <w:szCs w:val="24"/>
        </w:rPr>
        <w:lastRenderedPageBreak/>
        <w:t>Common change skills include</w:t>
      </w:r>
      <w:r w:rsidR="004C0025" w:rsidRPr="00533508">
        <w:rPr>
          <w:rFonts w:ascii="Verdana" w:eastAsia="Calibri" w:hAnsi="Verdana" w:cs="Arial"/>
          <w:color w:val="000000"/>
          <w:sz w:val="24"/>
          <w:szCs w:val="24"/>
        </w:rPr>
        <w:t>:</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Knowing yourself: what are your strengths and weaknesses, how do you react to different stimuli and different circumstances, what is and is not important to you?</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Establish control where you can. What aspects of the change can you influence, where can you establish some control over the pace of change and its impact on you?</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Know your new situation. What is really going on, where can you find out more, what impact will it have on things which are important to you?</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Set</w:t>
      </w:r>
      <w:r w:rsidR="002F011D" w:rsidRPr="00533508">
        <w:rPr>
          <w:rFonts w:ascii="Verdana" w:hAnsi="Verdana"/>
          <w:sz w:val="24"/>
          <w:szCs w:val="24"/>
        </w:rPr>
        <w:t xml:space="preserve"> short and long </w:t>
      </w:r>
      <w:r w:rsidR="00533508" w:rsidRPr="00533508">
        <w:rPr>
          <w:rFonts w:ascii="Verdana" w:hAnsi="Verdana"/>
          <w:sz w:val="24"/>
          <w:szCs w:val="24"/>
        </w:rPr>
        <w:t>term</w:t>
      </w:r>
      <w:r w:rsidRPr="00533508">
        <w:rPr>
          <w:rFonts w:ascii="Verdana" w:hAnsi="Verdana"/>
          <w:sz w:val="24"/>
          <w:szCs w:val="24"/>
        </w:rPr>
        <w:t xml:space="preserve"> goals and make action plans. What do you want, how are you going to achieve it, how will you know when you </w:t>
      </w:r>
      <w:r w:rsidR="001300A6" w:rsidRPr="00533508">
        <w:rPr>
          <w:rFonts w:ascii="Verdana" w:hAnsi="Verdana"/>
          <w:sz w:val="24"/>
          <w:szCs w:val="24"/>
        </w:rPr>
        <w:t>have reached your goal</w:t>
      </w:r>
      <w:r w:rsidRPr="00533508">
        <w:rPr>
          <w:rFonts w:ascii="Verdana" w:hAnsi="Verdana"/>
          <w:sz w:val="24"/>
          <w:szCs w:val="24"/>
        </w:rPr>
        <w:t>?</w:t>
      </w:r>
    </w:p>
    <w:p w:rsidR="004C0025" w:rsidRPr="00533508" w:rsidRDefault="004C0025" w:rsidP="007C3C4A">
      <w:pPr>
        <w:numPr>
          <w:ilvl w:val="0"/>
          <w:numId w:val="25"/>
        </w:numPr>
        <w:tabs>
          <w:tab w:val="left" w:pos="720"/>
        </w:tabs>
        <w:spacing w:before="100" w:beforeAutospacing="1" w:after="100" w:afterAutospacing="1"/>
        <w:rPr>
          <w:rFonts w:ascii="Verdana" w:hAnsi="Verdana"/>
          <w:sz w:val="24"/>
          <w:szCs w:val="24"/>
        </w:rPr>
      </w:pPr>
      <w:r w:rsidRPr="00533508">
        <w:rPr>
          <w:rFonts w:ascii="Verdana" w:hAnsi="Verdana"/>
          <w:sz w:val="24"/>
          <w:szCs w:val="24"/>
        </w:rPr>
        <w:t xml:space="preserve"> </w:t>
      </w:r>
      <w:r w:rsidR="001300A6" w:rsidRPr="00533508">
        <w:rPr>
          <w:rFonts w:ascii="Verdana" w:hAnsi="Verdana"/>
          <w:sz w:val="24"/>
          <w:szCs w:val="24"/>
        </w:rPr>
        <w:t>Identify</w:t>
      </w:r>
      <w:r w:rsidRPr="00533508">
        <w:rPr>
          <w:rFonts w:ascii="Verdana" w:hAnsi="Verdana"/>
          <w:sz w:val="24"/>
          <w:szCs w:val="24"/>
        </w:rPr>
        <w:t xml:space="preserve"> other people who can help</w:t>
      </w:r>
      <w:r w:rsidR="001300A6" w:rsidRPr="00533508">
        <w:rPr>
          <w:rFonts w:ascii="Verdana" w:hAnsi="Verdana"/>
          <w:sz w:val="24"/>
          <w:szCs w:val="24"/>
        </w:rPr>
        <w:t xml:space="preserve"> within your network of colleagues, friends and family</w:t>
      </w:r>
      <w:r w:rsidRPr="00533508">
        <w:rPr>
          <w:rFonts w:ascii="Verdana" w:hAnsi="Verdana"/>
          <w:sz w:val="24"/>
          <w:szCs w:val="24"/>
        </w:rPr>
        <w:t xml:space="preserve">. </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Learn from the past. What similar experiences have you had, wh</w:t>
      </w:r>
      <w:r w:rsidR="001300A6" w:rsidRPr="00533508">
        <w:rPr>
          <w:rFonts w:ascii="Verdana" w:hAnsi="Verdana"/>
          <w:sz w:val="24"/>
          <w:szCs w:val="24"/>
        </w:rPr>
        <w:t>at went well and what not so well</w:t>
      </w:r>
      <w:r w:rsidRPr="00533508">
        <w:rPr>
          <w:rFonts w:ascii="Verdana" w:hAnsi="Verdana"/>
          <w:sz w:val="24"/>
          <w:szCs w:val="24"/>
        </w:rPr>
        <w:t>, how did you move forward?</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Look after yourself.</w:t>
      </w:r>
      <w:r w:rsidR="001300A6" w:rsidRPr="00533508">
        <w:rPr>
          <w:rFonts w:ascii="Verdana" w:hAnsi="Verdana"/>
          <w:sz w:val="24"/>
          <w:szCs w:val="24"/>
        </w:rPr>
        <w:t xml:space="preserve"> H</w:t>
      </w:r>
      <w:r w:rsidRPr="00533508">
        <w:rPr>
          <w:rFonts w:ascii="Verdana" w:hAnsi="Verdana"/>
          <w:sz w:val="24"/>
          <w:szCs w:val="24"/>
        </w:rPr>
        <w:t>ow are you coping with the stress, are there better ways to manage</w:t>
      </w:r>
      <w:r w:rsidR="001300A6" w:rsidRPr="00533508">
        <w:rPr>
          <w:rFonts w:ascii="Verdana" w:hAnsi="Verdana"/>
          <w:sz w:val="24"/>
          <w:szCs w:val="24"/>
        </w:rPr>
        <w:t xml:space="preserve"> it</w:t>
      </w:r>
      <w:r w:rsidRPr="00533508">
        <w:rPr>
          <w:rFonts w:ascii="Verdana" w:hAnsi="Verdana"/>
          <w:sz w:val="24"/>
          <w:szCs w:val="24"/>
        </w:rPr>
        <w:t>?</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Look for the positive gains you have made. What is the balance sheet of gains and losses across all aspects of your life, what was the cost of doing nothing, what skills, knowledge and behaviours have you learned that can help in the future</w:t>
      </w:r>
    </w:p>
    <w:p w:rsidR="004C0025" w:rsidRPr="00533508" w:rsidRDefault="004C0025" w:rsidP="007C3C4A">
      <w:pPr>
        <w:numPr>
          <w:ilvl w:val="0"/>
          <w:numId w:val="25"/>
        </w:numPr>
        <w:spacing w:before="100" w:beforeAutospacing="1" w:after="100" w:afterAutospacing="1"/>
        <w:rPr>
          <w:rFonts w:ascii="Verdana" w:hAnsi="Verdana"/>
          <w:sz w:val="24"/>
          <w:szCs w:val="24"/>
        </w:rPr>
      </w:pPr>
      <w:r w:rsidRPr="00533508">
        <w:rPr>
          <w:rFonts w:ascii="Verdana" w:hAnsi="Verdana"/>
          <w:sz w:val="24"/>
          <w:szCs w:val="24"/>
        </w:rPr>
        <w:t>Don’t forget that you may not be able to affect the change, but you can change the way you re-act to it</w:t>
      </w:r>
    </w:p>
    <w:p w:rsidR="00704471" w:rsidRDefault="004C0025" w:rsidP="004C0025">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720"/>
        <w:jc w:val="both"/>
        <w:rPr>
          <w:rFonts w:ascii="Verdana" w:eastAsia="Calibri" w:hAnsi="Verdana" w:cs="Arial"/>
          <w:color w:val="000000"/>
          <w:sz w:val="24"/>
          <w:szCs w:val="24"/>
        </w:rPr>
      </w:pPr>
      <w:r w:rsidRPr="00533508">
        <w:rPr>
          <w:rFonts w:ascii="Verdana" w:eastAsia="Calibri" w:hAnsi="Verdana" w:cs="Arial"/>
          <w:color w:val="000000"/>
          <w:sz w:val="24"/>
          <w:szCs w:val="24"/>
        </w:rPr>
        <w:t>In a changing environment there are a number of tools which can help to focus our attention where it will be m</w:t>
      </w:r>
      <w:r w:rsidR="001300A6" w:rsidRPr="00533508">
        <w:rPr>
          <w:rFonts w:ascii="Verdana" w:eastAsia="Calibri" w:hAnsi="Verdana" w:cs="Arial"/>
          <w:color w:val="000000"/>
          <w:sz w:val="24"/>
          <w:szCs w:val="24"/>
        </w:rPr>
        <w:t>ost productive.  Both the PESTLE and SWOT</w:t>
      </w:r>
      <w:r w:rsidRPr="00533508">
        <w:rPr>
          <w:rFonts w:ascii="Verdana" w:eastAsia="Calibri" w:hAnsi="Verdana" w:cs="Arial"/>
          <w:color w:val="000000"/>
          <w:sz w:val="24"/>
          <w:szCs w:val="24"/>
        </w:rPr>
        <w:t xml:space="preserve"> models are useful here.</w:t>
      </w:r>
    </w:p>
    <w:p w:rsidR="00704471" w:rsidRDefault="00704471">
      <w:pPr>
        <w:rPr>
          <w:rFonts w:ascii="Verdana" w:eastAsia="Calibri" w:hAnsi="Verdana" w:cs="Arial"/>
          <w:color w:val="000000"/>
          <w:sz w:val="24"/>
          <w:szCs w:val="24"/>
        </w:rPr>
      </w:pPr>
      <w:r>
        <w:rPr>
          <w:rFonts w:ascii="Verdana" w:eastAsia="Calibri" w:hAnsi="Verdana" w:cs="Arial"/>
          <w:color w:val="000000"/>
          <w:sz w:val="24"/>
          <w:szCs w:val="24"/>
        </w:rPr>
        <w:br w:type="page"/>
      </w:r>
    </w:p>
    <w:p w:rsidR="004C0025" w:rsidRPr="00533508" w:rsidRDefault="004C0025" w:rsidP="004C0025">
      <w:pPr>
        <w:tabs>
          <w:tab w:val="left" w:pos="-2880"/>
          <w:tab w:val="left" w:pos="-2160"/>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720"/>
        <w:jc w:val="both"/>
        <w:rPr>
          <w:rFonts w:ascii="Verdana" w:eastAsia="Calibri" w:hAnsi="Verdana" w:cs="Calibri"/>
          <w:sz w:val="24"/>
          <w:szCs w:val="24"/>
        </w:rPr>
      </w:pPr>
    </w:p>
    <w:p w:rsidR="004C0025" w:rsidRPr="00533508" w:rsidRDefault="004C0025" w:rsidP="00467C86">
      <w:pPr>
        <w:spacing w:after="120"/>
        <w:jc w:val="center"/>
        <w:rPr>
          <w:rFonts w:ascii="Verdana" w:hAnsi="Verdana" w:cs="Calibri"/>
          <w:b/>
          <w:sz w:val="24"/>
          <w:szCs w:val="24"/>
          <w:lang w:val="en-US"/>
        </w:rPr>
      </w:pPr>
    </w:p>
    <w:p w:rsidR="000E7921" w:rsidRDefault="00533508" w:rsidP="00F11724">
      <w:pPr>
        <w:pBdr>
          <w:bottom w:val="single" w:sz="36" w:space="19" w:color="DAE6DB"/>
        </w:pBdr>
        <w:spacing w:before="150" w:after="225" w:line="336" w:lineRule="atLeast"/>
        <w:rPr>
          <w:rFonts w:ascii="Verdana" w:hAnsi="Verdana" w:cs="Arial"/>
          <w:sz w:val="24"/>
          <w:szCs w:val="24"/>
          <w:lang w:val="en" w:eastAsia="en-GB"/>
        </w:rPr>
      </w:pPr>
      <w:r>
        <w:rPr>
          <w:rFonts w:ascii="Verdana" w:hAnsi="Verdana" w:cs="Calibri"/>
          <w:b/>
          <w:sz w:val="36"/>
          <w:szCs w:val="36"/>
          <w:lang w:val="en-US"/>
        </w:rPr>
        <w:br w:type="page"/>
      </w:r>
    </w:p>
    <w:p w:rsidR="0015364F" w:rsidRDefault="009E18EE" w:rsidP="0015364F">
      <w:pPr>
        <w:rPr>
          <w:rFonts w:ascii="Verdana" w:hAnsi="Verdana"/>
          <w:b/>
          <w:bCs/>
          <w:sz w:val="80"/>
          <w:szCs w:val="80"/>
        </w:rPr>
      </w:pPr>
      <w:r>
        <w:rPr>
          <w:rFonts w:ascii="Verdana" w:hAnsi="Verdana"/>
          <w:b/>
          <w:bCs/>
          <w:noProof/>
          <w:sz w:val="24"/>
          <w:szCs w:val="24"/>
          <w:lang w:eastAsia="en-GB"/>
        </w:rPr>
        <w:lastRenderedPageBreak/>
        <w:drawing>
          <wp:anchor distT="0" distB="0" distL="114300" distR="114300" simplePos="0" relativeHeight="251618304" behindDoc="0" locked="0" layoutInCell="1" allowOverlap="1" wp14:anchorId="7E36F6CA" wp14:editId="1DA69726">
            <wp:simplePos x="0" y="0"/>
            <wp:positionH relativeFrom="column">
              <wp:posOffset>-720090</wp:posOffset>
            </wp:positionH>
            <wp:positionV relativeFrom="paragraph">
              <wp:posOffset>-930910</wp:posOffset>
            </wp:positionV>
            <wp:extent cx="7595235" cy="1579245"/>
            <wp:effectExtent l="0" t="0" r="5715" b="1905"/>
            <wp:wrapSquare wrapText="bothSides"/>
            <wp:docPr id="146" name="Picture 146" descr="ed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ed3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95235" cy="1579245"/>
                    </a:xfrm>
                    <a:prstGeom prst="rect">
                      <a:avLst/>
                    </a:prstGeom>
                    <a:noFill/>
                  </pic:spPr>
                </pic:pic>
              </a:graphicData>
            </a:graphic>
            <wp14:sizeRelH relativeFrom="page">
              <wp14:pctWidth>0</wp14:pctWidth>
            </wp14:sizeRelH>
            <wp14:sizeRelV relativeFrom="page">
              <wp14:pctHeight>0</wp14:pctHeight>
            </wp14:sizeRelV>
          </wp:anchor>
        </w:drawing>
      </w:r>
    </w:p>
    <w:p w:rsidR="0015364F" w:rsidRDefault="0015364F" w:rsidP="0015364F">
      <w:pPr>
        <w:rPr>
          <w:rFonts w:ascii="Verdana" w:hAnsi="Verdana"/>
          <w:b/>
          <w:bCs/>
          <w:sz w:val="80"/>
          <w:szCs w:val="80"/>
        </w:rPr>
      </w:pPr>
    </w:p>
    <w:p w:rsidR="0015364F" w:rsidRDefault="0015364F" w:rsidP="0015364F">
      <w:pPr>
        <w:rPr>
          <w:rFonts w:ascii="Verdana" w:hAnsi="Verdana"/>
          <w:b/>
          <w:bCs/>
          <w:sz w:val="80"/>
          <w:szCs w:val="80"/>
        </w:rPr>
      </w:pPr>
    </w:p>
    <w:p w:rsidR="0015364F" w:rsidRPr="00704471" w:rsidRDefault="00B6707E" w:rsidP="0015364F">
      <w:pPr>
        <w:jc w:val="center"/>
        <w:rPr>
          <w:rFonts w:ascii="Verdana" w:hAnsi="Verdana"/>
          <w:b/>
          <w:bCs/>
          <w:sz w:val="88"/>
          <w:szCs w:val="88"/>
        </w:rPr>
      </w:pPr>
      <w:r w:rsidRPr="00704471">
        <w:rPr>
          <w:rFonts w:ascii="Verdana" w:hAnsi="Verdana"/>
          <w:b/>
          <w:bCs/>
          <w:sz w:val="88"/>
          <w:szCs w:val="88"/>
        </w:rPr>
        <w:t>SESSION 5</w:t>
      </w:r>
      <w:r w:rsidR="0015364F" w:rsidRPr="00704471">
        <w:rPr>
          <w:rFonts w:ascii="Verdana" w:hAnsi="Verdana"/>
          <w:b/>
          <w:bCs/>
          <w:sz w:val="88"/>
          <w:szCs w:val="88"/>
        </w:rPr>
        <w:t>:</w:t>
      </w:r>
    </w:p>
    <w:p w:rsidR="00110427" w:rsidRPr="00704471" w:rsidRDefault="00110427" w:rsidP="0015364F">
      <w:pPr>
        <w:jc w:val="center"/>
        <w:rPr>
          <w:rFonts w:ascii="Verdana" w:hAnsi="Verdana"/>
          <w:b/>
          <w:bCs/>
          <w:sz w:val="88"/>
          <w:szCs w:val="88"/>
        </w:rPr>
      </w:pPr>
    </w:p>
    <w:p w:rsidR="0015364F" w:rsidRPr="00704471" w:rsidRDefault="00110427" w:rsidP="0015364F">
      <w:pPr>
        <w:jc w:val="center"/>
        <w:rPr>
          <w:rFonts w:ascii="Verdana" w:hAnsi="Verdana"/>
          <w:b/>
          <w:bCs/>
          <w:sz w:val="88"/>
          <w:szCs w:val="88"/>
        </w:rPr>
      </w:pPr>
      <w:r w:rsidRPr="00704471">
        <w:rPr>
          <w:rFonts w:ascii="Verdana" w:hAnsi="Verdana"/>
          <w:b/>
          <w:bCs/>
          <w:sz w:val="88"/>
          <w:szCs w:val="88"/>
        </w:rPr>
        <w:t xml:space="preserve">MEETING THE MEMBER </w:t>
      </w:r>
    </w:p>
    <w:p w:rsidR="00B6707E" w:rsidRPr="00704471" w:rsidRDefault="00110427" w:rsidP="0015364F">
      <w:pPr>
        <w:jc w:val="center"/>
        <w:rPr>
          <w:rFonts w:ascii="Verdana" w:hAnsi="Verdana"/>
          <w:b/>
          <w:bCs/>
          <w:sz w:val="88"/>
          <w:szCs w:val="88"/>
        </w:rPr>
      </w:pPr>
      <w:r w:rsidRPr="00704471">
        <w:rPr>
          <w:rFonts w:ascii="Verdana" w:hAnsi="Verdana"/>
          <w:b/>
          <w:bCs/>
          <w:sz w:val="88"/>
          <w:szCs w:val="88"/>
        </w:rPr>
        <w:t>INFORMATION, ADVICE AND GUIDANCE (IAG)</w:t>
      </w:r>
    </w:p>
    <w:p w:rsidR="00CA5CCE" w:rsidRDefault="00CA5CCE" w:rsidP="00B6707E">
      <w:pPr>
        <w:pStyle w:val="Heading1"/>
        <w:rPr>
          <w:rFonts w:ascii="Verdana" w:hAnsi="Verdana"/>
          <w:b/>
          <w:sz w:val="24"/>
          <w:szCs w:val="24"/>
        </w:rPr>
      </w:pPr>
    </w:p>
    <w:p w:rsidR="00CA5CCE" w:rsidRDefault="00CA5CCE" w:rsidP="00B6707E">
      <w:pPr>
        <w:pStyle w:val="Heading1"/>
        <w:rPr>
          <w:rFonts w:ascii="Verdana" w:hAnsi="Verdana"/>
          <w:b/>
          <w:sz w:val="24"/>
          <w:szCs w:val="24"/>
        </w:rPr>
      </w:pPr>
    </w:p>
    <w:p w:rsidR="00CA5CCE" w:rsidRDefault="00CA5CCE" w:rsidP="00B6707E">
      <w:pPr>
        <w:pStyle w:val="Heading1"/>
        <w:rPr>
          <w:rFonts w:ascii="Verdana" w:hAnsi="Verdana"/>
          <w:b/>
          <w:sz w:val="24"/>
          <w:szCs w:val="24"/>
        </w:rPr>
      </w:pPr>
    </w:p>
    <w:p w:rsidR="00CA5CCE" w:rsidRDefault="00CA5CCE" w:rsidP="00B6707E">
      <w:pPr>
        <w:pStyle w:val="Heading1"/>
        <w:rPr>
          <w:rFonts w:ascii="Verdana" w:hAnsi="Verdana"/>
          <w:b/>
          <w:sz w:val="24"/>
          <w:szCs w:val="24"/>
        </w:rPr>
      </w:pPr>
    </w:p>
    <w:p w:rsidR="00CA5CCE" w:rsidRDefault="00CA5CCE" w:rsidP="00CA5CCE"/>
    <w:p w:rsidR="00CA5CCE" w:rsidRDefault="00CA5CCE" w:rsidP="00CA5CCE"/>
    <w:p w:rsidR="00CA5CCE" w:rsidRDefault="00CA5CCE" w:rsidP="00CA5CCE"/>
    <w:p w:rsidR="00704471" w:rsidRDefault="00BD32D7">
      <w:pPr>
        <w:rPr>
          <w:rFonts w:ascii="Verdana" w:hAnsi="Verdana"/>
          <w:b/>
          <w:bCs/>
          <w:sz w:val="24"/>
          <w:szCs w:val="24"/>
        </w:rPr>
      </w:pPr>
      <w:r>
        <w:rPr>
          <w:rFonts w:ascii="Verdana" w:hAnsi="Verdana"/>
          <w:sz w:val="24"/>
          <w:szCs w:val="24"/>
        </w:rPr>
        <w:br w:type="page"/>
      </w:r>
      <w:r w:rsidR="00704471">
        <w:rPr>
          <w:rFonts w:ascii="Verdana" w:hAnsi="Verdana"/>
          <w:sz w:val="24"/>
          <w:szCs w:val="24"/>
        </w:rPr>
        <w:lastRenderedPageBreak/>
        <w:br w:type="page"/>
      </w:r>
    </w:p>
    <w:p w:rsidR="00CA5CCE" w:rsidRPr="007125B1" w:rsidRDefault="00CA5CCE" w:rsidP="00CA5CCE">
      <w:pPr>
        <w:pStyle w:val="Heading6"/>
        <w:rPr>
          <w:rFonts w:ascii="Verdana" w:hAnsi="Verdana"/>
          <w:sz w:val="24"/>
          <w:szCs w:val="24"/>
        </w:rPr>
      </w:pPr>
      <w:r w:rsidRPr="007125B1">
        <w:rPr>
          <w:rFonts w:ascii="Verdana" w:hAnsi="Verdana"/>
          <w:sz w:val="24"/>
          <w:szCs w:val="24"/>
        </w:rPr>
        <w:lastRenderedPageBreak/>
        <w:t>ADVICE &amp; GUIDANCE</w:t>
      </w:r>
    </w:p>
    <w:p w:rsidR="00CA5CCE" w:rsidRPr="007125B1" w:rsidRDefault="00CA5CCE" w:rsidP="00CA5CCE">
      <w:pPr>
        <w:ind w:left="360"/>
        <w:rPr>
          <w:rFonts w:ascii="Verdana" w:hAnsi="Verdana"/>
          <w:sz w:val="24"/>
          <w:szCs w:val="24"/>
        </w:rPr>
      </w:pPr>
    </w:p>
    <w:p w:rsidR="00CA5CCE" w:rsidRPr="007125B1" w:rsidRDefault="00CA5CCE" w:rsidP="000E7921">
      <w:pPr>
        <w:rPr>
          <w:rFonts w:ascii="Verdana" w:hAnsi="Verdana"/>
          <w:sz w:val="24"/>
          <w:szCs w:val="24"/>
        </w:rPr>
      </w:pPr>
      <w:r w:rsidRPr="007125B1">
        <w:rPr>
          <w:rFonts w:ascii="Verdana" w:hAnsi="Verdana"/>
          <w:sz w:val="24"/>
          <w:szCs w:val="24"/>
        </w:rPr>
        <w:t>As a union learning representative, you will find meeting and interviews  - formal or informal -  a vital means of build</w:t>
      </w:r>
      <w:r>
        <w:rPr>
          <w:rFonts w:ascii="Verdana" w:hAnsi="Verdana"/>
          <w:sz w:val="24"/>
          <w:szCs w:val="24"/>
        </w:rPr>
        <w:t>ing up support and information.</w:t>
      </w:r>
    </w:p>
    <w:p w:rsidR="000E7921" w:rsidRDefault="000E7921" w:rsidP="000E7921">
      <w:pPr>
        <w:rPr>
          <w:rFonts w:ascii="Verdana" w:hAnsi="Verdana"/>
          <w:sz w:val="24"/>
          <w:szCs w:val="24"/>
        </w:rPr>
      </w:pPr>
    </w:p>
    <w:p w:rsidR="00CA5CCE" w:rsidRDefault="00CA5CCE" w:rsidP="000E7921">
      <w:pPr>
        <w:rPr>
          <w:rFonts w:ascii="Verdana" w:hAnsi="Verdana"/>
          <w:sz w:val="24"/>
          <w:szCs w:val="24"/>
        </w:rPr>
      </w:pPr>
      <w:r w:rsidRPr="007125B1">
        <w:rPr>
          <w:rFonts w:ascii="Verdana" w:hAnsi="Verdana"/>
          <w:sz w:val="24"/>
          <w:szCs w:val="24"/>
        </w:rPr>
        <w:t>Some of the peopl</w:t>
      </w:r>
      <w:r>
        <w:rPr>
          <w:rFonts w:ascii="Verdana" w:hAnsi="Verdana"/>
          <w:sz w:val="24"/>
          <w:szCs w:val="24"/>
        </w:rPr>
        <w:t>e you may need to meet include</w:t>
      </w:r>
      <w:r w:rsidRPr="007125B1">
        <w:rPr>
          <w:rFonts w:ascii="Verdana" w:hAnsi="Verdana"/>
          <w:sz w:val="24"/>
          <w:szCs w:val="24"/>
        </w:rPr>
        <w:t>:</w:t>
      </w:r>
    </w:p>
    <w:p w:rsidR="000E7921" w:rsidRPr="007125B1" w:rsidRDefault="000E7921" w:rsidP="00CA5CCE">
      <w:pPr>
        <w:ind w:left="360"/>
        <w:rPr>
          <w:rFonts w:ascii="Verdana" w:hAnsi="Verdana"/>
          <w:sz w:val="24"/>
          <w:szCs w:val="24"/>
        </w:rPr>
      </w:pPr>
    </w:p>
    <w:p w:rsidR="00CA5CCE" w:rsidRPr="007125B1" w:rsidRDefault="00CA5CCE" w:rsidP="007C3C4A">
      <w:pPr>
        <w:numPr>
          <w:ilvl w:val="0"/>
          <w:numId w:val="28"/>
        </w:numPr>
        <w:rPr>
          <w:rFonts w:ascii="Verdana" w:hAnsi="Verdana"/>
          <w:sz w:val="24"/>
          <w:szCs w:val="24"/>
        </w:rPr>
      </w:pPr>
      <w:r w:rsidRPr="007125B1">
        <w:rPr>
          <w:rFonts w:ascii="Verdana" w:hAnsi="Verdana"/>
          <w:sz w:val="24"/>
          <w:szCs w:val="24"/>
        </w:rPr>
        <w:t>Members in workplace meetings to discuss needs and issues</w:t>
      </w:r>
    </w:p>
    <w:p w:rsidR="00CA5CCE" w:rsidRPr="007125B1" w:rsidRDefault="00CA5CCE" w:rsidP="007C3C4A">
      <w:pPr>
        <w:numPr>
          <w:ilvl w:val="0"/>
          <w:numId w:val="28"/>
        </w:numPr>
        <w:rPr>
          <w:rFonts w:ascii="Verdana" w:hAnsi="Verdana"/>
          <w:sz w:val="24"/>
          <w:szCs w:val="24"/>
        </w:rPr>
      </w:pPr>
      <w:r>
        <w:rPr>
          <w:rFonts w:ascii="Verdana" w:hAnsi="Verdana"/>
          <w:sz w:val="24"/>
          <w:szCs w:val="24"/>
        </w:rPr>
        <w:t xml:space="preserve">Other </w:t>
      </w:r>
      <w:r w:rsidRPr="007125B1">
        <w:rPr>
          <w:rFonts w:ascii="Verdana" w:hAnsi="Verdana"/>
          <w:sz w:val="24"/>
          <w:szCs w:val="24"/>
        </w:rPr>
        <w:t>Union representatives in branches and committees to get union support for your work</w:t>
      </w:r>
    </w:p>
    <w:p w:rsidR="00CA5CCE" w:rsidRPr="007125B1" w:rsidRDefault="00CA5CCE" w:rsidP="007C3C4A">
      <w:pPr>
        <w:numPr>
          <w:ilvl w:val="0"/>
          <w:numId w:val="28"/>
        </w:numPr>
        <w:rPr>
          <w:rFonts w:ascii="Verdana" w:hAnsi="Verdana"/>
          <w:sz w:val="24"/>
          <w:szCs w:val="24"/>
        </w:rPr>
      </w:pPr>
      <w:r w:rsidRPr="007125B1">
        <w:rPr>
          <w:rFonts w:ascii="Verdana" w:hAnsi="Verdana"/>
          <w:sz w:val="24"/>
          <w:szCs w:val="24"/>
        </w:rPr>
        <w:t>Managers</w:t>
      </w:r>
      <w:r>
        <w:rPr>
          <w:rFonts w:ascii="Verdana" w:hAnsi="Verdana"/>
          <w:sz w:val="24"/>
          <w:szCs w:val="24"/>
        </w:rPr>
        <w:t xml:space="preserve"> and employer training teams</w:t>
      </w:r>
      <w:r w:rsidRPr="007125B1">
        <w:rPr>
          <w:rFonts w:ascii="Verdana" w:hAnsi="Verdana"/>
          <w:sz w:val="24"/>
          <w:szCs w:val="24"/>
        </w:rPr>
        <w:t xml:space="preserve"> to discuss and agree how to develop learning and skills</w:t>
      </w:r>
    </w:p>
    <w:p w:rsidR="00CA5CCE" w:rsidRPr="007125B1" w:rsidRDefault="00CA5CCE" w:rsidP="007C3C4A">
      <w:pPr>
        <w:numPr>
          <w:ilvl w:val="0"/>
          <w:numId w:val="28"/>
        </w:numPr>
        <w:rPr>
          <w:rFonts w:ascii="Verdana" w:hAnsi="Verdana"/>
          <w:sz w:val="24"/>
          <w:szCs w:val="24"/>
        </w:rPr>
      </w:pPr>
      <w:r w:rsidRPr="007125B1">
        <w:rPr>
          <w:rFonts w:ascii="Verdana" w:hAnsi="Verdana"/>
          <w:sz w:val="24"/>
          <w:szCs w:val="24"/>
        </w:rPr>
        <w:t>Support bodies such as local colleges and learning centres</w:t>
      </w:r>
    </w:p>
    <w:p w:rsidR="00CA5CCE" w:rsidRDefault="00CA5CCE" w:rsidP="007C3C4A">
      <w:pPr>
        <w:numPr>
          <w:ilvl w:val="0"/>
          <w:numId w:val="28"/>
        </w:numPr>
        <w:rPr>
          <w:rFonts w:ascii="Verdana" w:hAnsi="Verdana"/>
          <w:sz w:val="24"/>
          <w:szCs w:val="24"/>
        </w:rPr>
      </w:pPr>
      <w:r w:rsidRPr="007125B1">
        <w:rPr>
          <w:rFonts w:ascii="Verdana" w:hAnsi="Verdana"/>
          <w:sz w:val="24"/>
          <w:szCs w:val="24"/>
        </w:rPr>
        <w:t>One to one discussions with members about learning and skills</w:t>
      </w:r>
    </w:p>
    <w:p w:rsidR="00337EC2" w:rsidRPr="007125B1" w:rsidRDefault="00337EC2" w:rsidP="007C3C4A">
      <w:pPr>
        <w:numPr>
          <w:ilvl w:val="0"/>
          <w:numId w:val="28"/>
        </w:numPr>
        <w:rPr>
          <w:rFonts w:ascii="Verdana" w:hAnsi="Verdana"/>
          <w:sz w:val="24"/>
          <w:szCs w:val="24"/>
        </w:rPr>
      </w:pPr>
      <w:r>
        <w:rPr>
          <w:rFonts w:ascii="Verdana" w:hAnsi="Verdana"/>
          <w:sz w:val="24"/>
          <w:szCs w:val="24"/>
        </w:rPr>
        <w:t>Potential new members who may be interested in using the ULR service</w:t>
      </w:r>
    </w:p>
    <w:p w:rsidR="000E7921" w:rsidRDefault="000E7921" w:rsidP="000E7921">
      <w:pPr>
        <w:rPr>
          <w:rFonts w:ascii="Verdana" w:hAnsi="Verdana"/>
          <w:sz w:val="24"/>
          <w:szCs w:val="24"/>
        </w:rPr>
      </w:pPr>
    </w:p>
    <w:p w:rsidR="00CA5CCE" w:rsidRPr="007125B1" w:rsidRDefault="00CA5CCE" w:rsidP="000E7921">
      <w:pPr>
        <w:rPr>
          <w:rFonts w:ascii="Verdana" w:hAnsi="Verdana"/>
          <w:sz w:val="24"/>
          <w:szCs w:val="24"/>
        </w:rPr>
      </w:pPr>
      <w:r w:rsidRPr="007125B1">
        <w:rPr>
          <w:rFonts w:ascii="Verdana" w:hAnsi="Verdana"/>
          <w:sz w:val="24"/>
          <w:szCs w:val="24"/>
        </w:rPr>
        <w:t xml:space="preserve">In the majority of formal meetings, there is likely to </w:t>
      </w:r>
      <w:r w:rsidR="002250FB">
        <w:rPr>
          <w:rFonts w:ascii="Verdana" w:hAnsi="Verdana"/>
          <w:sz w:val="24"/>
          <w:szCs w:val="24"/>
        </w:rPr>
        <w:t xml:space="preserve">be </w:t>
      </w:r>
      <w:r w:rsidRPr="007125B1">
        <w:rPr>
          <w:rFonts w:ascii="Verdana" w:hAnsi="Verdana"/>
          <w:sz w:val="24"/>
          <w:szCs w:val="24"/>
        </w:rPr>
        <w:t>an agenda to structure t</w:t>
      </w:r>
      <w:r w:rsidR="00337EC2">
        <w:rPr>
          <w:rFonts w:ascii="Verdana" w:hAnsi="Verdana"/>
          <w:sz w:val="24"/>
          <w:szCs w:val="24"/>
        </w:rPr>
        <w:t>he discussions and also a chair</w:t>
      </w:r>
      <w:r w:rsidRPr="007125B1">
        <w:rPr>
          <w:rFonts w:ascii="Verdana" w:hAnsi="Verdana"/>
          <w:sz w:val="24"/>
          <w:szCs w:val="24"/>
        </w:rPr>
        <w:t xml:space="preserve"> to manage the meeting and sum up the agreed actions. Under such occasions, there are likely to be notes or minutes recording the key detail of what, who, where and when.</w:t>
      </w:r>
    </w:p>
    <w:p w:rsidR="000E7921" w:rsidRDefault="000E7921" w:rsidP="000E7921">
      <w:pPr>
        <w:rPr>
          <w:rFonts w:ascii="Verdana" w:hAnsi="Verdana"/>
          <w:sz w:val="24"/>
          <w:szCs w:val="24"/>
        </w:rPr>
      </w:pPr>
    </w:p>
    <w:p w:rsidR="00CA5CCE" w:rsidRDefault="00CA5CCE" w:rsidP="000E7921">
      <w:pPr>
        <w:rPr>
          <w:rFonts w:ascii="Verdana" w:hAnsi="Verdana"/>
          <w:sz w:val="24"/>
          <w:szCs w:val="24"/>
        </w:rPr>
      </w:pPr>
      <w:r w:rsidRPr="007125B1">
        <w:rPr>
          <w:rFonts w:ascii="Verdana" w:hAnsi="Verdana"/>
          <w:sz w:val="24"/>
          <w:szCs w:val="24"/>
        </w:rPr>
        <w:t>Similarly when meeting with a member, it is important to have some structure and record to the event. So consider:</w:t>
      </w:r>
    </w:p>
    <w:p w:rsidR="000E7921" w:rsidRPr="007125B1" w:rsidRDefault="000E7921" w:rsidP="000E7921">
      <w:pPr>
        <w:rPr>
          <w:rFonts w:ascii="Verdana" w:hAnsi="Verdana"/>
          <w:sz w:val="24"/>
          <w:szCs w:val="24"/>
        </w:rPr>
      </w:pPr>
    </w:p>
    <w:p w:rsidR="00CA5CCE" w:rsidRPr="007125B1" w:rsidRDefault="00CA5CCE" w:rsidP="007C3C4A">
      <w:pPr>
        <w:numPr>
          <w:ilvl w:val="0"/>
          <w:numId w:val="26"/>
        </w:numPr>
        <w:tabs>
          <w:tab w:val="clear" w:pos="1080"/>
          <w:tab w:val="num" w:pos="851"/>
        </w:tabs>
        <w:ind w:hanging="654"/>
        <w:rPr>
          <w:rFonts w:ascii="Verdana" w:hAnsi="Verdana"/>
          <w:sz w:val="24"/>
          <w:szCs w:val="24"/>
        </w:rPr>
      </w:pPr>
      <w:r w:rsidRPr="007125B1">
        <w:rPr>
          <w:rFonts w:ascii="Verdana" w:hAnsi="Verdana"/>
          <w:sz w:val="24"/>
          <w:szCs w:val="24"/>
        </w:rPr>
        <w:t>Where and when</w:t>
      </w:r>
      <w:r w:rsidR="00337EC2">
        <w:rPr>
          <w:rFonts w:ascii="Verdana" w:hAnsi="Verdana"/>
          <w:sz w:val="24"/>
          <w:szCs w:val="24"/>
        </w:rPr>
        <w:t xml:space="preserve"> will you meet</w:t>
      </w:r>
    </w:p>
    <w:p w:rsidR="00CA5CCE" w:rsidRPr="007125B1" w:rsidRDefault="00337EC2" w:rsidP="007C3C4A">
      <w:pPr>
        <w:numPr>
          <w:ilvl w:val="0"/>
          <w:numId w:val="26"/>
        </w:numPr>
        <w:tabs>
          <w:tab w:val="clear" w:pos="1080"/>
          <w:tab w:val="num" w:pos="851"/>
        </w:tabs>
        <w:ind w:hanging="654"/>
        <w:rPr>
          <w:rFonts w:ascii="Verdana" w:hAnsi="Verdana"/>
          <w:sz w:val="24"/>
          <w:szCs w:val="24"/>
        </w:rPr>
      </w:pPr>
      <w:r>
        <w:rPr>
          <w:rFonts w:ascii="Verdana" w:hAnsi="Verdana"/>
          <w:sz w:val="24"/>
          <w:szCs w:val="24"/>
        </w:rPr>
        <w:t>Duration of meeting</w:t>
      </w:r>
    </w:p>
    <w:p w:rsidR="00CA5CCE" w:rsidRPr="007125B1" w:rsidRDefault="00CA5CCE" w:rsidP="007C3C4A">
      <w:pPr>
        <w:numPr>
          <w:ilvl w:val="0"/>
          <w:numId w:val="26"/>
        </w:numPr>
        <w:tabs>
          <w:tab w:val="clear" w:pos="1080"/>
          <w:tab w:val="num" w:pos="851"/>
        </w:tabs>
        <w:ind w:hanging="654"/>
        <w:rPr>
          <w:rFonts w:ascii="Verdana" w:hAnsi="Verdana"/>
          <w:sz w:val="24"/>
          <w:szCs w:val="24"/>
        </w:rPr>
      </w:pPr>
      <w:r w:rsidRPr="007125B1">
        <w:rPr>
          <w:rFonts w:ascii="Verdana" w:hAnsi="Verdana"/>
          <w:sz w:val="24"/>
          <w:szCs w:val="24"/>
        </w:rPr>
        <w:t>Create the right atmosphere</w:t>
      </w:r>
    </w:p>
    <w:p w:rsidR="00CA5CCE" w:rsidRPr="007125B1" w:rsidRDefault="00CA5CCE" w:rsidP="007C3C4A">
      <w:pPr>
        <w:numPr>
          <w:ilvl w:val="0"/>
          <w:numId w:val="26"/>
        </w:numPr>
        <w:tabs>
          <w:tab w:val="clear" w:pos="1080"/>
          <w:tab w:val="num" w:pos="851"/>
        </w:tabs>
        <w:ind w:hanging="654"/>
        <w:rPr>
          <w:rFonts w:ascii="Verdana" w:hAnsi="Verdana"/>
          <w:sz w:val="24"/>
          <w:szCs w:val="24"/>
        </w:rPr>
      </w:pPr>
      <w:r w:rsidRPr="007125B1">
        <w:rPr>
          <w:rFonts w:ascii="Verdana" w:hAnsi="Verdana"/>
          <w:sz w:val="24"/>
          <w:szCs w:val="24"/>
        </w:rPr>
        <w:t>Resources required</w:t>
      </w:r>
    </w:p>
    <w:p w:rsidR="00CA5CCE" w:rsidRPr="007125B1" w:rsidRDefault="00CA5CCE" w:rsidP="007C3C4A">
      <w:pPr>
        <w:numPr>
          <w:ilvl w:val="0"/>
          <w:numId w:val="26"/>
        </w:numPr>
        <w:tabs>
          <w:tab w:val="clear" w:pos="1080"/>
          <w:tab w:val="num" w:pos="851"/>
        </w:tabs>
        <w:ind w:hanging="654"/>
        <w:rPr>
          <w:rFonts w:ascii="Verdana" w:hAnsi="Verdana"/>
          <w:sz w:val="24"/>
          <w:szCs w:val="24"/>
        </w:rPr>
      </w:pPr>
      <w:r w:rsidRPr="007125B1">
        <w:rPr>
          <w:rFonts w:ascii="Verdana" w:hAnsi="Verdana"/>
          <w:sz w:val="24"/>
          <w:szCs w:val="24"/>
        </w:rPr>
        <w:t>Record</w:t>
      </w:r>
      <w:r w:rsidR="00337EC2">
        <w:rPr>
          <w:rFonts w:ascii="Verdana" w:hAnsi="Verdana"/>
          <w:sz w:val="24"/>
          <w:szCs w:val="24"/>
        </w:rPr>
        <w:t>ing</w:t>
      </w:r>
      <w:r w:rsidRPr="007125B1">
        <w:rPr>
          <w:rFonts w:ascii="Verdana" w:hAnsi="Verdana"/>
          <w:sz w:val="24"/>
          <w:szCs w:val="24"/>
        </w:rPr>
        <w:t xml:space="preserve"> the event</w:t>
      </w:r>
      <w:r w:rsidR="00337EC2">
        <w:rPr>
          <w:rFonts w:ascii="Verdana" w:hAnsi="Verdana"/>
          <w:sz w:val="24"/>
          <w:szCs w:val="24"/>
        </w:rPr>
        <w:t xml:space="preserve"> (See templates)</w:t>
      </w:r>
    </w:p>
    <w:p w:rsidR="0094760E" w:rsidRDefault="0094760E" w:rsidP="0094760E">
      <w:pPr>
        <w:rPr>
          <w:rFonts w:ascii="Verdana" w:hAnsi="Verdana"/>
          <w:sz w:val="24"/>
          <w:szCs w:val="24"/>
        </w:rPr>
      </w:pPr>
    </w:p>
    <w:p w:rsidR="00CA5CCE" w:rsidRDefault="00CA5CCE" w:rsidP="0094760E">
      <w:pPr>
        <w:rPr>
          <w:rFonts w:ascii="Verdana" w:hAnsi="Verdana"/>
          <w:sz w:val="24"/>
          <w:szCs w:val="24"/>
        </w:rPr>
      </w:pPr>
      <w:r w:rsidRPr="007125B1">
        <w:rPr>
          <w:rFonts w:ascii="Verdana" w:hAnsi="Verdana"/>
          <w:sz w:val="24"/>
          <w:szCs w:val="24"/>
        </w:rPr>
        <w:t xml:space="preserve">In addition it is important to: </w:t>
      </w:r>
    </w:p>
    <w:p w:rsidR="0094760E" w:rsidRPr="007125B1" w:rsidRDefault="0094760E" w:rsidP="00CA5CCE">
      <w:pPr>
        <w:ind w:left="360"/>
        <w:rPr>
          <w:rFonts w:ascii="Verdana" w:hAnsi="Verdana"/>
          <w:sz w:val="24"/>
          <w:szCs w:val="24"/>
        </w:rPr>
      </w:pPr>
    </w:p>
    <w:p w:rsidR="00CA5CCE" w:rsidRPr="007125B1" w:rsidRDefault="00CA5CCE" w:rsidP="007C3C4A">
      <w:pPr>
        <w:numPr>
          <w:ilvl w:val="0"/>
          <w:numId w:val="27"/>
        </w:numPr>
        <w:tabs>
          <w:tab w:val="clear" w:pos="1080"/>
          <w:tab w:val="num" w:pos="851"/>
        </w:tabs>
        <w:ind w:hanging="654"/>
        <w:rPr>
          <w:rFonts w:ascii="Verdana" w:hAnsi="Verdana"/>
          <w:sz w:val="24"/>
          <w:szCs w:val="24"/>
        </w:rPr>
      </w:pPr>
      <w:r w:rsidRPr="007125B1">
        <w:rPr>
          <w:rFonts w:ascii="Verdana" w:hAnsi="Verdana"/>
          <w:sz w:val="24"/>
          <w:szCs w:val="24"/>
        </w:rPr>
        <w:t>Meet the whole person</w:t>
      </w:r>
    </w:p>
    <w:p w:rsidR="00CA5CCE" w:rsidRPr="007125B1" w:rsidRDefault="00CA5CCE" w:rsidP="007C3C4A">
      <w:pPr>
        <w:numPr>
          <w:ilvl w:val="0"/>
          <w:numId w:val="27"/>
        </w:numPr>
        <w:tabs>
          <w:tab w:val="clear" w:pos="1080"/>
          <w:tab w:val="num" w:pos="851"/>
        </w:tabs>
        <w:ind w:hanging="654"/>
        <w:rPr>
          <w:rFonts w:ascii="Verdana" w:hAnsi="Verdana"/>
          <w:sz w:val="24"/>
          <w:szCs w:val="24"/>
        </w:rPr>
      </w:pPr>
      <w:r w:rsidRPr="007125B1">
        <w:rPr>
          <w:rFonts w:ascii="Verdana" w:hAnsi="Verdana"/>
          <w:sz w:val="24"/>
          <w:szCs w:val="24"/>
        </w:rPr>
        <w:t>Actively listen</w:t>
      </w:r>
    </w:p>
    <w:p w:rsidR="00CA5CCE" w:rsidRPr="007125B1" w:rsidRDefault="00CA5CCE" w:rsidP="007C3C4A">
      <w:pPr>
        <w:numPr>
          <w:ilvl w:val="0"/>
          <w:numId w:val="27"/>
        </w:numPr>
        <w:tabs>
          <w:tab w:val="clear" w:pos="1080"/>
          <w:tab w:val="num" w:pos="851"/>
        </w:tabs>
        <w:ind w:hanging="654"/>
        <w:rPr>
          <w:rFonts w:ascii="Verdana" w:hAnsi="Verdana"/>
          <w:sz w:val="24"/>
          <w:szCs w:val="24"/>
        </w:rPr>
      </w:pPr>
      <w:r w:rsidRPr="007125B1">
        <w:rPr>
          <w:rFonts w:ascii="Verdana" w:hAnsi="Verdana"/>
          <w:sz w:val="24"/>
          <w:szCs w:val="24"/>
        </w:rPr>
        <w:t>Question</w:t>
      </w:r>
      <w:r w:rsidR="00337EC2">
        <w:rPr>
          <w:rFonts w:ascii="Verdana" w:hAnsi="Verdana"/>
          <w:sz w:val="24"/>
          <w:szCs w:val="24"/>
        </w:rPr>
        <w:t xml:space="preserve"> and clarify understanding</w:t>
      </w:r>
    </w:p>
    <w:p w:rsidR="00CA5CCE" w:rsidRPr="007125B1" w:rsidRDefault="00337EC2" w:rsidP="007C3C4A">
      <w:pPr>
        <w:numPr>
          <w:ilvl w:val="0"/>
          <w:numId w:val="27"/>
        </w:numPr>
        <w:tabs>
          <w:tab w:val="clear" w:pos="1080"/>
          <w:tab w:val="num" w:pos="851"/>
        </w:tabs>
        <w:ind w:hanging="654"/>
        <w:rPr>
          <w:rFonts w:ascii="Verdana" w:hAnsi="Verdana"/>
          <w:sz w:val="24"/>
          <w:szCs w:val="24"/>
        </w:rPr>
      </w:pPr>
      <w:r>
        <w:rPr>
          <w:rFonts w:ascii="Verdana" w:hAnsi="Verdana"/>
          <w:sz w:val="24"/>
          <w:szCs w:val="24"/>
        </w:rPr>
        <w:t>Identify possible</w:t>
      </w:r>
      <w:r w:rsidR="00CA5CCE" w:rsidRPr="007125B1">
        <w:rPr>
          <w:rFonts w:ascii="Verdana" w:hAnsi="Verdana"/>
          <w:sz w:val="24"/>
          <w:szCs w:val="24"/>
        </w:rPr>
        <w:t xml:space="preserve"> issues</w:t>
      </w:r>
      <w:r>
        <w:rPr>
          <w:rFonts w:ascii="Verdana" w:hAnsi="Verdana"/>
          <w:sz w:val="24"/>
          <w:szCs w:val="24"/>
        </w:rPr>
        <w:t xml:space="preserve"> and barriers</w:t>
      </w:r>
    </w:p>
    <w:p w:rsidR="00CA5CCE" w:rsidRPr="007125B1" w:rsidRDefault="00CA5CCE" w:rsidP="007C3C4A">
      <w:pPr>
        <w:numPr>
          <w:ilvl w:val="0"/>
          <w:numId w:val="27"/>
        </w:numPr>
        <w:tabs>
          <w:tab w:val="clear" w:pos="1080"/>
          <w:tab w:val="num" w:pos="851"/>
        </w:tabs>
        <w:ind w:hanging="654"/>
        <w:rPr>
          <w:rFonts w:ascii="Verdana" w:hAnsi="Verdana"/>
          <w:sz w:val="24"/>
          <w:szCs w:val="24"/>
        </w:rPr>
      </w:pPr>
      <w:r w:rsidRPr="007125B1">
        <w:rPr>
          <w:rFonts w:ascii="Verdana" w:hAnsi="Verdana"/>
          <w:sz w:val="24"/>
          <w:szCs w:val="24"/>
        </w:rPr>
        <w:t xml:space="preserve">Agree actions </w:t>
      </w:r>
      <w:r w:rsidR="00337EC2">
        <w:rPr>
          <w:rFonts w:ascii="Verdana" w:hAnsi="Verdana"/>
          <w:sz w:val="24"/>
          <w:szCs w:val="24"/>
        </w:rPr>
        <w:t>and follow up dates</w:t>
      </w:r>
    </w:p>
    <w:p w:rsidR="00CA5CCE" w:rsidRPr="007125B1" w:rsidRDefault="00CA5CCE" w:rsidP="00CA5CCE">
      <w:pPr>
        <w:ind w:left="360"/>
        <w:rPr>
          <w:rFonts w:ascii="Verdana" w:hAnsi="Verdana"/>
          <w:sz w:val="24"/>
          <w:szCs w:val="24"/>
        </w:rPr>
      </w:pPr>
    </w:p>
    <w:p w:rsidR="00CA5CCE" w:rsidRPr="007125B1" w:rsidRDefault="00CA5CCE" w:rsidP="00CA5CCE">
      <w:pPr>
        <w:ind w:left="360"/>
        <w:rPr>
          <w:rFonts w:ascii="Verdana" w:hAnsi="Verdana"/>
          <w:sz w:val="24"/>
          <w:szCs w:val="24"/>
        </w:rPr>
      </w:pPr>
      <w:r w:rsidRPr="007125B1">
        <w:rPr>
          <w:rFonts w:ascii="Verdana" w:hAnsi="Verdana"/>
          <w:sz w:val="24"/>
          <w:szCs w:val="24"/>
        </w:rPr>
        <w:t xml:space="preserve">Outlined below is </w:t>
      </w:r>
      <w:r w:rsidR="00337EC2">
        <w:rPr>
          <w:rFonts w:ascii="Verdana" w:hAnsi="Verdana"/>
          <w:sz w:val="24"/>
          <w:szCs w:val="24"/>
        </w:rPr>
        <w:t xml:space="preserve">a </w:t>
      </w:r>
      <w:r w:rsidRPr="007125B1">
        <w:rPr>
          <w:rFonts w:ascii="Verdana" w:hAnsi="Verdana"/>
          <w:sz w:val="24"/>
          <w:szCs w:val="24"/>
        </w:rPr>
        <w:t>Do’s and Don’t guide to interviewing:</w:t>
      </w:r>
    </w:p>
    <w:p w:rsidR="00CA5CCE" w:rsidRPr="002B6E64" w:rsidRDefault="00CA5CCE" w:rsidP="00CA5CCE">
      <w:pPr>
        <w:rPr>
          <w:rFonts w:ascii="Verdana" w:hAnsi="Verdana"/>
          <w:b/>
          <w:bCs/>
          <w:sz w:val="24"/>
          <w:szCs w:val="24"/>
        </w:rPr>
      </w:pPr>
    </w:p>
    <w:p w:rsidR="00CA5CCE" w:rsidRPr="007125B1" w:rsidRDefault="00CA5CCE" w:rsidP="00CA5CCE">
      <w:pPr>
        <w:rPr>
          <w:rFonts w:ascii="Verdana" w:hAnsi="Verdana"/>
          <w:b/>
          <w:bCs/>
          <w:sz w:val="24"/>
          <w:szCs w:val="24"/>
        </w:rPr>
      </w:pPr>
      <w:r>
        <w:rPr>
          <w:rFonts w:ascii="Verdana" w:hAnsi="Verdana"/>
          <w:b/>
          <w:bCs/>
          <w:sz w:val="80"/>
          <w:szCs w:val="8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4500"/>
      </w:tblGrid>
      <w:tr w:rsidR="00CA5CCE" w:rsidRPr="007125B1" w:rsidTr="00E558E9">
        <w:tc>
          <w:tcPr>
            <w:tcW w:w="5148" w:type="dxa"/>
            <w:shd w:val="clear" w:color="auto" w:fill="DAEEF3"/>
          </w:tcPr>
          <w:p w:rsidR="00CA5CCE" w:rsidRPr="00AF219C" w:rsidRDefault="00CA5CCE" w:rsidP="004332C0">
            <w:pPr>
              <w:pStyle w:val="Heading7"/>
              <w:jc w:val="center"/>
              <w:rPr>
                <w:rFonts w:ascii="Verdana" w:hAnsi="Verdana"/>
                <w:b/>
              </w:rPr>
            </w:pPr>
            <w:r w:rsidRPr="00AF219C">
              <w:rPr>
                <w:rFonts w:ascii="Verdana" w:hAnsi="Verdana"/>
                <w:b/>
              </w:rPr>
              <w:lastRenderedPageBreak/>
              <w:t>Do’s</w:t>
            </w:r>
          </w:p>
        </w:tc>
        <w:tc>
          <w:tcPr>
            <w:tcW w:w="4500" w:type="dxa"/>
            <w:shd w:val="clear" w:color="auto" w:fill="DAEEF3"/>
          </w:tcPr>
          <w:p w:rsidR="00CA5CCE" w:rsidRPr="00AF219C" w:rsidRDefault="00CA5CCE" w:rsidP="004332C0">
            <w:pPr>
              <w:pStyle w:val="Heading7"/>
              <w:jc w:val="center"/>
              <w:rPr>
                <w:rFonts w:ascii="Verdana" w:hAnsi="Verdana"/>
                <w:b/>
              </w:rPr>
            </w:pPr>
            <w:r w:rsidRPr="00AF219C">
              <w:rPr>
                <w:rFonts w:ascii="Verdana" w:hAnsi="Verdana"/>
                <w:b/>
              </w:rPr>
              <w:t>Don’t</w:t>
            </w:r>
          </w:p>
        </w:tc>
      </w:tr>
      <w:tr w:rsidR="00337EC2" w:rsidRPr="007125B1" w:rsidTr="004332C0">
        <w:tc>
          <w:tcPr>
            <w:tcW w:w="5148" w:type="dxa"/>
            <w:shd w:val="clear" w:color="auto" w:fill="FFFFFF"/>
          </w:tcPr>
          <w:p w:rsidR="00337EC2" w:rsidRPr="00337EC2" w:rsidRDefault="00337EC2" w:rsidP="00337EC2">
            <w:pPr>
              <w:rPr>
                <w:rFonts w:ascii="Verdana" w:hAnsi="Verdana"/>
                <w:color w:val="000000"/>
                <w:sz w:val="24"/>
                <w:szCs w:val="24"/>
              </w:rPr>
            </w:pPr>
            <w:r w:rsidRPr="00337EC2">
              <w:rPr>
                <w:rFonts w:ascii="Verdana" w:hAnsi="Verdana"/>
                <w:color w:val="000000"/>
                <w:sz w:val="24"/>
                <w:szCs w:val="24"/>
              </w:rPr>
              <w:t xml:space="preserve">Prepare in Advance – ask/send them a few simple questions </w:t>
            </w:r>
            <w:r>
              <w:rPr>
                <w:rFonts w:ascii="Verdana" w:hAnsi="Verdana"/>
                <w:color w:val="000000"/>
                <w:sz w:val="24"/>
                <w:szCs w:val="24"/>
              </w:rPr>
              <w:t>and an overview of what they are looking for you to help them with</w:t>
            </w:r>
          </w:p>
          <w:p w:rsidR="00337EC2" w:rsidRPr="00AF219C" w:rsidRDefault="00337EC2" w:rsidP="004332C0">
            <w:pPr>
              <w:pStyle w:val="Heading7"/>
              <w:jc w:val="center"/>
              <w:rPr>
                <w:rFonts w:ascii="Verdana" w:hAnsi="Verdana"/>
                <w:b/>
              </w:rPr>
            </w:pPr>
          </w:p>
        </w:tc>
        <w:tc>
          <w:tcPr>
            <w:tcW w:w="4500" w:type="dxa"/>
            <w:shd w:val="clear" w:color="auto" w:fill="FFFFFF"/>
          </w:tcPr>
          <w:p w:rsidR="00337EC2" w:rsidRPr="00AF219C" w:rsidRDefault="00337EC2" w:rsidP="00337EC2">
            <w:pPr>
              <w:pStyle w:val="Heading7"/>
              <w:rPr>
                <w:rFonts w:ascii="Verdana" w:hAnsi="Verdana"/>
                <w:b/>
              </w:rPr>
            </w:pPr>
            <w:r w:rsidRPr="00337EC2">
              <w:rPr>
                <w:rFonts w:ascii="Verdana" w:hAnsi="Verdana"/>
                <w:color w:val="000000"/>
              </w:rPr>
              <w:t>Break confidences or Data Protection</w:t>
            </w:r>
          </w:p>
        </w:tc>
      </w:tr>
      <w:tr w:rsidR="00CA5CCE" w:rsidRPr="007125B1" w:rsidTr="004332C0">
        <w:tc>
          <w:tcPr>
            <w:tcW w:w="5148"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Make it a positive experience.  Be inviting, try to ensure it is a comfortable experience.</w:t>
            </w:r>
          </w:p>
          <w:p w:rsidR="00CA5CCE" w:rsidRPr="00337EC2" w:rsidRDefault="00CA5CCE" w:rsidP="004332C0">
            <w:pPr>
              <w:rPr>
                <w:rFonts w:ascii="Verdana" w:hAnsi="Verdana"/>
                <w:color w:val="000000"/>
                <w:sz w:val="24"/>
                <w:szCs w:val="24"/>
              </w:rPr>
            </w:pPr>
          </w:p>
        </w:tc>
        <w:tc>
          <w:tcPr>
            <w:tcW w:w="4500" w:type="dxa"/>
          </w:tcPr>
          <w:p w:rsidR="00CA5CCE" w:rsidRPr="00337EC2" w:rsidRDefault="00337EC2" w:rsidP="00337EC2">
            <w:pPr>
              <w:rPr>
                <w:rFonts w:ascii="Verdana" w:hAnsi="Verdana"/>
                <w:color w:val="000000"/>
                <w:sz w:val="24"/>
                <w:szCs w:val="24"/>
              </w:rPr>
            </w:pPr>
            <w:r>
              <w:rPr>
                <w:rFonts w:ascii="Verdana" w:hAnsi="Verdana"/>
                <w:color w:val="000000"/>
                <w:sz w:val="24"/>
                <w:szCs w:val="24"/>
              </w:rPr>
              <w:t>Tell the person what</w:t>
            </w:r>
            <w:r w:rsidR="00BF1E22">
              <w:rPr>
                <w:rFonts w:ascii="Verdana" w:hAnsi="Verdana"/>
                <w:color w:val="000000"/>
                <w:sz w:val="24"/>
                <w:szCs w:val="24"/>
              </w:rPr>
              <w:t xml:space="preserve"> to do or give careers guidance</w:t>
            </w:r>
            <w:r w:rsidR="00CA5CCE" w:rsidRPr="00337EC2">
              <w:rPr>
                <w:rFonts w:ascii="Verdana" w:hAnsi="Verdana"/>
                <w:color w:val="000000"/>
                <w:sz w:val="24"/>
                <w:szCs w:val="24"/>
              </w:rPr>
              <w:t xml:space="preserve"> </w:t>
            </w:r>
          </w:p>
        </w:tc>
      </w:tr>
      <w:tr w:rsidR="00CA5CCE" w:rsidRPr="007125B1" w:rsidTr="004332C0">
        <w:tc>
          <w:tcPr>
            <w:tcW w:w="5148"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Use the ULR activities (exercises where appropriate, mix &amp; match etc)</w:t>
            </w:r>
            <w:r w:rsidR="00337EC2">
              <w:rPr>
                <w:rFonts w:ascii="Verdana" w:hAnsi="Verdana"/>
                <w:color w:val="000000"/>
                <w:sz w:val="24"/>
                <w:szCs w:val="24"/>
              </w:rPr>
              <w:t xml:space="preserve"> to help draw out information</w:t>
            </w:r>
          </w:p>
          <w:p w:rsidR="00CA5CCE" w:rsidRPr="00337EC2" w:rsidRDefault="00CA5CCE" w:rsidP="004332C0">
            <w:pPr>
              <w:rPr>
                <w:rFonts w:ascii="Verdana" w:hAnsi="Verdana"/>
                <w:color w:val="000000"/>
                <w:sz w:val="24"/>
                <w:szCs w:val="24"/>
              </w:rPr>
            </w:pPr>
          </w:p>
        </w:tc>
        <w:tc>
          <w:tcPr>
            <w:tcW w:w="4500"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Talk in jargon</w:t>
            </w:r>
          </w:p>
        </w:tc>
      </w:tr>
      <w:tr w:rsidR="00CA5CCE" w:rsidRPr="007125B1" w:rsidTr="004332C0">
        <w:tc>
          <w:tcPr>
            <w:tcW w:w="5148" w:type="dxa"/>
          </w:tcPr>
          <w:p w:rsidR="00337EC2" w:rsidRPr="00337EC2" w:rsidRDefault="00337EC2" w:rsidP="00337EC2">
            <w:pPr>
              <w:rPr>
                <w:rFonts w:ascii="Verdana" w:hAnsi="Verdana"/>
                <w:color w:val="000000"/>
                <w:sz w:val="24"/>
                <w:szCs w:val="24"/>
              </w:rPr>
            </w:pPr>
            <w:r w:rsidRPr="00337EC2">
              <w:rPr>
                <w:rFonts w:ascii="Verdana" w:hAnsi="Verdana"/>
                <w:color w:val="000000"/>
                <w:sz w:val="24"/>
                <w:szCs w:val="24"/>
              </w:rPr>
              <w:t xml:space="preserve">Be honest, if </w:t>
            </w:r>
            <w:r>
              <w:rPr>
                <w:rFonts w:ascii="Verdana" w:hAnsi="Verdana"/>
                <w:color w:val="000000"/>
                <w:sz w:val="24"/>
                <w:szCs w:val="24"/>
              </w:rPr>
              <w:t xml:space="preserve">you </w:t>
            </w:r>
            <w:r w:rsidRPr="00337EC2">
              <w:rPr>
                <w:rFonts w:ascii="Verdana" w:hAnsi="Verdana"/>
                <w:color w:val="000000"/>
                <w:sz w:val="24"/>
                <w:szCs w:val="24"/>
              </w:rPr>
              <w:t>don’t understand or know, say so</w:t>
            </w:r>
          </w:p>
          <w:p w:rsidR="00CA5CCE" w:rsidRPr="00337EC2" w:rsidRDefault="00CA5CCE" w:rsidP="00337EC2">
            <w:pPr>
              <w:rPr>
                <w:rFonts w:ascii="Verdana" w:hAnsi="Verdana"/>
                <w:color w:val="000000"/>
                <w:sz w:val="24"/>
                <w:szCs w:val="24"/>
              </w:rPr>
            </w:pPr>
          </w:p>
        </w:tc>
        <w:tc>
          <w:tcPr>
            <w:tcW w:w="4500" w:type="dxa"/>
          </w:tcPr>
          <w:p w:rsidR="00CA5CCE" w:rsidRPr="00337EC2" w:rsidRDefault="00337EC2" w:rsidP="00337EC2">
            <w:pPr>
              <w:rPr>
                <w:rFonts w:ascii="Verdana" w:hAnsi="Verdana"/>
                <w:color w:val="000000"/>
                <w:sz w:val="24"/>
                <w:szCs w:val="24"/>
              </w:rPr>
            </w:pPr>
            <w:r>
              <w:rPr>
                <w:rFonts w:ascii="Verdana" w:hAnsi="Verdana"/>
                <w:color w:val="000000"/>
                <w:sz w:val="24"/>
                <w:szCs w:val="24"/>
              </w:rPr>
              <w:t>Rush-b</w:t>
            </w:r>
            <w:r w:rsidR="00CA5CCE" w:rsidRPr="00337EC2">
              <w:rPr>
                <w:rFonts w:ascii="Verdana" w:hAnsi="Verdana"/>
                <w:color w:val="000000"/>
                <w:sz w:val="24"/>
                <w:szCs w:val="24"/>
              </w:rPr>
              <w:t>e prepared to meet again</w:t>
            </w:r>
            <w:r>
              <w:rPr>
                <w:rFonts w:ascii="Verdana" w:hAnsi="Verdana"/>
                <w:color w:val="000000"/>
                <w:sz w:val="24"/>
                <w:szCs w:val="24"/>
              </w:rPr>
              <w:t xml:space="preserve"> to continue discussions</w:t>
            </w:r>
          </w:p>
        </w:tc>
      </w:tr>
      <w:tr w:rsidR="00CA5CCE" w:rsidRPr="007125B1" w:rsidTr="004332C0">
        <w:tc>
          <w:tcPr>
            <w:tcW w:w="5148"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 xml:space="preserve">Set the scene – outline the ULR role – be clear about your limitations and </w:t>
            </w:r>
            <w:r w:rsidR="00337EC2">
              <w:rPr>
                <w:rFonts w:ascii="Verdana" w:hAnsi="Verdana"/>
                <w:color w:val="000000"/>
                <w:sz w:val="24"/>
                <w:szCs w:val="24"/>
              </w:rPr>
              <w:t xml:space="preserve">their </w:t>
            </w:r>
            <w:r w:rsidRPr="00337EC2">
              <w:rPr>
                <w:rFonts w:ascii="Verdana" w:hAnsi="Verdana"/>
                <w:color w:val="000000"/>
                <w:sz w:val="24"/>
                <w:szCs w:val="24"/>
              </w:rPr>
              <w:t>expectations</w:t>
            </w:r>
          </w:p>
          <w:p w:rsidR="00CA5CCE" w:rsidRPr="00337EC2" w:rsidRDefault="00CA5CCE" w:rsidP="004332C0">
            <w:pPr>
              <w:rPr>
                <w:rFonts w:ascii="Verdana" w:hAnsi="Verdana"/>
                <w:color w:val="000000"/>
                <w:sz w:val="24"/>
                <w:szCs w:val="24"/>
              </w:rPr>
            </w:pPr>
          </w:p>
        </w:tc>
        <w:tc>
          <w:tcPr>
            <w:tcW w:w="4500" w:type="dxa"/>
          </w:tcPr>
          <w:p w:rsidR="00CA5CCE" w:rsidRPr="00337EC2" w:rsidRDefault="00337EC2" w:rsidP="004332C0">
            <w:pPr>
              <w:rPr>
                <w:rFonts w:ascii="Verdana" w:hAnsi="Verdana"/>
                <w:color w:val="000000"/>
                <w:sz w:val="24"/>
                <w:szCs w:val="24"/>
              </w:rPr>
            </w:pPr>
            <w:r>
              <w:rPr>
                <w:rFonts w:ascii="Verdana" w:hAnsi="Verdana"/>
                <w:color w:val="000000"/>
                <w:sz w:val="24"/>
                <w:szCs w:val="24"/>
              </w:rPr>
              <w:t>Prejudge or make assumptions</w:t>
            </w:r>
            <w:r w:rsidR="00CA5CCE" w:rsidRPr="00337EC2">
              <w:rPr>
                <w:rFonts w:ascii="Verdana" w:hAnsi="Verdana"/>
                <w:color w:val="000000"/>
                <w:sz w:val="24"/>
                <w:szCs w:val="24"/>
              </w:rPr>
              <w:t xml:space="preserve"> Meet the “whole person”.</w:t>
            </w:r>
          </w:p>
        </w:tc>
      </w:tr>
      <w:tr w:rsidR="00CA5CCE" w:rsidRPr="007125B1" w:rsidTr="004332C0">
        <w:tc>
          <w:tcPr>
            <w:tcW w:w="5148"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Be prepared to probe and challenge – Ask open questions</w:t>
            </w:r>
          </w:p>
          <w:p w:rsidR="00CA5CCE" w:rsidRPr="00337EC2" w:rsidRDefault="00CA5CCE" w:rsidP="004332C0">
            <w:pPr>
              <w:rPr>
                <w:rFonts w:ascii="Verdana" w:hAnsi="Verdana"/>
                <w:color w:val="000000"/>
                <w:sz w:val="24"/>
                <w:szCs w:val="24"/>
              </w:rPr>
            </w:pPr>
          </w:p>
        </w:tc>
        <w:tc>
          <w:tcPr>
            <w:tcW w:w="4500" w:type="dxa"/>
          </w:tcPr>
          <w:p w:rsidR="00CA5CCE" w:rsidRPr="00337EC2" w:rsidRDefault="00337EC2" w:rsidP="004332C0">
            <w:pPr>
              <w:rPr>
                <w:rFonts w:ascii="Verdana" w:hAnsi="Verdana"/>
                <w:color w:val="000000"/>
                <w:sz w:val="24"/>
                <w:szCs w:val="24"/>
              </w:rPr>
            </w:pPr>
            <w:r>
              <w:rPr>
                <w:rFonts w:ascii="Verdana" w:hAnsi="Verdana"/>
                <w:color w:val="000000"/>
                <w:sz w:val="24"/>
                <w:szCs w:val="24"/>
              </w:rPr>
              <w:t>Do all the talking</w:t>
            </w:r>
          </w:p>
        </w:tc>
      </w:tr>
      <w:tr w:rsidR="00CA5CCE" w:rsidRPr="007125B1" w:rsidTr="004332C0">
        <w:tc>
          <w:tcPr>
            <w:tcW w:w="5148"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 xml:space="preserve">Be prepared to adjourn a meeting if </w:t>
            </w:r>
            <w:r w:rsidR="00337EC2">
              <w:rPr>
                <w:rFonts w:ascii="Verdana" w:hAnsi="Verdana"/>
                <w:color w:val="000000"/>
                <w:sz w:val="24"/>
                <w:szCs w:val="24"/>
              </w:rPr>
              <w:t>you feel boundaries are being crossed</w:t>
            </w:r>
          </w:p>
          <w:p w:rsidR="00CA5CCE" w:rsidRPr="00337EC2" w:rsidRDefault="00CA5CCE" w:rsidP="004332C0">
            <w:pPr>
              <w:rPr>
                <w:rFonts w:ascii="Verdana" w:hAnsi="Verdana"/>
                <w:color w:val="000000"/>
                <w:sz w:val="24"/>
                <w:szCs w:val="24"/>
              </w:rPr>
            </w:pPr>
          </w:p>
        </w:tc>
        <w:tc>
          <w:tcPr>
            <w:tcW w:w="4500" w:type="dxa"/>
          </w:tcPr>
          <w:p w:rsidR="00CA5CCE" w:rsidRPr="00337EC2" w:rsidRDefault="001300A6" w:rsidP="004332C0">
            <w:pPr>
              <w:rPr>
                <w:rFonts w:ascii="Verdana" w:hAnsi="Verdana"/>
                <w:color w:val="000000"/>
                <w:sz w:val="24"/>
                <w:szCs w:val="24"/>
              </w:rPr>
            </w:pPr>
            <w:r>
              <w:rPr>
                <w:rFonts w:ascii="Verdana" w:hAnsi="Verdana"/>
                <w:color w:val="000000"/>
                <w:sz w:val="24"/>
                <w:szCs w:val="24"/>
              </w:rPr>
              <w:t>Take on all the actions</w:t>
            </w:r>
          </w:p>
        </w:tc>
      </w:tr>
      <w:tr w:rsidR="00CA5CCE" w:rsidRPr="007125B1" w:rsidTr="004332C0">
        <w:tc>
          <w:tcPr>
            <w:tcW w:w="5148"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Make sufficient notes</w:t>
            </w:r>
            <w:r w:rsidR="00337EC2">
              <w:rPr>
                <w:rFonts w:ascii="Verdana" w:hAnsi="Verdana"/>
                <w:color w:val="000000"/>
                <w:sz w:val="24"/>
                <w:szCs w:val="24"/>
              </w:rPr>
              <w:t xml:space="preserve"> (with the learners permission)</w:t>
            </w:r>
            <w:r w:rsidRPr="00337EC2">
              <w:rPr>
                <w:rFonts w:ascii="Verdana" w:hAnsi="Verdana"/>
                <w:color w:val="000000"/>
                <w:sz w:val="24"/>
                <w:szCs w:val="24"/>
              </w:rPr>
              <w:t xml:space="preserve"> to refer to and keep them relevant and current</w:t>
            </w:r>
          </w:p>
          <w:p w:rsidR="00CA5CCE" w:rsidRPr="00337EC2" w:rsidRDefault="00CA5CCE" w:rsidP="004332C0">
            <w:pPr>
              <w:rPr>
                <w:rFonts w:ascii="Verdana" w:hAnsi="Verdana"/>
                <w:color w:val="000000"/>
                <w:sz w:val="24"/>
                <w:szCs w:val="24"/>
              </w:rPr>
            </w:pPr>
          </w:p>
        </w:tc>
        <w:tc>
          <w:tcPr>
            <w:tcW w:w="4500" w:type="dxa"/>
          </w:tcPr>
          <w:p w:rsidR="00CA5CCE" w:rsidRPr="00337EC2" w:rsidRDefault="00CA5CCE" w:rsidP="004332C0">
            <w:pPr>
              <w:rPr>
                <w:rFonts w:ascii="Verdana" w:hAnsi="Verdana"/>
                <w:color w:val="000000"/>
                <w:sz w:val="24"/>
                <w:szCs w:val="24"/>
              </w:rPr>
            </w:pPr>
          </w:p>
        </w:tc>
      </w:tr>
      <w:tr w:rsidR="00CA5CCE" w:rsidRPr="007125B1" w:rsidTr="004332C0">
        <w:tc>
          <w:tcPr>
            <w:tcW w:w="5148" w:type="dxa"/>
          </w:tcPr>
          <w:p w:rsidR="00CA5CCE" w:rsidRPr="00337EC2" w:rsidRDefault="00CA5CCE" w:rsidP="00337EC2">
            <w:pPr>
              <w:rPr>
                <w:rFonts w:ascii="Verdana" w:hAnsi="Verdana"/>
                <w:color w:val="000000"/>
                <w:sz w:val="24"/>
                <w:szCs w:val="24"/>
              </w:rPr>
            </w:pPr>
            <w:r w:rsidRPr="00337EC2">
              <w:rPr>
                <w:rFonts w:ascii="Verdana" w:hAnsi="Verdana"/>
                <w:color w:val="000000"/>
                <w:sz w:val="24"/>
                <w:szCs w:val="24"/>
              </w:rPr>
              <w:t xml:space="preserve">Use the ULR network to source advice, guidance or information </w:t>
            </w:r>
            <w:r w:rsidR="00337EC2">
              <w:rPr>
                <w:rFonts w:ascii="Verdana" w:hAnsi="Verdana"/>
                <w:color w:val="000000"/>
                <w:sz w:val="24"/>
                <w:szCs w:val="24"/>
              </w:rPr>
              <w:t>and signpost accordingly</w:t>
            </w:r>
          </w:p>
        </w:tc>
        <w:tc>
          <w:tcPr>
            <w:tcW w:w="4500" w:type="dxa"/>
          </w:tcPr>
          <w:p w:rsidR="00CA5CCE" w:rsidRPr="00337EC2" w:rsidRDefault="00CA5CCE" w:rsidP="004332C0">
            <w:pPr>
              <w:rPr>
                <w:rFonts w:ascii="Verdana" w:hAnsi="Verdana"/>
                <w:color w:val="000000"/>
                <w:sz w:val="24"/>
                <w:szCs w:val="24"/>
              </w:rPr>
            </w:pPr>
          </w:p>
        </w:tc>
      </w:tr>
      <w:tr w:rsidR="00CA5CCE" w:rsidRPr="007125B1" w:rsidTr="004332C0">
        <w:tc>
          <w:tcPr>
            <w:tcW w:w="5148" w:type="dxa"/>
          </w:tcPr>
          <w:p w:rsidR="00CA5CCE" w:rsidRPr="00337EC2" w:rsidRDefault="00CA5CCE" w:rsidP="004332C0">
            <w:pPr>
              <w:rPr>
                <w:rFonts w:ascii="Verdana" w:hAnsi="Verdana"/>
                <w:color w:val="000000"/>
                <w:sz w:val="24"/>
                <w:szCs w:val="24"/>
              </w:rPr>
            </w:pPr>
            <w:r w:rsidRPr="00337EC2">
              <w:rPr>
                <w:rFonts w:ascii="Verdana" w:hAnsi="Verdana"/>
                <w:color w:val="000000"/>
                <w:sz w:val="24"/>
                <w:szCs w:val="24"/>
              </w:rPr>
              <w:t>Ensure actions (next steps) are summarised and acknowledged prior to the end of the meeting</w:t>
            </w:r>
          </w:p>
        </w:tc>
        <w:tc>
          <w:tcPr>
            <w:tcW w:w="4500" w:type="dxa"/>
          </w:tcPr>
          <w:p w:rsidR="00CA5CCE" w:rsidRPr="007125B1" w:rsidRDefault="00CA5CCE" w:rsidP="004332C0">
            <w:pPr>
              <w:rPr>
                <w:rFonts w:ascii="Verdana" w:hAnsi="Verdana"/>
                <w:b/>
                <w:color w:val="000000"/>
                <w:sz w:val="24"/>
                <w:szCs w:val="24"/>
              </w:rPr>
            </w:pPr>
          </w:p>
        </w:tc>
      </w:tr>
      <w:tr w:rsidR="00BF1E22" w:rsidRPr="007125B1" w:rsidTr="004332C0">
        <w:tc>
          <w:tcPr>
            <w:tcW w:w="5148" w:type="dxa"/>
          </w:tcPr>
          <w:p w:rsidR="00BF1E22" w:rsidRPr="00337EC2" w:rsidRDefault="00BF1E22" w:rsidP="004332C0">
            <w:pPr>
              <w:rPr>
                <w:rFonts w:ascii="Verdana" w:hAnsi="Verdana"/>
                <w:color w:val="000000"/>
                <w:sz w:val="24"/>
                <w:szCs w:val="24"/>
              </w:rPr>
            </w:pPr>
            <w:r>
              <w:rPr>
                <w:rFonts w:ascii="Verdana" w:hAnsi="Verdana"/>
                <w:color w:val="000000"/>
                <w:sz w:val="24"/>
                <w:szCs w:val="24"/>
              </w:rPr>
              <w:t>Use the Problem/Information/Plan ‘PIP’ technique to help provide a framework for your meeting</w:t>
            </w:r>
          </w:p>
        </w:tc>
        <w:tc>
          <w:tcPr>
            <w:tcW w:w="4500" w:type="dxa"/>
          </w:tcPr>
          <w:p w:rsidR="00BF1E22" w:rsidRPr="007125B1" w:rsidRDefault="00BF1E22" w:rsidP="004332C0">
            <w:pPr>
              <w:rPr>
                <w:rFonts w:ascii="Verdana" w:hAnsi="Verdana"/>
                <w:b/>
                <w:color w:val="000000"/>
                <w:sz w:val="24"/>
                <w:szCs w:val="24"/>
              </w:rPr>
            </w:pPr>
          </w:p>
        </w:tc>
      </w:tr>
    </w:tbl>
    <w:p w:rsidR="00CA5CCE" w:rsidRPr="007125B1" w:rsidRDefault="00CA5CCE" w:rsidP="00CA5CCE">
      <w:pPr>
        <w:rPr>
          <w:rFonts w:ascii="Verdana" w:hAnsi="Verdana"/>
          <w:b/>
          <w:sz w:val="24"/>
          <w:szCs w:val="24"/>
        </w:rPr>
      </w:pPr>
    </w:p>
    <w:p w:rsidR="00CA5CCE" w:rsidRDefault="00CA5CCE"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337EC2" w:rsidRDefault="00337EC2" w:rsidP="00CA5CCE">
      <w:pPr>
        <w:rPr>
          <w:rFonts w:ascii="Verdana" w:hAnsi="Verdana"/>
          <w:b/>
          <w:sz w:val="24"/>
          <w:szCs w:val="24"/>
        </w:rPr>
      </w:pPr>
    </w:p>
    <w:p w:rsidR="00B14A9A" w:rsidRPr="00B14A9A" w:rsidRDefault="00B14A9A" w:rsidP="00B14A9A">
      <w:pPr>
        <w:rPr>
          <w:rFonts w:ascii="Verdana" w:hAnsi="Verdana"/>
          <w:b/>
          <w:bCs/>
          <w:sz w:val="24"/>
          <w:szCs w:val="24"/>
        </w:rPr>
      </w:pPr>
      <w:r w:rsidRPr="00B14A9A">
        <w:rPr>
          <w:rFonts w:ascii="Verdana" w:hAnsi="Verdana"/>
          <w:b/>
          <w:bCs/>
          <w:sz w:val="24"/>
          <w:szCs w:val="24"/>
        </w:rPr>
        <w:lastRenderedPageBreak/>
        <w:t>STAR TECHNIQUE</w:t>
      </w:r>
    </w:p>
    <w:p w:rsidR="00B14A9A" w:rsidRPr="00B14A9A" w:rsidRDefault="00B14A9A" w:rsidP="00B14A9A">
      <w:pPr>
        <w:rPr>
          <w:rFonts w:ascii="Verdana" w:hAnsi="Verdana"/>
          <w:b/>
          <w:bCs/>
          <w:sz w:val="24"/>
          <w:szCs w:val="24"/>
        </w:rPr>
      </w:pPr>
    </w:p>
    <w:p w:rsidR="00B14A9A" w:rsidRPr="00B14A9A" w:rsidRDefault="00B14A9A" w:rsidP="00B14A9A">
      <w:pPr>
        <w:rPr>
          <w:rFonts w:ascii="Verdana" w:hAnsi="Verdana"/>
          <w:sz w:val="24"/>
          <w:szCs w:val="24"/>
        </w:rPr>
      </w:pPr>
      <w:r w:rsidRPr="00B14A9A">
        <w:rPr>
          <w:rFonts w:ascii="Verdana" w:hAnsi="Verdana"/>
          <w:sz w:val="24"/>
          <w:szCs w:val="24"/>
        </w:rPr>
        <w:t>An effective technique to use when answering questions on application forms or in interviews is the STAR technique.</w:t>
      </w:r>
    </w:p>
    <w:p w:rsidR="00B14A9A" w:rsidRPr="00B14A9A" w:rsidRDefault="00B14A9A" w:rsidP="00B14A9A">
      <w:pPr>
        <w:rPr>
          <w:rFonts w:ascii="Verdana" w:hAnsi="Verdana"/>
          <w:sz w:val="24"/>
          <w:szCs w:val="24"/>
        </w:rPr>
      </w:pPr>
    </w:p>
    <w:p w:rsidR="00B14A9A" w:rsidRPr="00B14A9A" w:rsidRDefault="00B14A9A" w:rsidP="00B14A9A">
      <w:pPr>
        <w:numPr>
          <w:ilvl w:val="0"/>
          <w:numId w:val="63"/>
        </w:numPr>
        <w:rPr>
          <w:rFonts w:ascii="Verdana" w:hAnsi="Verdana"/>
          <w:sz w:val="24"/>
          <w:szCs w:val="24"/>
        </w:rPr>
      </w:pPr>
      <w:r w:rsidRPr="00B14A9A">
        <w:rPr>
          <w:rFonts w:ascii="Verdana" w:hAnsi="Verdana"/>
          <w:b/>
          <w:sz w:val="24"/>
          <w:szCs w:val="24"/>
        </w:rPr>
        <w:t>S</w:t>
      </w:r>
      <w:r w:rsidRPr="00B14A9A">
        <w:rPr>
          <w:rFonts w:ascii="Verdana" w:hAnsi="Verdana"/>
          <w:sz w:val="24"/>
          <w:szCs w:val="24"/>
        </w:rPr>
        <w:t>ituation - what was the situation and when did it take place? (give a brief overview)</w:t>
      </w:r>
    </w:p>
    <w:p w:rsidR="00B14A9A" w:rsidRPr="00B14A9A" w:rsidRDefault="00B14A9A" w:rsidP="00B14A9A">
      <w:pPr>
        <w:numPr>
          <w:ilvl w:val="0"/>
          <w:numId w:val="63"/>
        </w:numPr>
        <w:rPr>
          <w:rFonts w:ascii="Verdana" w:hAnsi="Verdana"/>
          <w:sz w:val="24"/>
          <w:szCs w:val="24"/>
        </w:rPr>
      </w:pPr>
      <w:r w:rsidRPr="00B14A9A">
        <w:rPr>
          <w:rFonts w:ascii="Verdana" w:hAnsi="Verdana"/>
          <w:b/>
          <w:sz w:val="24"/>
          <w:szCs w:val="24"/>
        </w:rPr>
        <w:t>T</w:t>
      </w:r>
      <w:r w:rsidRPr="00B14A9A">
        <w:rPr>
          <w:rFonts w:ascii="Verdana" w:hAnsi="Verdana"/>
          <w:sz w:val="24"/>
          <w:szCs w:val="24"/>
        </w:rPr>
        <w:t>ask - what task was it, and what was the objective? (describe the task you undertook)</w:t>
      </w:r>
    </w:p>
    <w:p w:rsidR="00B14A9A" w:rsidRPr="00B14A9A" w:rsidRDefault="00B14A9A" w:rsidP="00B14A9A">
      <w:pPr>
        <w:numPr>
          <w:ilvl w:val="0"/>
          <w:numId w:val="63"/>
        </w:numPr>
        <w:rPr>
          <w:rFonts w:ascii="Verdana" w:hAnsi="Verdana"/>
          <w:sz w:val="24"/>
          <w:szCs w:val="24"/>
        </w:rPr>
      </w:pPr>
      <w:r w:rsidRPr="00B14A9A">
        <w:rPr>
          <w:rFonts w:ascii="Verdana" w:hAnsi="Verdana"/>
          <w:b/>
          <w:sz w:val="24"/>
          <w:szCs w:val="24"/>
        </w:rPr>
        <w:t>A</w:t>
      </w:r>
      <w:r w:rsidRPr="00B14A9A">
        <w:rPr>
          <w:rFonts w:ascii="Verdana" w:hAnsi="Verdana"/>
          <w:sz w:val="24"/>
          <w:szCs w:val="24"/>
        </w:rPr>
        <w:t>ction - what action did you take to achieve this? (Describe the actions you took to complete the task.  This should be the bulk of your answer and should follow a logical step by step order)</w:t>
      </w:r>
    </w:p>
    <w:p w:rsidR="00B14A9A" w:rsidRPr="00B14A9A" w:rsidRDefault="00B14A9A" w:rsidP="00B14A9A">
      <w:pPr>
        <w:numPr>
          <w:ilvl w:val="0"/>
          <w:numId w:val="63"/>
        </w:numPr>
        <w:rPr>
          <w:rFonts w:ascii="Verdana" w:hAnsi="Verdana"/>
          <w:sz w:val="24"/>
          <w:szCs w:val="24"/>
        </w:rPr>
      </w:pPr>
      <w:r w:rsidRPr="00B14A9A">
        <w:rPr>
          <w:rFonts w:ascii="Verdana" w:hAnsi="Verdana"/>
          <w:b/>
          <w:sz w:val="24"/>
          <w:szCs w:val="24"/>
        </w:rPr>
        <w:t>R</w:t>
      </w:r>
      <w:r w:rsidRPr="00B14A9A">
        <w:rPr>
          <w:rFonts w:ascii="Verdana" w:hAnsi="Verdana"/>
          <w:sz w:val="24"/>
          <w:szCs w:val="24"/>
        </w:rPr>
        <w:t>esults - what happened as a result of your action? (What was the result of your action? What did you learn, what went well and what could have been done better. It helps to link this with the role you are being interviewed for</w:t>
      </w:r>
    </w:p>
    <w:p w:rsidR="00B14A9A" w:rsidRPr="00B14A9A" w:rsidRDefault="00B14A9A" w:rsidP="00B14A9A">
      <w:pPr>
        <w:rPr>
          <w:rFonts w:ascii="Verdana" w:hAnsi="Verdana"/>
          <w:sz w:val="24"/>
          <w:szCs w:val="24"/>
        </w:rPr>
      </w:pPr>
    </w:p>
    <w:p w:rsidR="00B14A9A" w:rsidRPr="00B14A9A" w:rsidRDefault="00B14A9A" w:rsidP="00B14A9A">
      <w:pPr>
        <w:rPr>
          <w:rFonts w:ascii="Verdana" w:hAnsi="Verdana"/>
          <w:sz w:val="24"/>
          <w:szCs w:val="24"/>
        </w:rPr>
      </w:pPr>
      <w:r w:rsidRPr="00B14A9A">
        <w:rPr>
          <w:rFonts w:ascii="Verdana" w:hAnsi="Verdana"/>
          <w:sz w:val="24"/>
          <w:szCs w:val="24"/>
        </w:rPr>
        <w:t>You may have more than one example to consider; try to choose the one that is the strongest and;</w:t>
      </w:r>
    </w:p>
    <w:p w:rsidR="00B14A9A" w:rsidRPr="00B14A9A" w:rsidRDefault="00B14A9A" w:rsidP="00B14A9A">
      <w:pPr>
        <w:numPr>
          <w:ilvl w:val="0"/>
          <w:numId w:val="68"/>
        </w:numPr>
        <w:rPr>
          <w:rFonts w:ascii="Verdana" w:hAnsi="Verdana"/>
          <w:sz w:val="24"/>
          <w:szCs w:val="24"/>
        </w:rPr>
      </w:pPr>
      <w:r w:rsidRPr="00B14A9A">
        <w:rPr>
          <w:rFonts w:ascii="Verdana" w:hAnsi="Verdana"/>
          <w:sz w:val="24"/>
          <w:szCs w:val="24"/>
        </w:rPr>
        <w:t>is relevant and describes the skill being asked for</w:t>
      </w:r>
    </w:p>
    <w:p w:rsidR="00B14A9A" w:rsidRPr="00B14A9A" w:rsidRDefault="00B14A9A" w:rsidP="00B14A9A">
      <w:pPr>
        <w:numPr>
          <w:ilvl w:val="0"/>
          <w:numId w:val="68"/>
        </w:numPr>
        <w:rPr>
          <w:rFonts w:ascii="Verdana" w:hAnsi="Verdana"/>
          <w:sz w:val="24"/>
          <w:szCs w:val="24"/>
        </w:rPr>
      </w:pPr>
      <w:r w:rsidRPr="00B14A9A">
        <w:rPr>
          <w:rFonts w:ascii="Verdana" w:hAnsi="Verdana"/>
          <w:sz w:val="24"/>
          <w:szCs w:val="24"/>
        </w:rPr>
        <w:t>demonstrates action and is something you actually did, as opposed to what you learned, or what you might do in a hypothetical situation</w:t>
      </w:r>
    </w:p>
    <w:p w:rsidR="00B14A9A" w:rsidRPr="00B14A9A" w:rsidRDefault="00B14A9A" w:rsidP="00B14A9A">
      <w:pPr>
        <w:numPr>
          <w:ilvl w:val="0"/>
          <w:numId w:val="68"/>
        </w:numPr>
        <w:rPr>
          <w:rFonts w:ascii="Verdana" w:hAnsi="Verdana"/>
          <w:sz w:val="24"/>
          <w:szCs w:val="24"/>
        </w:rPr>
      </w:pPr>
      <w:r w:rsidRPr="00B14A9A">
        <w:rPr>
          <w:rFonts w:ascii="Verdana" w:hAnsi="Verdana"/>
          <w:sz w:val="24"/>
          <w:szCs w:val="24"/>
        </w:rPr>
        <w:t>is personalised by stating what you did, as opposed to saying what other people did or what happened (I not we)</w:t>
      </w:r>
    </w:p>
    <w:p w:rsidR="00B14A9A" w:rsidRPr="00B14A9A" w:rsidRDefault="00B14A9A" w:rsidP="00B14A9A">
      <w:pPr>
        <w:numPr>
          <w:ilvl w:val="0"/>
          <w:numId w:val="68"/>
        </w:numPr>
        <w:rPr>
          <w:rFonts w:ascii="Verdana" w:hAnsi="Verdana"/>
          <w:sz w:val="24"/>
          <w:szCs w:val="24"/>
        </w:rPr>
      </w:pPr>
      <w:r w:rsidRPr="00B14A9A">
        <w:rPr>
          <w:rFonts w:ascii="Verdana" w:hAnsi="Verdana"/>
          <w:sz w:val="24"/>
          <w:szCs w:val="24"/>
        </w:rPr>
        <w:t>has a positive outcome</w:t>
      </w:r>
    </w:p>
    <w:p w:rsidR="00B14A9A" w:rsidRPr="00B14A9A" w:rsidRDefault="00B14A9A" w:rsidP="00B14A9A">
      <w:pPr>
        <w:numPr>
          <w:ilvl w:val="0"/>
          <w:numId w:val="68"/>
        </w:numPr>
        <w:rPr>
          <w:rFonts w:ascii="Verdana" w:hAnsi="Verdana"/>
          <w:sz w:val="24"/>
          <w:szCs w:val="24"/>
        </w:rPr>
      </w:pPr>
      <w:r w:rsidRPr="00B14A9A">
        <w:rPr>
          <w:rFonts w:ascii="Verdana" w:hAnsi="Verdana"/>
          <w:sz w:val="24"/>
          <w:szCs w:val="24"/>
        </w:rPr>
        <w:t>is appropriate and gives you something you can talk comfortably about if asked for more detail</w:t>
      </w:r>
    </w:p>
    <w:p w:rsidR="00B14A9A" w:rsidRPr="00B14A9A" w:rsidRDefault="00B14A9A" w:rsidP="00B14A9A">
      <w:pPr>
        <w:numPr>
          <w:ilvl w:val="0"/>
          <w:numId w:val="68"/>
        </w:numPr>
        <w:rPr>
          <w:rFonts w:ascii="Verdana" w:hAnsi="Verdana"/>
          <w:sz w:val="24"/>
          <w:szCs w:val="24"/>
        </w:rPr>
      </w:pPr>
      <w:r w:rsidRPr="00B14A9A">
        <w:rPr>
          <w:rFonts w:ascii="Verdana" w:hAnsi="Verdana"/>
          <w:sz w:val="24"/>
          <w:szCs w:val="24"/>
        </w:rPr>
        <w:t>Is specific - if the question asks for an example, then you should only describe one.</w:t>
      </w:r>
    </w:p>
    <w:p w:rsidR="00337EC2" w:rsidRPr="00B14A9A" w:rsidRDefault="00337EC2" w:rsidP="00CA5CCE">
      <w:pPr>
        <w:rPr>
          <w:rFonts w:ascii="Verdana" w:hAnsi="Verdana"/>
          <w:sz w:val="24"/>
          <w:szCs w:val="24"/>
        </w:rPr>
      </w:pPr>
    </w:p>
    <w:p w:rsidR="00337EC2" w:rsidRDefault="00337EC2"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B14A9A" w:rsidRDefault="00B14A9A" w:rsidP="00CA5CCE">
      <w:pPr>
        <w:rPr>
          <w:rFonts w:ascii="Verdana" w:hAnsi="Verdana"/>
          <w:b/>
          <w:sz w:val="24"/>
          <w:szCs w:val="24"/>
        </w:rPr>
      </w:pPr>
    </w:p>
    <w:p w:rsidR="00337EC2" w:rsidRDefault="00337EC2" w:rsidP="00CA5CCE">
      <w:pPr>
        <w:rPr>
          <w:rFonts w:ascii="Verdana" w:hAnsi="Verdana"/>
          <w:b/>
          <w:sz w:val="24"/>
          <w:szCs w:val="24"/>
        </w:rPr>
      </w:pPr>
    </w:p>
    <w:p w:rsidR="0061330E" w:rsidRDefault="0061330E" w:rsidP="00CA5CCE">
      <w:pPr>
        <w:rPr>
          <w:rFonts w:ascii="Verdana" w:hAnsi="Verdana"/>
          <w:b/>
          <w:sz w:val="24"/>
          <w:szCs w:val="24"/>
        </w:rPr>
      </w:pPr>
    </w:p>
    <w:p w:rsidR="00CA5CCE" w:rsidRDefault="009E18EE" w:rsidP="00CA5CCE">
      <w:pPr>
        <w:rPr>
          <w:rFonts w:ascii="Verdana" w:hAnsi="Verdana"/>
          <w:b/>
          <w:sz w:val="24"/>
          <w:szCs w:val="24"/>
        </w:rPr>
      </w:pPr>
      <w:r>
        <w:rPr>
          <w:rFonts w:ascii="Verdana" w:hAnsi="Verdana"/>
          <w:noProof/>
          <w:sz w:val="24"/>
          <w:szCs w:val="24"/>
          <w:lang w:eastAsia="en-GB"/>
        </w:rPr>
        <w:lastRenderedPageBreak/>
        <mc:AlternateContent>
          <mc:Choice Requires="wps">
            <w:drawing>
              <wp:anchor distT="0" distB="0" distL="114300" distR="114300" simplePos="0" relativeHeight="251698176" behindDoc="0" locked="0" layoutInCell="1" allowOverlap="1" wp14:anchorId="1B0158B6" wp14:editId="1DB4F1AC">
                <wp:simplePos x="0" y="0"/>
                <wp:positionH relativeFrom="column">
                  <wp:posOffset>5328285</wp:posOffset>
                </wp:positionH>
                <wp:positionV relativeFrom="paragraph">
                  <wp:posOffset>-488950</wp:posOffset>
                </wp:positionV>
                <wp:extent cx="1195705" cy="345440"/>
                <wp:effectExtent l="19050" t="19050" r="42545" b="54610"/>
                <wp:wrapNone/>
                <wp:docPr id="16"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6" o:spid="_x0000_s1052" type="#_x0000_t202" style="position:absolute;margin-left:419.55pt;margin-top:-38.5pt;width:94.15pt;height:27.2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r w:rsidR="00337EC2">
        <w:rPr>
          <w:rFonts w:ascii="Verdana" w:hAnsi="Verdana"/>
          <w:b/>
          <w:sz w:val="24"/>
          <w:szCs w:val="24"/>
        </w:rPr>
        <w:t>ACTIVITY</w:t>
      </w:r>
    </w:p>
    <w:p w:rsidR="00CA5CCE" w:rsidRDefault="00CA5CCE" w:rsidP="00CA5CCE">
      <w:pPr>
        <w:rPr>
          <w:rFonts w:ascii="Verdana" w:hAnsi="Verdana"/>
          <w:b/>
          <w:sz w:val="24"/>
          <w:szCs w:val="24"/>
        </w:rPr>
      </w:pPr>
    </w:p>
    <w:p w:rsidR="00CA5CCE" w:rsidRDefault="00CA5CCE" w:rsidP="00CA5CCE">
      <w:pPr>
        <w:rPr>
          <w:rFonts w:ascii="Verdana" w:hAnsi="Verdana"/>
          <w:b/>
          <w:sz w:val="24"/>
          <w:szCs w:val="24"/>
        </w:rPr>
      </w:pPr>
      <w:r>
        <w:rPr>
          <w:rFonts w:ascii="Verdana" w:hAnsi="Verdana"/>
          <w:b/>
          <w:sz w:val="24"/>
          <w:szCs w:val="24"/>
        </w:rPr>
        <w:t>Role play – Meeting a member</w:t>
      </w:r>
    </w:p>
    <w:p w:rsidR="00CA5CCE" w:rsidRDefault="00CA5CCE" w:rsidP="00CA5CCE">
      <w:pPr>
        <w:rPr>
          <w:rFonts w:ascii="Verdana" w:hAnsi="Verdana"/>
          <w:b/>
          <w:sz w:val="24"/>
          <w:szCs w:val="24"/>
        </w:rPr>
      </w:pPr>
    </w:p>
    <w:p w:rsidR="00CA5CCE" w:rsidRDefault="00CA5CCE" w:rsidP="00CA5CCE">
      <w:pPr>
        <w:rPr>
          <w:rFonts w:ascii="Verdana" w:hAnsi="Verdana"/>
          <w:b/>
          <w:sz w:val="24"/>
          <w:szCs w:val="24"/>
        </w:rPr>
      </w:pPr>
      <w:r>
        <w:rPr>
          <w:rFonts w:ascii="Verdana" w:hAnsi="Verdana"/>
          <w:b/>
          <w:sz w:val="24"/>
          <w:szCs w:val="24"/>
        </w:rPr>
        <w:t>Below are a number of scenarios to use for your practise interview</w:t>
      </w:r>
    </w:p>
    <w:p w:rsidR="00CA5CCE" w:rsidRDefault="00CA5CCE" w:rsidP="00CA5CCE">
      <w:pPr>
        <w:rPr>
          <w:rFonts w:ascii="Verdana" w:hAnsi="Verdana"/>
          <w:b/>
          <w:sz w:val="24"/>
          <w:szCs w:val="24"/>
        </w:rPr>
      </w:pPr>
    </w:p>
    <w:p w:rsidR="00CA5CCE" w:rsidRDefault="00A50CB0" w:rsidP="007C3C4A">
      <w:pPr>
        <w:numPr>
          <w:ilvl w:val="0"/>
          <w:numId w:val="40"/>
        </w:numPr>
        <w:rPr>
          <w:rFonts w:ascii="Verdana" w:hAnsi="Verdana"/>
          <w:sz w:val="24"/>
          <w:szCs w:val="24"/>
        </w:rPr>
      </w:pPr>
      <w:r>
        <w:rPr>
          <w:rFonts w:ascii="Verdana" w:hAnsi="Verdana"/>
          <w:sz w:val="24"/>
          <w:szCs w:val="24"/>
        </w:rPr>
        <w:t>You are a t</w:t>
      </w:r>
      <w:r w:rsidR="00CA5CCE" w:rsidRPr="007125B1">
        <w:rPr>
          <w:rFonts w:ascii="Verdana" w:hAnsi="Verdana"/>
          <w:sz w:val="24"/>
          <w:szCs w:val="24"/>
        </w:rPr>
        <w:t>echnical specialist with mild dyslexia (undisclosed b</w:t>
      </w:r>
      <w:r w:rsidR="005102B6">
        <w:rPr>
          <w:rFonts w:ascii="Verdana" w:hAnsi="Verdana"/>
          <w:sz w:val="24"/>
          <w:szCs w:val="24"/>
        </w:rPr>
        <w:t>ut coping strategies working well</w:t>
      </w:r>
      <w:r w:rsidR="00CA5CCE" w:rsidRPr="007125B1">
        <w:rPr>
          <w:rFonts w:ascii="Verdana" w:hAnsi="Verdana"/>
          <w:sz w:val="24"/>
          <w:szCs w:val="24"/>
        </w:rPr>
        <w:t>) but</w:t>
      </w:r>
      <w:r w:rsidR="005102B6">
        <w:rPr>
          <w:rFonts w:ascii="Verdana" w:hAnsi="Verdana"/>
          <w:sz w:val="24"/>
          <w:szCs w:val="24"/>
        </w:rPr>
        <w:t xml:space="preserve"> finding embarrassing moments when</w:t>
      </w:r>
      <w:r w:rsidR="00CA5CCE" w:rsidRPr="007125B1">
        <w:rPr>
          <w:rFonts w:ascii="Verdana" w:hAnsi="Verdana"/>
          <w:sz w:val="24"/>
          <w:szCs w:val="24"/>
        </w:rPr>
        <w:t xml:space="preserve"> presenting reports</w:t>
      </w:r>
      <w:r w:rsidR="005102B6">
        <w:rPr>
          <w:rFonts w:ascii="Verdana" w:hAnsi="Verdana"/>
          <w:sz w:val="24"/>
          <w:szCs w:val="24"/>
        </w:rPr>
        <w:t xml:space="preserve"> in formal situations</w:t>
      </w:r>
    </w:p>
    <w:p w:rsidR="00A50CB0" w:rsidRDefault="00A50CB0" w:rsidP="00A50CB0">
      <w:pPr>
        <w:rPr>
          <w:rFonts w:ascii="Verdana" w:hAnsi="Verdana"/>
          <w:sz w:val="24"/>
          <w:szCs w:val="24"/>
        </w:rPr>
      </w:pPr>
    </w:p>
    <w:p w:rsidR="00A50CB0" w:rsidRDefault="00A50CB0" w:rsidP="007C3C4A">
      <w:pPr>
        <w:numPr>
          <w:ilvl w:val="0"/>
          <w:numId w:val="40"/>
        </w:numPr>
        <w:rPr>
          <w:rFonts w:ascii="Verdana" w:hAnsi="Verdana"/>
          <w:sz w:val="24"/>
          <w:szCs w:val="24"/>
        </w:rPr>
      </w:pPr>
      <w:r w:rsidRPr="00E3350A">
        <w:rPr>
          <w:rFonts w:ascii="Verdana" w:hAnsi="Verdana"/>
          <w:sz w:val="24"/>
          <w:szCs w:val="24"/>
        </w:rPr>
        <w:t>You are a homework</w:t>
      </w:r>
      <w:r>
        <w:rPr>
          <w:rFonts w:ascii="Verdana" w:hAnsi="Verdana"/>
          <w:sz w:val="24"/>
          <w:szCs w:val="24"/>
        </w:rPr>
        <w:t>er</w:t>
      </w:r>
      <w:r w:rsidRPr="00E3350A">
        <w:rPr>
          <w:rFonts w:ascii="Verdana" w:hAnsi="Verdana"/>
          <w:sz w:val="24"/>
          <w:szCs w:val="24"/>
        </w:rPr>
        <w:t>. You have been unable to participate in company sponsored training courses over the past few years due to caring responsibilities and work commitments. You believe the company is treating you</w:t>
      </w:r>
      <w:r>
        <w:rPr>
          <w:rFonts w:ascii="Verdana" w:hAnsi="Verdana"/>
          <w:sz w:val="24"/>
          <w:szCs w:val="24"/>
        </w:rPr>
        <w:t xml:space="preserve"> </w:t>
      </w:r>
      <w:r w:rsidRPr="00E3350A">
        <w:rPr>
          <w:rFonts w:ascii="Verdana" w:hAnsi="Verdana"/>
          <w:sz w:val="24"/>
          <w:szCs w:val="24"/>
        </w:rPr>
        <w:t>unfairly. You are keen to p</w:t>
      </w:r>
      <w:r>
        <w:rPr>
          <w:rFonts w:ascii="Verdana" w:hAnsi="Verdana"/>
          <w:sz w:val="24"/>
          <w:szCs w:val="24"/>
        </w:rPr>
        <w:t>rogress within the organisation</w:t>
      </w:r>
    </w:p>
    <w:p w:rsidR="00A50CB0" w:rsidRPr="00E3350A" w:rsidRDefault="00A50CB0" w:rsidP="00A50CB0">
      <w:pPr>
        <w:rPr>
          <w:rFonts w:ascii="Verdana" w:hAnsi="Verdana"/>
          <w:sz w:val="24"/>
          <w:szCs w:val="24"/>
        </w:rPr>
      </w:pPr>
    </w:p>
    <w:p w:rsidR="00CA5CCE" w:rsidRPr="007125B1" w:rsidRDefault="00A50CB0" w:rsidP="007C3C4A">
      <w:pPr>
        <w:numPr>
          <w:ilvl w:val="0"/>
          <w:numId w:val="40"/>
        </w:numPr>
        <w:rPr>
          <w:rFonts w:ascii="Verdana" w:hAnsi="Verdana"/>
          <w:sz w:val="24"/>
          <w:szCs w:val="24"/>
        </w:rPr>
      </w:pPr>
      <w:r>
        <w:rPr>
          <w:rFonts w:ascii="Verdana" w:hAnsi="Verdana"/>
          <w:sz w:val="24"/>
          <w:szCs w:val="24"/>
        </w:rPr>
        <w:t>You are considering d</w:t>
      </w:r>
      <w:r w:rsidR="00CA5CCE" w:rsidRPr="007125B1">
        <w:rPr>
          <w:rFonts w:ascii="Verdana" w:hAnsi="Verdana"/>
          <w:sz w:val="24"/>
          <w:szCs w:val="24"/>
        </w:rPr>
        <w:t xml:space="preserve">eveloping your hobby into a potential business and </w:t>
      </w:r>
      <w:r>
        <w:rPr>
          <w:rFonts w:ascii="Verdana" w:hAnsi="Verdana"/>
          <w:sz w:val="24"/>
          <w:szCs w:val="24"/>
        </w:rPr>
        <w:t>not sure how to go about doing this</w:t>
      </w:r>
    </w:p>
    <w:p w:rsidR="00CA5CCE" w:rsidRPr="007125B1" w:rsidRDefault="00CA5CCE" w:rsidP="00CA5CCE">
      <w:pPr>
        <w:rPr>
          <w:rFonts w:ascii="Verdana" w:hAnsi="Verdana"/>
          <w:sz w:val="24"/>
          <w:szCs w:val="24"/>
        </w:rPr>
      </w:pPr>
    </w:p>
    <w:p w:rsidR="00CA5CCE" w:rsidRPr="007125B1" w:rsidRDefault="00A50CB0" w:rsidP="007C3C4A">
      <w:pPr>
        <w:numPr>
          <w:ilvl w:val="0"/>
          <w:numId w:val="40"/>
        </w:numPr>
        <w:rPr>
          <w:rFonts w:ascii="Verdana" w:hAnsi="Verdana"/>
          <w:sz w:val="24"/>
          <w:szCs w:val="24"/>
        </w:rPr>
      </w:pPr>
      <w:r>
        <w:rPr>
          <w:rFonts w:ascii="Verdana" w:hAnsi="Verdana"/>
          <w:sz w:val="24"/>
          <w:szCs w:val="24"/>
        </w:rPr>
        <w:t>You are f</w:t>
      </w:r>
      <w:r w:rsidR="00CA5CCE" w:rsidRPr="007125B1">
        <w:rPr>
          <w:rFonts w:ascii="Verdana" w:hAnsi="Verdana"/>
          <w:sz w:val="24"/>
          <w:szCs w:val="24"/>
        </w:rPr>
        <w:t>acing retirement/redundancy and worried what to do with yourself</w:t>
      </w:r>
    </w:p>
    <w:p w:rsidR="00CA5CCE" w:rsidRPr="007125B1" w:rsidRDefault="00CA5CCE" w:rsidP="00CA5CCE">
      <w:pPr>
        <w:rPr>
          <w:rFonts w:ascii="Verdana" w:hAnsi="Verdana"/>
          <w:sz w:val="24"/>
          <w:szCs w:val="24"/>
        </w:rPr>
      </w:pPr>
    </w:p>
    <w:p w:rsidR="00CA5CCE" w:rsidRPr="007125B1" w:rsidRDefault="00A50CB0" w:rsidP="007C3C4A">
      <w:pPr>
        <w:numPr>
          <w:ilvl w:val="0"/>
          <w:numId w:val="40"/>
        </w:numPr>
        <w:rPr>
          <w:rFonts w:ascii="Verdana" w:hAnsi="Verdana"/>
          <w:sz w:val="24"/>
          <w:szCs w:val="24"/>
        </w:rPr>
      </w:pPr>
      <w:r>
        <w:rPr>
          <w:rFonts w:ascii="Verdana" w:hAnsi="Verdana"/>
          <w:sz w:val="24"/>
          <w:szCs w:val="24"/>
        </w:rPr>
        <w:t>You are f</w:t>
      </w:r>
      <w:r w:rsidR="00CA5CCE" w:rsidRPr="007125B1">
        <w:rPr>
          <w:rFonts w:ascii="Verdana" w:hAnsi="Verdana"/>
          <w:sz w:val="24"/>
          <w:szCs w:val="24"/>
        </w:rPr>
        <w:t>acing family/personal upheaval (e.g. divorce/illness) which causes you to review your future skills needs</w:t>
      </w:r>
    </w:p>
    <w:p w:rsidR="00CA5CCE" w:rsidRPr="007125B1" w:rsidRDefault="00CA5CCE" w:rsidP="00CA5CCE">
      <w:pPr>
        <w:rPr>
          <w:rFonts w:ascii="Verdana" w:hAnsi="Verdana"/>
          <w:sz w:val="24"/>
          <w:szCs w:val="24"/>
        </w:rPr>
      </w:pPr>
    </w:p>
    <w:p w:rsidR="00CA5CCE" w:rsidRPr="007125B1" w:rsidRDefault="00A50CB0" w:rsidP="007C3C4A">
      <w:pPr>
        <w:numPr>
          <w:ilvl w:val="0"/>
          <w:numId w:val="40"/>
        </w:numPr>
        <w:rPr>
          <w:rFonts w:ascii="Verdana" w:hAnsi="Verdana"/>
          <w:sz w:val="24"/>
          <w:szCs w:val="24"/>
        </w:rPr>
      </w:pPr>
      <w:r>
        <w:rPr>
          <w:rFonts w:ascii="Verdana" w:hAnsi="Verdana"/>
          <w:sz w:val="24"/>
          <w:szCs w:val="24"/>
        </w:rPr>
        <w:t>You have j</w:t>
      </w:r>
      <w:r w:rsidR="00CA5CCE" w:rsidRPr="007125B1">
        <w:rPr>
          <w:rFonts w:ascii="Verdana" w:hAnsi="Verdana"/>
          <w:sz w:val="24"/>
          <w:szCs w:val="24"/>
        </w:rPr>
        <w:t>ob/post evaluation concerns in a restructuring</w:t>
      </w:r>
      <w:r>
        <w:rPr>
          <w:rFonts w:ascii="Verdana" w:hAnsi="Verdana"/>
          <w:sz w:val="24"/>
          <w:szCs w:val="24"/>
        </w:rPr>
        <w:t xml:space="preserve"> where you will have to reapply for your position</w:t>
      </w:r>
    </w:p>
    <w:p w:rsidR="00CA5CCE" w:rsidRPr="007125B1" w:rsidRDefault="00CA5CCE" w:rsidP="00CA5CCE">
      <w:pPr>
        <w:rPr>
          <w:rFonts w:ascii="Verdana" w:hAnsi="Verdana"/>
          <w:sz w:val="24"/>
          <w:szCs w:val="24"/>
        </w:rPr>
      </w:pPr>
    </w:p>
    <w:p w:rsidR="00CA5CCE" w:rsidRDefault="00A50CB0" w:rsidP="007C3C4A">
      <w:pPr>
        <w:numPr>
          <w:ilvl w:val="0"/>
          <w:numId w:val="40"/>
        </w:numPr>
        <w:rPr>
          <w:rFonts w:ascii="Verdana" w:hAnsi="Verdana"/>
          <w:sz w:val="24"/>
          <w:szCs w:val="24"/>
        </w:rPr>
      </w:pPr>
      <w:r>
        <w:rPr>
          <w:rFonts w:ascii="Verdana" w:hAnsi="Verdana"/>
          <w:sz w:val="24"/>
          <w:szCs w:val="24"/>
        </w:rPr>
        <w:t>Your e</w:t>
      </w:r>
      <w:r w:rsidR="00CA5CCE" w:rsidRPr="00E3350A">
        <w:rPr>
          <w:rFonts w:ascii="Verdana" w:hAnsi="Verdana"/>
          <w:sz w:val="24"/>
          <w:szCs w:val="24"/>
        </w:rPr>
        <w:t>xisting qualifications</w:t>
      </w:r>
      <w:r>
        <w:rPr>
          <w:rFonts w:ascii="Verdana" w:hAnsi="Verdana"/>
          <w:sz w:val="24"/>
          <w:szCs w:val="24"/>
        </w:rPr>
        <w:t xml:space="preserve"> are</w:t>
      </w:r>
      <w:r w:rsidR="00CA5CCE" w:rsidRPr="00E3350A">
        <w:rPr>
          <w:rFonts w:ascii="Verdana" w:hAnsi="Verdana"/>
          <w:sz w:val="24"/>
          <w:szCs w:val="24"/>
        </w:rPr>
        <w:t xml:space="preserve"> out of date/</w:t>
      </w:r>
      <w:r>
        <w:rPr>
          <w:rFonts w:ascii="Verdana" w:hAnsi="Verdana"/>
          <w:sz w:val="24"/>
          <w:szCs w:val="24"/>
        </w:rPr>
        <w:t xml:space="preserve">completed a </w:t>
      </w:r>
      <w:r w:rsidR="00CA5CCE" w:rsidRPr="00E3350A">
        <w:rPr>
          <w:rFonts w:ascii="Verdana" w:hAnsi="Verdana"/>
          <w:sz w:val="24"/>
          <w:szCs w:val="24"/>
        </w:rPr>
        <w:t xml:space="preserve">long time ago </w:t>
      </w:r>
      <w:r>
        <w:rPr>
          <w:rFonts w:ascii="Verdana" w:hAnsi="Verdana"/>
          <w:sz w:val="24"/>
          <w:szCs w:val="24"/>
        </w:rPr>
        <w:t>and you are</w:t>
      </w:r>
      <w:r w:rsidR="00CA5CCE" w:rsidRPr="00E3350A">
        <w:rPr>
          <w:rFonts w:ascii="Verdana" w:hAnsi="Verdana"/>
          <w:sz w:val="24"/>
          <w:szCs w:val="24"/>
        </w:rPr>
        <w:t xml:space="preserve"> finding new skills acquisition difficult for fear of </w:t>
      </w:r>
      <w:r w:rsidR="005102B6" w:rsidRPr="00E3350A">
        <w:rPr>
          <w:rFonts w:ascii="Verdana" w:hAnsi="Verdana"/>
          <w:sz w:val="24"/>
          <w:szCs w:val="24"/>
        </w:rPr>
        <w:t>change and lack of confidence</w:t>
      </w:r>
    </w:p>
    <w:p w:rsidR="00E3350A" w:rsidRDefault="00E3350A" w:rsidP="00E3350A">
      <w:pPr>
        <w:rPr>
          <w:rFonts w:ascii="Verdana" w:hAnsi="Verdana"/>
          <w:sz w:val="24"/>
          <w:szCs w:val="24"/>
        </w:rPr>
      </w:pPr>
    </w:p>
    <w:p w:rsidR="00E3350A" w:rsidRPr="00E3350A" w:rsidRDefault="00E3350A" w:rsidP="007C3C4A">
      <w:pPr>
        <w:numPr>
          <w:ilvl w:val="0"/>
          <w:numId w:val="40"/>
        </w:numPr>
        <w:rPr>
          <w:rFonts w:ascii="Verdana" w:hAnsi="Verdana"/>
          <w:sz w:val="24"/>
          <w:szCs w:val="24"/>
        </w:rPr>
      </w:pPr>
      <w:r w:rsidRPr="00E3350A">
        <w:rPr>
          <w:rFonts w:ascii="Verdana" w:hAnsi="Verdana"/>
          <w:sz w:val="24"/>
          <w:szCs w:val="24"/>
        </w:rPr>
        <w:t xml:space="preserve">You work in a large workplace, call centre. </w:t>
      </w:r>
      <w:r w:rsidR="00A50CB0">
        <w:rPr>
          <w:rFonts w:ascii="Verdana" w:hAnsi="Verdana"/>
          <w:sz w:val="24"/>
          <w:szCs w:val="24"/>
        </w:rPr>
        <w:t xml:space="preserve">The </w:t>
      </w:r>
      <w:r w:rsidRPr="00E3350A">
        <w:rPr>
          <w:rFonts w:ascii="Verdana" w:hAnsi="Verdana"/>
          <w:sz w:val="24"/>
          <w:szCs w:val="24"/>
        </w:rPr>
        <w:t xml:space="preserve">Union has agreed with </w:t>
      </w:r>
      <w:r w:rsidR="00A50CB0">
        <w:rPr>
          <w:rFonts w:ascii="Verdana" w:hAnsi="Verdana"/>
          <w:sz w:val="24"/>
          <w:szCs w:val="24"/>
        </w:rPr>
        <w:t xml:space="preserve">the </w:t>
      </w:r>
      <w:r w:rsidRPr="00E3350A">
        <w:rPr>
          <w:rFonts w:ascii="Verdana" w:hAnsi="Verdana"/>
          <w:sz w:val="24"/>
          <w:szCs w:val="24"/>
        </w:rPr>
        <w:t xml:space="preserve">employer that job related training would be put in place, which </w:t>
      </w:r>
      <w:r w:rsidR="00A50CB0" w:rsidRPr="00E3350A">
        <w:rPr>
          <w:rFonts w:ascii="Verdana" w:hAnsi="Verdana"/>
          <w:sz w:val="24"/>
          <w:szCs w:val="24"/>
        </w:rPr>
        <w:t>is related</w:t>
      </w:r>
      <w:r w:rsidRPr="00E3350A">
        <w:rPr>
          <w:rFonts w:ascii="Verdana" w:hAnsi="Verdana"/>
          <w:sz w:val="24"/>
          <w:szCs w:val="24"/>
        </w:rPr>
        <w:t xml:space="preserve"> to your grade and includes personal development planning. Some of the times and dates of the training courses conflict with your caring responsibilities. You are keen to progress within the company. </w:t>
      </w:r>
    </w:p>
    <w:p w:rsidR="00E3350A" w:rsidRDefault="00E3350A" w:rsidP="00E3350A">
      <w:pPr>
        <w:rPr>
          <w:rFonts w:ascii="Verdana" w:hAnsi="Verdana"/>
          <w:sz w:val="24"/>
          <w:szCs w:val="24"/>
        </w:rPr>
      </w:pPr>
    </w:p>
    <w:p w:rsidR="00CA5CCE" w:rsidRPr="007125B1" w:rsidRDefault="00CA5CCE" w:rsidP="00CA5CCE">
      <w:pPr>
        <w:rPr>
          <w:rFonts w:ascii="Verdana" w:hAnsi="Verdana"/>
          <w:b/>
          <w:bCs/>
          <w:sz w:val="24"/>
          <w:szCs w:val="24"/>
        </w:rPr>
      </w:pPr>
    </w:p>
    <w:p w:rsidR="00CA5CCE" w:rsidRPr="007125B1" w:rsidRDefault="00CA5CCE" w:rsidP="00CA5CCE">
      <w:pPr>
        <w:pStyle w:val="Heading6"/>
        <w:rPr>
          <w:rFonts w:ascii="Verdana" w:hAnsi="Verdana"/>
          <w:sz w:val="24"/>
          <w:szCs w:val="24"/>
        </w:rPr>
      </w:pPr>
      <w:r>
        <w:rPr>
          <w:rFonts w:ascii="Verdana" w:hAnsi="Verdana"/>
          <w:b w:val="0"/>
          <w:bCs w:val="0"/>
          <w:sz w:val="80"/>
          <w:szCs w:val="80"/>
        </w:rPr>
        <w:br w:type="page"/>
      </w:r>
      <w:r w:rsidRPr="007125B1">
        <w:rPr>
          <w:rFonts w:ascii="Verdana" w:hAnsi="Verdana"/>
          <w:sz w:val="24"/>
          <w:szCs w:val="24"/>
        </w:rPr>
        <w:t>OBSERVOR’S BRIEF</w:t>
      </w:r>
    </w:p>
    <w:p w:rsidR="00CA5CCE" w:rsidRPr="007125B1" w:rsidRDefault="00704471" w:rsidP="00CA5CCE">
      <w:pPr>
        <w:rPr>
          <w:rFonts w:ascii="Verdana" w:hAnsi="Verdana"/>
          <w:sz w:val="24"/>
          <w:szCs w:val="24"/>
        </w:rPr>
      </w:pPr>
      <w:r>
        <w:rPr>
          <w:rFonts w:ascii="Verdana" w:hAnsi="Verdana"/>
          <w:noProof/>
          <w:sz w:val="24"/>
          <w:szCs w:val="24"/>
          <w:lang w:eastAsia="en-GB"/>
        </w:rPr>
        <w:drawing>
          <wp:anchor distT="0" distB="0" distL="114300" distR="114300" simplePos="0" relativeHeight="251737088" behindDoc="0" locked="0" layoutInCell="1" allowOverlap="1" wp14:anchorId="07B1560A" wp14:editId="393E5FA7">
            <wp:simplePos x="0" y="0"/>
            <wp:positionH relativeFrom="column">
              <wp:posOffset>5245735</wp:posOffset>
            </wp:positionH>
            <wp:positionV relativeFrom="paragraph">
              <wp:posOffset>-893445</wp:posOffset>
            </wp:positionV>
            <wp:extent cx="1247775" cy="41910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47775" cy="419100"/>
                    </a:xfrm>
                    <a:prstGeom prst="rect">
                      <a:avLst/>
                    </a:prstGeom>
                    <a:noFill/>
                  </pic:spPr>
                </pic:pic>
              </a:graphicData>
            </a:graphic>
            <wp14:sizeRelH relativeFrom="page">
              <wp14:pctWidth>0</wp14:pctWidth>
            </wp14:sizeRelH>
            <wp14:sizeRelV relativeFrom="page">
              <wp14:pctHeight>0</wp14:pctHeight>
            </wp14:sizeRelV>
          </wp:anchor>
        </w:drawing>
      </w:r>
    </w:p>
    <w:p w:rsidR="00CA5CCE" w:rsidRPr="007125B1" w:rsidRDefault="00CA5CCE" w:rsidP="00CA5CCE">
      <w:pPr>
        <w:pStyle w:val="BodyText"/>
        <w:rPr>
          <w:rFonts w:ascii="Verdana" w:hAnsi="Verdana"/>
          <w:sz w:val="24"/>
          <w:szCs w:val="24"/>
          <w:lang w:val="en-US"/>
        </w:rPr>
      </w:pPr>
      <w:r w:rsidRPr="007125B1">
        <w:rPr>
          <w:rFonts w:ascii="Verdana" w:hAnsi="Verdana"/>
          <w:sz w:val="24"/>
          <w:szCs w:val="24"/>
          <w:lang w:val="en-US"/>
        </w:rPr>
        <w:t>There is approximately 15 minutes available for the role-play and a review of what happened in your small group. As well as observing the role-play, you are responsible for timekeeping and managing the review. So that you have time to review what happened as a small group you might need to intervene and draw the role-play to an end after 10 minutes.</w:t>
      </w:r>
    </w:p>
    <w:p w:rsidR="00CA5CCE" w:rsidRPr="007125B1" w:rsidRDefault="00CA5CCE" w:rsidP="00CA5CCE">
      <w:pPr>
        <w:rPr>
          <w:rFonts w:ascii="Verdana" w:hAnsi="Verdana"/>
          <w:sz w:val="24"/>
          <w:szCs w:val="24"/>
        </w:rPr>
      </w:pPr>
    </w:p>
    <w:p w:rsidR="00CA5CCE" w:rsidRPr="007125B1" w:rsidRDefault="00CA5CCE" w:rsidP="00CA5CCE">
      <w:pPr>
        <w:rPr>
          <w:rFonts w:ascii="Verdana" w:hAnsi="Verdana"/>
          <w:sz w:val="24"/>
          <w:szCs w:val="24"/>
        </w:rPr>
      </w:pPr>
      <w:r w:rsidRPr="007125B1">
        <w:rPr>
          <w:rFonts w:ascii="Verdana" w:hAnsi="Verdana"/>
          <w:b/>
          <w:sz w:val="24"/>
          <w:szCs w:val="24"/>
        </w:rPr>
        <w:t xml:space="preserve">During the role-play </w:t>
      </w:r>
      <w:r w:rsidRPr="007125B1">
        <w:rPr>
          <w:rFonts w:ascii="Verdana" w:hAnsi="Verdana"/>
          <w:sz w:val="24"/>
          <w:szCs w:val="24"/>
        </w:rPr>
        <w:t>it may be helpful if you look for:</w:t>
      </w:r>
    </w:p>
    <w:p w:rsidR="00CA5CCE" w:rsidRPr="007125B1" w:rsidRDefault="00CA5CCE" w:rsidP="00CA5CCE">
      <w:pPr>
        <w:rPr>
          <w:rFonts w:ascii="Verdana" w:hAnsi="Verdana"/>
          <w:sz w:val="24"/>
          <w:szCs w:val="24"/>
        </w:rPr>
      </w:pPr>
    </w:p>
    <w:p w:rsidR="00CA5CCE" w:rsidRPr="007125B1" w:rsidRDefault="00CA5CCE" w:rsidP="007C3C4A">
      <w:pPr>
        <w:numPr>
          <w:ilvl w:val="0"/>
          <w:numId w:val="29"/>
        </w:numPr>
        <w:rPr>
          <w:rFonts w:ascii="Verdana" w:hAnsi="Verdana"/>
          <w:sz w:val="24"/>
          <w:szCs w:val="24"/>
        </w:rPr>
      </w:pPr>
      <w:r w:rsidRPr="007125B1">
        <w:rPr>
          <w:rFonts w:ascii="Verdana" w:hAnsi="Verdana"/>
          <w:sz w:val="24"/>
          <w:szCs w:val="24"/>
        </w:rPr>
        <w:t>How the ULR has structured the interview (e.g. from beginning to end)</w:t>
      </w:r>
    </w:p>
    <w:p w:rsidR="00CA5CCE" w:rsidRPr="007125B1" w:rsidRDefault="00CA5CCE" w:rsidP="00CA5CCE">
      <w:pPr>
        <w:rPr>
          <w:rFonts w:ascii="Verdana" w:hAnsi="Verdana"/>
          <w:sz w:val="24"/>
          <w:szCs w:val="24"/>
        </w:rPr>
      </w:pPr>
    </w:p>
    <w:p w:rsidR="00CA5CCE" w:rsidRDefault="00CA5CC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Pr="007125B1" w:rsidRDefault="0094760E" w:rsidP="00CA5CCE">
      <w:pPr>
        <w:rPr>
          <w:rFonts w:ascii="Verdana" w:hAnsi="Verdana"/>
          <w:sz w:val="24"/>
          <w:szCs w:val="24"/>
        </w:rPr>
      </w:pPr>
    </w:p>
    <w:p w:rsidR="00CA5CCE" w:rsidRPr="007125B1" w:rsidRDefault="00CA5CCE" w:rsidP="00CA5CCE">
      <w:pPr>
        <w:rPr>
          <w:rFonts w:ascii="Verdana" w:hAnsi="Verdana"/>
          <w:sz w:val="24"/>
          <w:szCs w:val="24"/>
        </w:rPr>
      </w:pPr>
    </w:p>
    <w:p w:rsidR="00CA5CCE" w:rsidRPr="007125B1" w:rsidRDefault="00CA5CCE" w:rsidP="007C3C4A">
      <w:pPr>
        <w:numPr>
          <w:ilvl w:val="0"/>
          <w:numId w:val="29"/>
        </w:numPr>
        <w:rPr>
          <w:rFonts w:ascii="Verdana" w:hAnsi="Verdana"/>
          <w:sz w:val="24"/>
          <w:szCs w:val="24"/>
        </w:rPr>
      </w:pPr>
      <w:r w:rsidRPr="007125B1">
        <w:rPr>
          <w:rFonts w:ascii="Verdana" w:hAnsi="Verdana"/>
          <w:sz w:val="24"/>
          <w:szCs w:val="24"/>
        </w:rPr>
        <w:t>Example of questions which were effective (and what type of questions they were, e.g. open, closed, leading, reflective, specific)</w:t>
      </w:r>
    </w:p>
    <w:p w:rsidR="00CA5CCE" w:rsidRPr="007125B1" w:rsidRDefault="00CA5CCE" w:rsidP="00CA5CCE">
      <w:pPr>
        <w:rPr>
          <w:rFonts w:ascii="Verdana" w:hAnsi="Verdana"/>
          <w:sz w:val="24"/>
          <w:szCs w:val="24"/>
        </w:rPr>
      </w:pPr>
    </w:p>
    <w:p w:rsidR="00CA5CCE" w:rsidRDefault="00CA5CC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Pr="007125B1" w:rsidRDefault="0094760E" w:rsidP="00CA5CCE">
      <w:pPr>
        <w:rPr>
          <w:rFonts w:ascii="Verdana" w:hAnsi="Verdana"/>
          <w:sz w:val="24"/>
          <w:szCs w:val="24"/>
        </w:rPr>
      </w:pPr>
    </w:p>
    <w:p w:rsidR="00CA5CCE" w:rsidRPr="007125B1" w:rsidRDefault="00CA5CCE" w:rsidP="007C3C4A">
      <w:pPr>
        <w:numPr>
          <w:ilvl w:val="0"/>
          <w:numId w:val="29"/>
        </w:numPr>
        <w:rPr>
          <w:rFonts w:ascii="Verdana" w:hAnsi="Verdana"/>
          <w:sz w:val="24"/>
          <w:szCs w:val="24"/>
        </w:rPr>
      </w:pPr>
      <w:r w:rsidRPr="007125B1">
        <w:rPr>
          <w:rFonts w:ascii="Verdana" w:hAnsi="Verdana"/>
          <w:sz w:val="24"/>
          <w:szCs w:val="24"/>
        </w:rPr>
        <w:t>How listening skills were demonstrated</w:t>
      </w:r>
    </w:p>
    <w:p w:rsidR="00CA5CCE" w:rsidRDefault="00CA5CC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450CFB" w:rsidRDefault="00450CFB" w:rsidP="00CA5CCE">
      <w:pPr>
        <w:rPr>
          <w:rFonts w:ascii="Verdana" w:hAnsi="Verdana"/>
          <w:sz w:val="24"/>
          <w:szCs w:val="24"/>
        </w:rPr>
      </w:pPr>
    </w:p>
    <w:p w:rsidR="00450CFB" w:rsidRPr="007125B1" w:rsidRDefault="00450CFB" w:rsidP="00CA5CCE">
      <w:pPr>
        <w:rPr>
          <w:rFonts w:ascii="Verdana" w:hAnsi="Verdana"/>
          <w:sz w:val="24"/>
          <w:szCs w:val="24"/>
        </w:rPr>
      </w:pPr>
    </w:p>
    <w:p w:rsidR="00CA5CCE" w:rsidRPr="007125B1" w:rsidRDefault="0094760E" w:rsidP="00CA5CCE">
      <w:pPr>
        <w:rPr>
          <w:rFonts w:ascii="Verdana" w:hAnsi="Verdana"/>
          <w:sz w:val="24"/>
          <w:szCs w:val="24"/>
        </w:rPr>
      </w:pPr>
      <w:r>
        <w:rPr>
          <w:rFonts w:ascii="Verdana" w:hAnsi="Verdana"/>
          <w:sz w:val="24"/>
          <w:szCs w:val="24"/>
        </w:rPr>
        <w:br w:type="page"/>
      </w:r>
    </w:p>
    <w:p w:rsidR="00CA5CCE" w:rsidRPr="007125B1" w:rsidRDefault="00CA5CCE" w:rsidP="007C3C4A">
      <w:pPr>
        <w:numPr>
          <w:ilvl w:val="0"/>
          <w:numId w:val="29"/>
        </w:numPr>
        <w:rPr>
          <w:rFonts w:ascii="Verdana" w:hAnsi="Verdana"/>
          <w:sz w:val="24"/>
          <w:szCs w:val="24"/>
        </w:rPr>
      </w:pPr>
      <w:r w:rsidRPr="007125B1">
        <w:rPr>
          <w:rFonts w:ascii="Verdana" w:hAnsi="Verdana"/>
          <w:sz w:val="24"/>
          <w:szCs w:val="24"/>
        </w:rPr>
        <w:t>Positive and negative body language (from ULR &amp;/or member). Any reaction?</w:t>
      </w:r>
    </w:p>
    <w:p w:rsidR="00CA5CCE" w:rsidRPr="007125B1" w:rsidRDefault="00CA5CCE" w:rsidP="00CA5CCE">
      <w:pPr>
        <w:rPr>
          <w:rFonts w:ascii="Verdana" w:hAnsi="Verdana"/>
          <w:sz w:val="24"/>
          <w:szCs w:val="24"/>
        </w:rPr>
      </w:pPr>
    </w:p>
    <w:p w:rsidR="00CA5CCE" w:rsidRDefault="00CA5CC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Pr="007125B1" w:rsidRDefault="0094760E" w:rsidP="00CA5CCE">
      <w:pPr>
        <w:rPr>
          <w:rFonts w:ascii="Verdana" w:hAnsi="Verdana"/>
          <w:sz w:val="24"/>
          <w:szCs w:val="24"/>
        </w:rPr>
      </w:pPr>
    </w:p>
    <w:p w:rsidR="00CA5CCE" w:rsidRPr="007125B1" w:rsidRDefault="00CA5CCE" w:rsidP="00CA5CCE">
      <w:pPr>
        <w:pStyle w:val="Header"/>
        <w:tabs>
          <w:tab w:val="clear" w:pos="4320"/>
          <w:tab w:val="clear" w:pos="8640"/>
        </w:tabs>
        <w:rPr>
          <w:rFonts w:ascii="Verdana" w:hAnsi="Verdana"/>
          <w:sz w:val="24"/>
          <w:szCs w:val="24"/>
          <w:lang w:val="en-US"/>
        </w:rPr>
      </w:pPr>
    </w:p>
    <w:p w:rsidR="00CA5CCE" w:rsidRPr="007125B1" w:rsidRDefault="00CA5CCE" w:rsidP="007C3C4A">
      <w:pPr>
        <w:numPr>
          <w:ilvl w:val="0"/>
          <w:numId w:val="29"/>
        </w:numPr>
        <w:rPr>
          <w:rFonts w:ascii="Verdana" w:hAnsi="Verdana"/>
          <w:sz w:val="24"/>
          <w:szCs w:val="24"/>
        </w:rPr>
      </w:pPr>
      <w:r w:rsidRPr="007125B1">
        <w:rPr>
          <w:rFonts w:ascii="Verdana" w:hAnsi="Verdana"/>
          <w:sz w:val="24"/>
          <w:szCs w:val="24"/>
        </w:rPr>
        <w:t xml:space="preserve">Were the issues identified? If so, how did the ULR deal with the identified issues?   </w:t>
      </w:r>
    </w:p>
    <w:p w:rsidR="00CA5CCE" w:rsidRPr="007125B1" w:rsidRDefault="00CA5CCE" w:rsidP="00CA5CCE">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94760E" w:rsidRDefault="0094760E" w:rsidP="00450CFB">
      <w:pPr>
        <w:rPr>
          <w:rFonts w:ascii="Verdana" w:hAnsi="Verdana"/>
          <w:sz w:val="24"/>
          <w:szCs w:val="24"/>
        </w:rPr>
      </w:pPr>
    </w:p>
    <w:p w:rsidR="00CA5CCE" w:rsidRPr="007125B1" w:rsidRDefault="00450CFB" w:rsidP="00450CFB">
      <w:pPr>
        <w:rPr>
          <w:rFonts w:ascii="Verdana" w:hAnsi="Verdana"/>
          <w:sz w:val="24"/>
          <w:szCs w:val="24"/>
          <w:lang w:val="en-US"/>
        </w:rPr>
      </w:pPr>
      <w:r>
        <w:rPr>
          <w:rFonts w:ascii="Verdana" w:hAnsi="Verdana"/>
          <w:sz w:val="24"/>
          <w:szCs w:val="24"/>
        </w:rPr>
        <w:t xml:space="preserve">6. </w:t>
      </w:r>
      <w:r w:rsidR="00CA5CCE" w:rsidRPr="007125B1">
        <w:rPr>
          <w:rFonts w:ascii="Verdana" w:hAnsi="Verdana"/>
          <w:sz w:val="24"/>
          <w:szCs w:val="24"/>
          <w:lang w:val="en-US"/>
        </w:rPr>
        <w:t>Was a way forward agreed? If so, what was it?</w:t>
      </w:r>
    </w:p>
    <w:p w:rsidR="00CA5CCE" w:rsidRPr="007125B1" w:rsidRDefault="00CA5CCE" w:rsidP="00CA5CCE">
      <w:pPr>
        <w:pStyle w:val="BodyText"/>
        <w:rPr>
          <w:rFonts w:ascii="Verdana" w:hAnsi="Verdana"/>
          <w:sz w:val="24"/>
          <w:szCs w:val="24"/>
          <w:lang w:val="en-US"/>
        </w:rPr>
      </w:pPr>
    </w:p>
    <w:p w:rsidR="00CA5CCE" w:rsidRDefault="00CA5CC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Pr="007125B1" w:rsidRDefault="0094760E" w:rsidP="00CA5CCE">
      <w:pPr>
        <w:rPr>
          <w:rFonts w:ascii="Verdana" w:hAnsi="Verdana"/>
          <w:sz w:val="24"/>
          <w:szCs w:val="24"/>
        </w:rPr>
      </w:pPr>
    </w:p>
    <w:p w:rsidR="00CA5CCE" w:rsidRPr="007125B1" w:rsidRDefault="00CA5CCE" w:rsidP="00CA5CCE">
      <w:pPr>
        <w:rPr>
          <w:rFonts w:ascii="Verdana" w:hAnsi="Verdana"/>
          <w:sz w:val="24"/>
          <w:szCs w:val="24"/>
        </w:rPr>
      </w:pPr>
    </w:p>
    <w:p w:rsidR="00CA5CCE" w:rsidRPr="007125B1" w:rsidRDefault="00CA5CCE" w:rsidP="00CA5CCE">
      <w:pPr>
        <w:rPr>
          <w:rFonts w:ascii="Verdana" w:hAnsi="Verdana"/>
          <w:sz w:val="24"/>
          <w:szCs w:val="24"/>
        </w:rPr>
      </w:pPr>
      <w:r w:rsidRPr="007125B1">
        <w:rPr>
          <w:rFonts w:ascii="Verdana" w:hAnsi="Verdana"/>
          <w:sz w:val="24"/>
          <w:szCs w:val="24"/>
        </w:rPr>
        <w:t>And anything else that you think is worth noting.</w:t>
      </w:r>
    </w:p>
    <w:p w:rsidR="00CA5CCE" w:rsidRPr="007125B1" w:rsidRDefault="00CA5CCE" w:rsidP="00CA5CCE">
      <w:pPr>
        <w:rPr>
          <w:rFonts w:ascii="Verdana" w:hAnsi="Verdana"/>
          <w:sz w:val="24"/>
          <w:szCs w:val="24"/>
        </w:rPr>
      </w:pPr>
    </w:p>
    <w:p w:rsidR="00CA5CCE" w:rsidRPr="007125B1" w:rsidRDefault="00CA5CCE" w:rsidP="00CA5CCE">
      <w:pPr>
        <w:rPr>
          <w:rFonts w:ascii="Verdana" w:hAnsi="Verdana"/>
          <w:sz w:val="24"/>
          <w:szCs w:val="24"/>
        </w:rPr>
      </w:pPr>
    </w:p>
    <w:p w:rsidR="00CA5CCE" w:rsidRPr="007125B1" w:rsidRDefault="00CA5CCE" w:rsidP="00CA5CCE">
      <w:pPr>
        <w:rPr>
          <w:rFonts w:ascii="Verdana" w:hAnsi="Verdana"/>
          <w:b/>
          <w:sz w:val="24"/>
          <w:szCs w:val="24"/>
        </w:rPr>
      </w:pPr>
    </w:p>
    <w:p w:rsidR="00450CFB" w:rsidRDefault="00450CFB" w:rsidP="00CA5CCE">
      <w:pPr>
        <w:rPr>
          <w:rFonts w:ascii="Verdana" w:hAnsi="Verdana"/>
          <w:b/>
          <w:sz w:val="24"/>
          <w:szCs w:val="24"/>
        </w:rPr>
      </w:pPr>
    </w:p>
    <w:p w:rsidR="00CA5CCE" w:rsidRPr="007125B1" w:rsidRDefault="0094760E" w:rsidP="00CA5CCE">
      <w:pPr>
        <w:rPr>
          <w:rFonts w:ascii="Verdana" w:hAnsi="Verdana"/>
          <w:sz w:val="24"/>
          <w:szCs w:val="24"/>
        </w:rPr>
      </w:pPr>
      <w:r>
        <w:rPr>
          <w:rFonts w:ascii="Verdana" w:hAnsi="Verdana"/>
          <w:b/>
          <w:sz w:val="24"/>
          <w:szCs w:val="24"/>
        </w:rPr>
        <w:br w:type="page"/>
      </w:r>
      <w:r w:rsidR="00CA5CCE" w:rsidRPr="007125B1">
        <w:rPr>
          <w:rFonts w:ascii="Verdana" w:hAnsi="Verdana"/>
          <w:b/>
          <w:sz w:val="24"/>
          <w:szCs w:val="24"/>
        </w:rPr>
        <w:t>After the role-play the group</w:t>
      </w:r>
      <w:r w:rsidR="00CA5CCE" w:rsidRPr="007125B1">
        <w:rPr>
          <w:rFonts w:ascii="Verdana" w:hAnsi="Verdana"/>
          <w:sz w:val="24"/>
          <w:szCs w:val="24"/>
        </w:rPr>
        <w:t xml:space="preserve"> should consider the following questions:</w:t>
      </w:r>
    </w:p>
    <w:p w:rsidR="00CA5CCE" w:rsidRPr="007125B1" w:rsidRDefault="00CA5CCE" w:rsidP="00CA5CCE">
      <w:pPr>
        <w:rPr>
          <w:rFonts w:ascii="Verdana" w:hAnsi="Verdana"/>
          <w:sz w:val="24"/>
          <w:szCs w:val="24"/>
        </w:rPr>
      </w:pPr>
    </w:p>
    <w:p w:rsidR="00CA5CCE" w:rsidRPr="007125B1" w:rsidRDefault="00CA5CCE" w:rsidP="007C3C4A">
      <w:pPr>
        <w:numPr>
          <w:ilvl w:val="0"/>
          <w:numId w:val="30"/>
        </w:numPr>
        <w:rPr>
          <w:rFonts w:ascii="Verdana" w:hAnsi="Verdana"/>
          <w:sz w:val="24"/>
          <w:szCs w:val="24"/>
        </w:rPr>
      </w:pPr>
      <w:r w:rsidRPr="007125B1">
        <w:rPr>
          <w:rFonts w:ascii="Verdana" w:hAnsi="Verdana"/>
          <w:sz w:val="24"/>
          <w:szCs w:val="24"/>
        </w:rPr>
        <w:t>What went well?</w:t>
      </w:r>
    </w:p>
    <w:p w:rsidR="00CA5CCE" w:rsidRDefault="00CA5CC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Pr="007125B1" w:rsidRDefault="0094760E" w:rsidP="00CA5CCE">
      <w:pPr>
        <w:rPr>
          <w:rFonts w:ascii="Verdana" w:hAnsi="Verdana"/>
          <w:sz w:val="24"/>
          <w:szCs w:val="24"/>
        </w:rPr>
      </w:pPr>
    </w:p>
    <w:p w:rsidR="00CA5CCE" w:rsidRPr="007125B1" w:rsidRDefault="00CA5CCE" w:rsidP="007C3C4A">
      <w:pPr>
        <w:numPr>
          <w:ilvl w:val="0"/>
          <w:numId w:val="30"/>
        </w:numPr>
        <w:rPr>
          <w:rFonts w:ascii="Verdana" w:hAnsi="Verdana"/>
          <w:sz w:val="24"/>
          <w:szCs w:val="24"/>
        </w:rPr>
      </w:pPr>
      <w:r w:rsidRPr="007125B1">
        <w:rPr>
          <w:rFonts w:ascii="Verdana" w:hAnsi="Verdana"/>
          <w:sz w:val="24"/>
          <w:szCs w:val="24"/>
        </w:rPr>
        <w:t>What could have been better?</w:t>
      </w:r>
    </w:p>
    <w:p w:rsidR="00CA5CCE" w:rsidRPr="007125B1" w:rsidRDefault="00CA5CCE" w:rsidP="00CA5CCE">
      <w:pPr>
        <w:rPr>
          <w:rFonts w:ascii="Verdana" w:hAnsi="Verdana"/>
          <w:sz w:val="24"/>
          <w:szCs w:val="24"/>
        </w:rPr>
      </w:pPr>
    </w:p>
    <w:p w:rsidR="00CA5CCE" w:rsidRDefault="00CA5CC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94760E" w:rsidRDefault="0094760E" w:rsidP="00CA5CCE">
      <w:pPr>
        <w:rPr>
          <w:rFonts w:ascii="Verdana" w:hAnsi="Verdana"/>
          <w:sz w:val="24"/>
          <w:szCs w:val="24"/>
        </w:rPr>
      </w:pPr>
    </w:p>
    <w:p w:rsidR="00CA5CCE" w:rsidRPr="007125B1" w:rsidRDefault="00CA5CCE" w:rsidP="00CA5CCE">
      <w:pPr>
        <w:rPr>
          <w:rFonts w:ascii="Verdana" w:hAnsi="Verdana"/>
          <w:sz w:val="24"/>
          <w:szCs w:val="24"/>
        </w:rPr>
      </w:pPr>
    </w:p>
    <w:p w:rsidR="00CA5CCE" w:rsidRPr="007125B1" w:rsidRDefault="00CA5CCE" w:rsidP="00CA5CCE">
      <w:pPr>
        <w:rPr>
          <w:rFonts w:ascii="Verdana" w:hAnsi="Verdana"/>
          <w:sz w:val="24"/>
          <w:szCs w:val="24"/>
        </w:rPr>
      </w:pPr>
    </w:p>
    <w:p w:rsidR="00CA5CCE" w:rsidRPr="007125B1" w:rsidRDefault="00CA5CCE" w:rsidP="007C3C4A">
      <w:pPr>
        <w:numPr>
          <w:ilvl w:val="0"/>
          <w:numId w:val="30"/>
        </w:numPr>
        <w:rPr>
          <w:rFonts w:ascii="Verdana" w:hAnsi="Verdana"/>
          <w:sz w:val="24"/>
          <w:szCs w:val="24"/>
        </w:rPr>
      </w:pPr>
      <w:r w:rsidRPr="007125B1">
        <w:rPr>
          <w:rFonts w:ascii="Verdana" w:hAnsi="Verdana"/>
          <w:sz w:val="24"/>
          <w:szCs w:val="24"/>
        </w:rPr>
        <w:t>What type of questions worked well and why?</w:t>
      </w:r>
    </w:p>
    <w:p w:rsidR="00CA5CCE" w:rsidRPr="007125B1" w:rsidRDefault="00CA5CCE" w:rsidP="00CA5CCE">
      <w:pPr>
        <w:pStyle w:val="a"/>
        <w:rPr>
          <w:rFonts w:ascii="Verdana" w:hAnsi="Verdana"/>
          <w:szCs w:val="24"/>
          <w:lang w:val="en-US"/>
        </w:rPr>
      </w:pPr>
    </w:p>
    <w:p w:rsidR="00CA5CCE" w:rsidRDefault="00CA5CCE" w:rsidP="0094760E">
      <w:pPr>
        <w:rPr>
          <w:rFonts w:ascii="Verdana" w:hAnsi="Verdana"/>
          <w:sz w:val="24"/>
          <w:szCs w:val="24"/>
        </w:rPr>
      </w:pPr>
    </w:p>
    <w:p w:rsidR="0094760E" w:rsidRDefault="0094760E" w:rsidP="0094760E">
      <w:pPr>
        <w:rPr>
          <w:rFonts w:ascii="Verdana" w:hAnsi="Verdana"/>
          <w:sz w:val="24"/>
          <w:szCs w:val="24"/>
        </w:rPr>
      </w:pPr>
    </w:p>
    <w:p w:rsidR="0094760E" w:rsidRDefault="0094760E" w:rsidP="0094760E">
      <w:pPr>
        <w:rPr>
          <w:rFonts w:ascii="Verdana" w:hAnsi="Verdana"/>
          <w:sz w:val="24"/>
          <w:szCs w:val="24"/>
        </w:rPr>
      </w:pPr>
    </w:p>
    <w:p w:rsidR="0094760E" w:rsidRDefault="0094760E" w:rsidP="0094760E">
      <w:pPr>
        <w:rPr>
          <w:rFonts w:ascii="Verdana" w:hAnsi="Verdana"/>
          <w:sz w:val="24"/>
          <w:szCs w:val="24"/>
        </w:rPr>
      </w:pPr>
    </w:p>
    <w:p w:rsidR="0094760E" w:rsidRDefault="0094760E" w:rsidP="0094760E">
      <w:pPr>
        <w:rPr>
          <w:rFonts w:ascii="Verdana" w:hAnsi="Verdana"/>
          <w:sz w:val="24"/>
          <w:szCs w:val="24"/>
        </w:rPr>
      </w:pPr>
    </w:p>
    <w:p w:rsidR="0094760E" w:rsidRDefault="0094760E" w:rsidP="0094760E">
      <w:pPr>
        <w:rPr>
          <w:rFonts w:ascii="Verdana" w:hAnsi="Verdana"/>
          <w:sz w:val="24"/>
          <w:szCs w:val="24"/>
        </w:rPr>
      </w:pPr>
    </w:p>
    <w:p w:rsidR="0094760E" w:rsidRDefault="0094760E" w:rsidP="0094760E">
      <w:pPr>
        <w:rPr>
          <w:rFonts w:ascii="Verdana" w:hAnsi="Verdana"/>
          <w:sz w:val="24"/>
          <w:szCs w:val="24"/>
        </w:rPr>
      </w:pPr>
    </w:p>
    <w:p w:rsidR="0094760E" w:rsidRPr="007125B1" w:rsidRDefault="0094760E" w:rsidP="0094760E">
      <w:pPr>
        <w:rPr>
          <w:rFonts w:ascii="Verdana" w:hAnsi="Verdana"/>
          <w:sz w:val="24"/>
          <w:szCs w:val="24"/>
        </w:rPr>
      </w:pPr>
    </w:p>
    <w:p w:rsidR="00CA5CCE" w:rsidRPr="007125B1" w:rsidRDefault="00CA5CCE" w:rsidP="00CA5CCE">
      <w:pPr>
        <w:rPr>
          <w:rFonts w:ascii="Verdana" w:hAnsi="Verdana"/>
          <w:sz w:val="24"/>
          <w:szCs w:val="24"/>
        </w:rPr>
      </w:pPr>
    </w:p>
    <w:p w:rsidR="00CA5CCE" w:rsidRPr="007125B1" w:rsidRDefault="00CA5CCE" w:rsidP="00CA5CCE">
      <w:pPr>
        <w:rPr>
          <w:rFonts w:ascii="Verdana" w:hAnsi="Verdana"/>
          <w:sz w:val="24"/>
          <w:szCs w:val="24"/>
        </w:rPr>
      </w:pPr>
    </w:p>
    <w:p w:rsidR="00CA5CCE" w:rsidRDefault="00CA5CCE" w:rsidP="00CD375D">
      <w:pPr>
        <w:rPr>
          <w:rFonts w:ascii="Verdana" w:hAnsi="Verdana"/>
          <w:b/>
          <w:sz w:val="24"/>
          <w:szCs w:val="24"/>
        </w:rPr>
      </w:pPr>
      <w:r w:rsidRPr="007125B1">
        <w:rPr>
          <w:rFonts w:ascii="Verdana" w:hAnsi="Verdana"/>
          <w:sz w:val="24"/>
          <w:szCs w:val="24"/>
        </w:rPr>
        <w:t>You are responsible for managing this discussion and you can use this time to practice your questioning/feedback skills.  It is usually helpful to ask for the ULR’s point of view first. Then you and the “member character” can add feedback (remembering how to</w:t>
      </w:r>
      <w:r w:rsidR="00450CFB">
        <w:rPr>
          <w:rFonts w:ascii="Verdana" w:hAnsi="Verdana"/>
          <w:sz w:val="24"/>
          <w:szCs w:val="24"/>
        </w:rPr>
        <w:t xml:space="preserve"> make criticism constructively)</w:t>
      </w:r>
    </w:p>
    <w:p w:rsidR="00CA5CCE" w:rsidRDefault="00CA5CCE" w:rsidP="00B6707E">
      <w:pPr>
        <w:pStyle w:val="Heading1"/>
        <w:rPr>
          <w:rFonts w:ascii="Verdana" w:hAnsi="Verdana"/>
          <w:b/>
          <w:sz w:val="24"/>
          <w:szCs w:val="24"/>
        </w:rPr>
      </w:pPr>
    </w:p>
    <w:p w:rsidR="00CA5CCE" w:rsidRDefault="00CA5CCE" w:rsidP="00B6707E">
      <w:pPr>
        <w:pStyle w:val="Heading1"/>
        <w:rPr>
          <w:rFonts w:ascii="Verdana" w:hAnsi="Verdana"/>
          <w:b/>
          <w:sz w:val="24"/>
          <w:szCs w:val="24"/>
        </w:rPr>
      </w:pPr>
    </w:p>
    <w:p w:rsidR="00CA5CCE" w:rsidRDefault="00CA5CCE" w:rsidP="00B6707E">
      <w:pPr>
        <w:pStyle w:val="Heading1"/>
        <w:rPr>
          <w:rFonts w:ascii="Verdana" w:hAnsi="Verdana"/>
          <w:b/>
          <w:sz w:val="24"/>
          <w:szCs w:val="24"/>
        </w:rPr>
      </w:pPr>
    </w:p>
    <w:p w:rsidR="00B6707E" w:rsidRDefault="0015364F" w:rsidP="00B6707E">
      <w:pPr>
        <w:pStyle w:val="Heading1"/>
        <w:rPr>
          <w:rFonts w:ascii="Verdana" w:hAnsi="Verdana"/>
          <w:b/>
          <w:bCs/>
          <w:sz w:val="24"/>
          <w:szCs w:val="24"/>
        </w:rPr>
      </w:pPr>
      <w:r>
        <w:rPr>
          <w:rFonts w:ascii="Verdana" w:hAnsi="Verdana"/>
          <w:b/>
          <w:sz w:val="24"/>
          <w:szCs w:val="24"/>
        </w:rPr>
        <w:br w:type="page"/>
      </w:r>
      <w:r w:rsidR="00B6707E">
        <w:rPr>
          <w:rFonts w:ascii="Verdana" w:hAnsi="Verdana"/>
          <w:b/>
          <w:bCs/>
          <w:sz w:val="24"/>
          <w:szCs w:val="24"/>
        </w:rPr>
        <w:t xml:space="preserve"> </w:t>
      </w:r>
      <w:r w:rsidR="009F464A">
        <w:rPr>
          <w:rFonts w:ascii="Verdana" w:hAnsi="Verdana"/>
          <w:b/>
          <w:bCs/>
          <w:sz w:val="24"/>
          <w:szCs w:val="24"/>
        </w:rPr>
        <w:t>TEMPLATES</w:t>
      </w:r>
    </w:p>
    <w:p w:rsidR="009F464A" w:rsidRDefault="009F464A" w:rsidP="009F464A"/>
    <w:p w:rsidR="009F464A" w:rsidRPr="008D2F7C" w:rsidRDefault="009F464A" w:rsidP="009F464A">
      <w:pPr>
        <w:spacing w:before="240" w:after="60"/>
        <w:outlineLvl w:val="6"/>
        <w:rPr>
          <w:rFonts w:ascii="Verdana" w:hAnsi="Verdana"/>
          <w:b/>
          <w:bCs/>
          <w:caps/>
          <w:color w:val="000000"/>
          <w:sz w:val="24"/>
          <w:szCs w:val="24"/>
        </w:rPr>
      </w:pPr>
      <w:r w:rsidRPr="008D2F7C">
        <w:rPr>
          <w:rFonts w:ascii="Verdana" w:hAnsi="Verdana"/>
          <w:b/>
          <w:bCs/>
          <w:sz w:val="24"/>
          <w:szCs w:val="24"/>
          <w:lang w:val="en-US"/>
        </w:rPr>
        <w:t>Learner Log Sheet</w:t>
      </w:r>
    </w:p>
    <w:p w:rsidR="009F464A" w:rsidRPr="008D2F7C" w:rsidRDefault="009F464A" w:rsidP="009F464A">
      <w:pPr>
        <w:keepNext/>
        <w:outlineLvl w:val="6"/>
        <w:rPr>
          <w:rFonts w:ascii="Verdana" w:hAnsi="Verdana"/>
          <w:b/>
          <w:bCs/>
          <w:caps/>
          <w:color w:val="000000"/>
          <w:sz w:val="28"/>
          <w:szCs w:val="12"/>
        </w:rPr>
      </w:pPr>
    </w:p>
    <w:p w:rsidR="009F464A" w:rsidRPr="008D2F7C" w:rsidRDefault="009E18EE" w:rsidP="009F464A">
      <w:pPr>
        <w:keepNext/>
        <w:outlineLvl w:val="6"/>
        <w:rPr>
          <w:rFonts w:ascii="Verdana" w:hAnsi="Verdana"/>
          <w:i/>
          <w:sz w:val="24"/>
          <w:szCs w:val="24"/>
          <w:lang w:val="en-US"/>
        </w:rPr>
      </w:pPr>
      <w:r>
        <w:rPr>
          <w:noProof/>
          <w:lang w:eastAsia="en-GB"/>
        </w:rPr>
        <w:drawing>
          <wp:anchor distT="0" distB="0" distL="114300" distR="114300" simplePos="0" relativeHeight="251657216" behindDoc="0" locked="0" layoutInCell="1" allowOverlap="1" wp14:anchorId="41A805C3" wp14:editId="65F1DF1B">
            <wp:simplePos x="0" y="0"/>
            <wp:positionH relativeFrom="column">
              <wp:posOffset>468630</wp:posOffset>
            </wp:positionH>
            <wp:positionV relativeFrom="paragraph">
              <wp:posOffset>364490</wp:posOffset>
            </wp:positionV>
            <wp:extent cx="4530090" cy="8079740"/>
            <wp:effectExtent l="0" t="0" r="381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3">
                      <a:extLst>
                        <a:ext uri="{28A0092B-C50C-407E-A947-70E740481C1C}">
                          <a14:useLocalDpi xmlns:a14="http://schemas.microsoft.com/office/drawing/2010/main" val="0"/>
                        </a:ext>
                      </a:extLst>
                    </a:blip>
                    <a:srcRect l="26096" t="15324" r="24915" b="14882"/>
                    <a:stretch>
                      <a:fillRect/>
                    </a:stretch>
                  </pic:blipFill>
                  <pic:spPr bwMode="auto">
                    <a:xfrm>
                      <a:off x="0" y="0"/>
                      <a:ext cx="4530090" cy="8079740"/>
                    </a:xfrm>
                    <a:prstGeom prst="rect">
                      <a:avLst/>
                    </a:prstGeom>
                    <a:noFill/>
                  </pic:spPr>
                </pic:pic>
              </a:graphicData>
            </a:graphic>
            <wp14:sizeRelH relativeFrom="page">
              <wp14:pctWidth>0</wp14:pctWidth>
            </wp14:sizeRelH>
            <wp14:sizeRelV relativeFrom="page">
              <wp14:pctHeight>0</wp14:pctHeight>
            </wp14:sizeRelV>
          </wp:anchor>
        </w:drawing>
      </w:r>
      <w:r w:rsidR="009F464A" w:rsidRPr="008D2F7C">
        <w:rPr>
          <w:rFonts w:ascii="Verdana" w:hAnsi="Verdana"/>
          <w:i/>
          <w:sz w:val="24"/>
          <w:szCs w:val="24"/>
          <w:lang w:val="en-US"/>
        </w:rPr>
        <w:t>The following is an exemplar learning log, which can be used to plot the progress of a learner:</w:t>
      </w:r>
    </w:p>
    <w:p w:rsidR="009F464A" w:rsidRDefault="009F464A" w:rsidP="009F464A">
      <w:pPr>
        <w:keepNext/>
        <w:outlineLvl w:val="6"/>
        <w:rPr>
          <w:rFonts w:ascii="Verdana" w:hAnsi="Verdana"/>
          <w:szCs w:val="24"/>
          <w:lang w:val="en-US"/>
        </w:rPr>
      </w:pPr>
    </w:p>
    <w:p w:rsidR="00C51098" w:rsidRPr="008D2F7C" w:rsidRDefault="00C51098" w:rsidP="009F464A">
      <w:pPr>
        <w:keepNext/>
        <w:outlineLvl w:val="6"/>
        <w:rPr>
          <w:rFonts w:ascii="Verdana" w:hAnsi="Verdana"/>
          <w:szCs w:val="24"/>
          <w:lang w:val="en-US"/>
        </w:rPr>
      </w:pPr>
    </w:p>
    <w:p w:rsidR="009F464A" w:rsidRPr="008D2F7C" w:rsidRDefault="009F464A" w:rsidP="009F464A">
      <w:pPr>
        <w:rPr>
          <w:rFonts w:ascii="Verdana" w:hAnsi="Verdana"/>
          <w:sz w:val="24"/>
          <w:szCs w:val="24"/>
          <w:lang w:val="fr-FR"/>
        </w:rPr>
      </w:pP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p>
    <w:p w:rsidR="009F464A" w:rsidRPr="008D2F7C" w:rsidRDefault="009F464A" w:rsidP="009F464A">
      <w:pPr>
        <w:rPr>
          <w:rFonts w:ascii="Verdana" w:hAnsi="Verdana"/>
          <w:sz w:val="24"/>
          <w:szCs w:val="24"/>
          <w:lang w:val="fr-FR"/>
        </w:rPr>
      </w:pPr>
      <w:r w:rsidRPr="008D2F7C">
        <w:rPr>
          <w:rFonts w:ascii="Verdana" w:hAnsi="Verdana"/>
          <w:sz w:val="24"/>
          <w:szCs w:val="24"/>
          <w:lang w:val="fr-FR"/>
        </w:rPr>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p>
    <w:p w:rsidR="009F464A" w:rsidRPr="008D2F7C" w:rsidRDefault="009F464A" w:rsidP="009F464A">
      <w:pPr>
        <w:rPr>
          <w:rFonts w:ascii="Verdana" w:hAnsi="Verdana"/>
          <w:sz w:val="24"/>
          <w:szCs w:val="24"/>
          <w:lang w:val="fr-FR"/>
        </w:rPr>
      </w:pPr>
      <w:r w:rsidRPr="008D2F7C">
        <w:rPr>
          <w:rFonts w:ascii="Verdana" w:hAnsi="Verdana"/>
          <w:sz w:val="24"/>
          <w:szCs w:val="24"/>
          <w:lang w:val="fr-FR"/>
        </w:rPr>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p>
    <w:p w:rsidR="009F464A" w:rsidRPr="008D2F7C" w:rsidRDefault="009F464A" w:rsidP="009F464A">
      <w:pPr>
        <w:rPr>
          <w:rFonts w:ascii="Verdana" w:hAnsi="Verdana"/>
          <w:sz w:val="24"/>
          <w:szCs w:val="24"/>
          <w:lang w:val="fr-FR"/>
        </w:rPr>
      </w:pPr>
      <w:r w:rsidRPr="008D2F7C">
        <w:rPr>
          <w:rFonts w:ascii="Verdana" w:hAnsi="Verdana"/>
          <w:sz w:val="24"/>
          <w:szCs w:val="24"/>
          <w:lang w:val="fr-FR"/>
        </w:rPr>
        <w:t xml:space="preserve"> </w:t>
      </w:r>
    </w:p>
    <w:p w:rsidR="009F464A" w:rsidRPr="008D2F7C" w:rsidRDefault="009F464A" w:rsidP="009F464A">
      <w:pPr>
        <w:rPr>
          <w:rFonts w:ascii="Verdana" w:hAnsi="Verdana"/>
          <w:sz w:val="24"/>
          <w:szCs w:val="24"/>
          <w:lang w:val="fr-FR"/>
        </w:rPr>
      </w:pPr>
    </w:p>
    <w:p w:rsidR="009F464A" w:rsidRPr="008D2F7C" w:rsidRDefault="009F464A" w:rsidP="009F464A">
      <w:pPr>
        <w:rPr>
          <w:rFonts w:ascii="Verdana" w:hAnsi="Verdana"/>
          <w:sz w:val="24"/>
          <w:szCs w:val="24"/>
          <w:lang w:val="fr-FR"/>
        </w:rPr>
      </w:pPr>
    </w:p>
    <w:p w:rsidR="009F464A" w:rsidRPr="008D2F7C" w:rsidRDefault="009F464A" w:rsidP="009F464A">
      <w:pPr>
        <w:rPr>
          <w:rFonts w:ascii="Verdana" w:hAnsi="Verdana"/>
          <w:sz w:val="24"/>
          <w:szCs w:val="24"/>
          <w:lang w:val="fr-FR"/>
        </w:rPr>
      </w:pPr>
      <w:r w:rsidRPr="008D2F7C">
        <w:rPr>
          <w:rFonts w:ascii="Verdana" w:hAnsi="Verdana"/>
          <w:sz w:val="24"/>
          <w:szCs w:val="24"/>
          <w:lang w:val="fr-FR"/>
        </w:rPr>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r w:rsidRPr="008D2F7C">
        <w:rPr>
          <w:rFonts w:ascii="Verdana" w:hAnsi="Verdana"/>
          <w:sz w:val="24"/>
          <w:szCs w:val="24"/>
          <w:lang w:val="fr-FR"/>
        </w:rPr>
        <w:tab/>
        <w:t xml:space="preserve"> </w:t>
      </w:r>
    </w:p>
    <w:p w:rsidR="009F464A" w:rsidRPr="008D2F7C" w:rsidRDefault="009F464A" w:rsidP="009F464A">
      <w:pPr>
        <w:rPr>
          <w:rFonts w:ascii="Verdana" w:hAnsi="Verdana"/>
          <w:sz w:val="24"/>
          <w:szCs w:val="24"/>
          <w:lang w:val="fr-FR"/>
        </w:rPr>
      </w:pPr>
    </w:p>
    <w:p w:rsidR="009F464A" w:rsidRPr="008D2F7C" w:rsidRDefault="009F464A" w:rsidP="009F464A">
      <w:pPr>
        <w:rPr>
          <w:rFonts w:ascii="Verdana" w:hAnsi="Verdana"/>
          <w:sz w:val="24"/>
          <w:szCs w:val="24"/>
          <w:lang w:val="fr-FR"/>
        </w:rPr>
      </w:pPr>
      <w:r w:rsidRPr="008D2F7C">
        <w:rPr>
          <w:rFonts w:ascii="Verdana" w:hAnsi="Verdana"/>
          <w:sz w:val="24"/>
          <w:szCs w:val="24"/>
          <w:lang w:val="fr-FR"/>
        </w:rPr>
        <w:t xml:space="preserve"> </w:t>
      </w:r>
    </w:p>
    <w:p w:rsidR="009F464A" w:rsidRDefault="009F464A" w:rsidP="009F464A">
      <w:pPr>
        <w:rPr>
          <w:rFonts w:ascii="Verdana" w:hAnsi="Verdana"/>
          <w:b/>
          <w:sz w:val="24"/>
          <w:szCs w:val="24"/>
          <w:lang w:val="fr-FR"/>
        </w:rPr>
      </w:pPr>
    </w:p>
    <w:p w:rsidR="009F464A" w:rsidRPr="008D2F7C" w:rsidRDefault="00C51098" w:rsidP="009F464A">
      <w:pPr>
        <w:rPr>
          <w:rFonts w:ascii="Verdana" w:hAnsi="Verdana"/>
          <w:b/>
          <w:sz w:val="24"/>
          <w:szCs w:val="24"/>
          <w:lang w:val="fr-FR"/>
        </w:rPr>
      </w:pPr>
      <w:r>
        <w:rPr>
          <w:rFonts w:ascii="Verdana" w:hAnsi="Verdana"/>
          <w:b/>
          <w:sz w:val="24"/>
          <w:szCs w:val="24"/>
          <w:lang w:val="fr-FR"/>
        </w:rPr>
        <w:br w:type="page"/>
      </w:r>
      <w:r w:rsidR="009F464A" w:rsidRPr="008D2F7C">
        <w:rPr>
          <w:rFonts w:ascii="Verdana" w:hAnsi="Verdana"/>
          <w:b/>
          <w:sz w:val="24"/>
          <w:szCs w:val="24"/>
          <w:lang w:val="fr-FR"/>
        </w:rPr>
        <w:t xml:space="preserve">Follow-Up Learner Letter </w:t>
      </w:r>
    </w:p>
    <w:p w:rsidR="009F464A" w:rsidRPr="008D2F7C" w:rsidRDefault="009F464A" w:rsidP="009F464A">
      <w:pPr>
        <w:rPr>
          <w:rFonts w:ascii="Verdana" w:hAnsi="Verdana"/>
          <w:sz w:val="24"/>
          <w:szCs w:val="24"/>
          <w:lang w:val="fr-FR"/>
        </w:rPr>
      </w:pPr>
    </w:p>
    <w:p w:rsidR="009F464A" w:rsidRPr="008D2F7C" w:rsidRDefault="009F464A" w:rsidP="009F464A">
      <w:pPr>
        <w:rPr>
          <w:rFonts w:ascii="Verdana" w:hAnsi="Verdana"/>
          <w:i/>
          <w:sz w:val="24"/>
          <w:szCs w:val="24"/>
          <w:lang w:val="fr-FR"/>
        </w:rPr>
      </w:pPr>
      <w:r w:rsidRPr="008D2F7C">
        <w:rPr>
          <w:rFonts w:ascii="Verdana" w:hAnsi="Verdana"/>
          <w:i/>
          <w:sz w:val="24"/>
          <w:szCs w:val="24"/>
          <w:lang w:val="fr-FR"/>
        </w:rPr>
        <w:t>This is an exemplar letter you may wish to use following a discussion/meeting with a potential learner</w:t>
      </w:r>
    </w:p>
    <w:p w:rsidR="009F464A" w:rsidRPr="008D2F7C" w:rsidRDefault="009F464A" w:rsidP="009F464A">
      <w:pPr>
        <w:rPr>
          <w:rFonts w:ascii="Verdana" w:hAnsi="Verdana"/>
          <w:sz w:val="24"/>
          <w:szCs w:val="24"/>
          <w:lang w:val="fr-FR"/>
        </w:rPr>
      </w:pPr>
    </w:p>
    <w:p w:rsidR="009F464A" w:rsidRPr="008D2F7C" w:rsidRDefault="009F464A" w:rsidP="009F464A">
      <w:pPr>
        <w:rPr>
          <w:rFonts w:ascii="Times New Roman" w:hAnsi="Times New Roman"/>
          <w:sz w:val="24"/>
          <w:szCs w:val="24"/>
          <w:lang w:val="en-US"/>
        </w:rPr>
      </w:pPr>
    </w:p>
    <w:p w:rsidR="009F464A" w:rsidRPr="008D2F7C" w:rsidRDefault="009F464A" w:rsidP="009F464A">
      <w:pPr>
        <w:rPr>
          <w:rFonts w:ascii="Verdana" w:hAnsi="Verdana"/>
          <w:szCs w:val="24"/>
          <w:lang w:val="en-US"/>
        </w:rPr>
      </w:pPr>
    </w:p>
    <w:p w:rsidR="009F464A" w:rsidRPr="008D2F7C" w:rsidRDefault="009F464A" w:rsidP="009F464A">
      <w:pPr>
        <w:tabs>
          <w:tab w:val="left" w:pos="1134"/>
          <w:tab w:val="center" w:pos="4320"/>
          <w:tab w:val="left" w:pos="7144"/>
          <w:tab w:val="right" w:pos="8640"/>
        </w:tabs>
        <w:spacing w:line="280" w:lineRule="exact"/>
        <w:rPr>
          <w:rFonts w:ascii="Verdana" w:eastAsia="Times" w:hAnsi="Verdana"/>
          <w:sz w:val="24"/>
          <w:szCs w:val="24"/>
        </w:rPr>
      </w:pPr>
      <w:r w:rsidRPr="008D2F7C">
        <w:rPr>
          <w:rFonts w:ascii="Verdana" w:eastAsia="Times" w:hAnsi="Verdana"/>
          <w:sz w:val="24"/>
          <w:szCs w:val="24"/>
        </w:rPr>
        <w:t>Dear X</w:t>
      </w:r>
    </w:p>
    <w:p w:rsidR="009F464A" w:rsidRPr="008D2F7C" w:rsidRDefault="009F464A" w:rsidP="009F464A">
      <w:pPr>
        <w:rPr>
          <w:rFonts w:ascii="Verdana" w:hAnsi="Verdana"/>
          <w:sz w:val="24"/>
          <w:szCs w:val="24"/>
          <w:lang w:val="en-US"/>
        </w:rPr>
      </w:pPr>
    </w:p>
    <w:p w:rsidR="009F464A" w:rsidRPr="008D2F7C" w:rsidRDefault="009F464A" w:rsidP="009F464A">
      <w:pPr>
        <w:rPr>
          <w:rFonts w:ascii="Verdana" w:hAnsi="Verdana"/>
          <w:sz w:val="24"/>
          <w:szCs w:val="24"/>
          <w:lang w:val="en-US"/>
        </w:rPr>
      </w:pPr>
      <w:r w:rsidRPr="008D2F7C">
        <w:rPr>
          <w:rFonts w:ascii="Verdana" w:hAnsi="Verdana"/>
          <w:sz w:val="24"/>
          <w:szCs w:val="24"/>
          <w:lang w:val="en-US"/>
        </w:rPr>
        <w:t>Thanks very much for taking the time to come and see me.</w:t>
      </w:r>
    </w:p>
    <w:p w:rsidR="009F464A" w:rsidRPr="008D2F7C" w:rsidRDefault="009F464A" w:rsidP="009F464A">
      <w:pPr>
        <w:rPr>
          <w:rFonts w:ascii="Verdana" w:hAnsi="Verdana"/>
          <w:sz w:val="24"/>
          <w:szCs w:val="24"/>
          <w:lang w:val="en-US"/>
        </w:rPr>
      </w:pPr>
    </w:p>
    <w:p w:rsidR="009F464A" w:rsidRPr="008D2F7C" w:rsidRDefault="009F464A" w:rsidP="009F464A">
      <w:pPr>
        <w:rPr>
          <w:rFonts w:ascii="Verdana" w:hAnsi="Verdana"/>
          <w:noProof/>
          <w:sz w:val="24"/>
          <w:szCs w:val="24"/>
          <w:lang w:val="en-US"/>
        </w:rPr>
      </w:pPr>
      <w:r w:rsidRPr="008D2F7C">
        <w:rPr>
          <w:rFonts w:ascii="Verdana" w:hAnsi="Verdana"/>
          <w:sz w:val="24"/>
          <w:szCs w:val="24"/>
          <w:lang w:val="en-US"/>
        </w:rPr>
        <w:t>I have found some details regarding possible learning routes on the subject of learning X as requested- these are detailed below</w:t>
      </w:r>
    </w:p>
    <w:p w:rsidR="009F464A" w:rsidRPr="008D2F7C" w:rsidRDefault="009F464A" w:rsidP="009F464A">
      <w:pPr>
        <w:rPr>
          <w:rFonts w:ascii="Verdana" w:hAnsi="Verdana"/>
          <w:noProof/>
          <w:sz w:val="24"/>
          <w:szCs w:val="24"/>
          <w:lang w:val="en-US"/>
        </w:rPr>
      </w:pPr>
    </w:p>
    <w:p w:rsidR="009F464A" w:rsidRPr="008D2F7C" w:rsidRDefault="009F464A" w:rsidP="009F464A">
      <w:pPr>
        <w:rPr>
          <w:rFonts w:ascii="Verdana" w:hAnsi="Verdana"/>
          <w:sz w:val="24"/>
          <w:szCs w:val="24"/>
          <w:lang w:val="en-US"/>
        </w:rPr>
      </w:pPr>
    </w:p>
    <w:p w:rsidR="009F464A" w:rsidRPr="008D2F7C" w:rsidRDefault="009F464A" w:rsidP="009F464A">
      <w:pPr>
        <w:numPr>
          <w:ilvl w:val="0"/>
          <w:numId w:val="6"/>
        </w:numPr>
        <w:rPr>
          <w:rFonts w:ascii="Verdana" w:hAnsi="Verdana"/>
          <w:sz w:val="24"/>
          <w:szCs w:val="24"/>
          <w:lang w:val="en-US"/>
        </w:rPr>
      </w:pPr>
      <w:r w:rsidRPr="008D2F7C">
        <w:rPr>
          <w:rFonts w:ascii="Verdana" w:hAnsi="Verdana"/>
          <w:sz w:val="24"/>
          <w:szCs w:val="24"/>
          <w:lang w:val="en-US"/>
        </w:rPr>
        <w:t>(</w:t>
      </w:r>
      <w:r w:rsidRPr="008D2F7C">
        <w:rPr>
          <w:rFonts w:ascii="Verdana" w:hAnsi="Verdana"/>
          <w:color w:val="0000FF"/>
          <w:sz w:val="24"/>
          <w:szCs w:val="24"/>
          <w:lang w:val="en-US"/>
        </w:rPr>
        <w:t>Consider if appropriate</w:t>
      </w:r>
      <w:r w:rsidRPr="008D2F7C">
        <w:rPr>
          <w:rFonts w:ascii="Verdana" w:hAnsi="Verdana"/>
          <w:sz w:val="24"/>
          <w:szCs w:val="24"/>
          <w:lang w:val="en-US"/>
        </w:rPr>
        <w:t>) Prospect have a library of self-study CD’s available in X, which are FREE to borrow for a six week period. Please let me know if you would be interested in borrowing these.</w:t>
      </w:r>
    </w:p>
    <w:p w:rsidR="009F464A" w:rsidRPr="008D2F7C" w:rsidRDefault="009F464A" w:rsidP="009F464A">
      <w:pPr>
        <w:rPr>
          <w:rFonts w:ascii="Verdana" w:hAnsi="Verdana"/>
          <w:sz w:val="24"/>
          <w:szCs w:val="24"/>
          <w:lang w:val="en-US"/>
        </w:rPr>
      </w:pPr>
    </w:p>
    <w:p w:rsidR="009F464A" w:rsidRPr="008D2F7C" w:rsidRDefault="009F464A" w:rsidP="009F464A">
      <w:pPr>
        <w:numPr>
          <w:ilvl w:val="0"/>
          <w:numId w:val="6"/>
        </w:numPr>
        <w:rPr>
          <w:rFonts w:ascii="Verdana" w:hAnsi="Verdana"/>
          <w:sz w:val="24"/>
          <w:szCs w:val="24"/>
          <w:lang w:val="en-US"/>
        </w:rPr>
      </w:pPr>
      <w:r w:rsidRPr="008D2F7C">
        <w:rPr>
          <w:rFonts w:ascii="Verdana" w:hAnsi="Verdana"/>
          <w:color w:val="0000FF"/>
          <w:sz w:val="24"/>
          <w:szCs w:val="24"/>
          <w:lang w:val="en-US"/>
        </w:rPr>
        <w:t>(Consider if appropriate</w:t>
      </w:r>
      <w:r w:rsidRPr="008D2F7C">
        <w:rPr>
          <w:rFonts w:ascii="Verdana" w:hAnsi="Verdana"/>
          <w:sz w:val="24"/>
          <w:szCs w:val="24"/>
          <w:lang w:val="en-US"/>
        </w:rPr>
        <w:t>) Your employers training resource team also offer X line learning in this subject- Please refer to your Line Manager for further information.</w:t>
      </w:r>
    </w:p>
    <w:p w:rsidR="009F464A" w:rsidRPr="008D2F7C" w:rsidRDefault="009F464A" w:rsidP="009F464A">
      <w:pPr>
        <w:rPr>
          <w:rFonts w:ascii="Verdana" w:hAnsi="Verdana"/>
          <w:sz w:val="24"/>
          <w:szCs w:val="24"/>
          <w:lang w:val="en-US"/>
        </w:rPr>
      </w:pPr>
    </w:p>
    <w:p w:rsidR="009F464A" w:rsidRPr="008D2F7C" w:rsidRDefault="009F464A" w:rsidP="009F464A">
      <w:pPr>
        <w:numPr>
          <w:ilvl w:val="0"/>
          <w:numId w:val="6"/>
        </w:numPr>
        <w:rPr>
          <w:rFonts w:ascii="Verdana" w:hAnsi="Verdana"/>
          <w:sz w:val="24"/>
          <w:szCs w:val="24"/>
          <w:lang w:val="en-US"/>
        </w:rPr>
      </w:pPr>
      <w:r w:rsidRPr="008D2F7C">
        <w:rPr>
          <w:rFonts w:ascii="Verdana" w:hAnsi="Verdana"/>
          <w:color w:val="0000FF"/>
          <w:sz w:val="24"/>
          <w:szCs w:val="24"/>
          <w:lang w:val="en-US"/>
        </w:rPr>
        <w:t>Enter details, copies of college brochures, web links etc</w:t>
      </w:r>
    </w:p>
    <w:p w:rsidR="009F464A" w:rsidRPr="008D2F7C" w:rsidRDefault="009F464A" w:rsidP="009F464A">
      <w:pPr>
        <w:rPr>
          <w:rFonts w:ascii="Verdana" w:hAnsi="Verdana"/>
          <w:sz w:val="24"/>
          <w:szCs w:val="24"/>
          <w:lang w:val="en-US"/>
        </w:rPr>
      </w:pPr>
    </w:p>
    <w:p w:rsidR="009F464A" w:rsidRPr="008D2F7C" w:rsidRDefault="009F464A" w:rsidP="009F464A">
      <w:pPr>
        <w:rPr>
          <w:rFonts w:ascii="Verdana" w:hAnsi="Verdana"/>
          <w:sz w:val="24"/>
          <w:szCs w:val="24"/>
          <w:lang w:val="en-US"/>
        </w:rPr>
      </w:pPr>
      <w:r w:rsidRPr="008D2F7C">
        <w:rPr>
          <w:rFonts w:ascii="Verdana" w:hAnsi="Verdana"/>
          <w:sz w:val="24"/>
          <w:szCs w:val="24"/>
          <w:lang w:val="en-US"/>
        </w:rPr>
        <w:t>I hope this information has been of assistance, I will contact you in due course to see if any of the above learning options have been suitable.</w:t>
      </w:r>
    </w:p>
    <w:p w:rsidR="009F464A" w:rsidRPr="008D2F7C" w:rsidRDefault="009F464A" w:rsidP="009F464A">
      <w:pPr>
        <w:rPr>
          <w:rFonts w:ascii="Verdana" w:hAnsi="Verdana"/>
          <w:sz w:val="24"/>
          <w:szCs w:val="24"/>
          <w:lang w:val="en-US"/>
        </w:rPr>
      </w:pPr>
    </w:p>
    <w:p w:rsidR="009F464A" w:rsidRPr="008D2F7C" w:rsidRDefault="009F464A" w:rsidP="009F464A">
      <w:pPr>
        <w:rPr>
          <w:rFonts w:ascii="Verdana" w:hAnsi="Verdana"/>
          <w:sz w:val="24"/>
          <w:szCs w:val="24"/>
          <w:lang w:val="en-US"/>
        </w:rPr>
      </w:pPr>
      <w:r w:rsidRPr="008D2F7C">
        <w:rPr>
          <w:rFonts w:ascii="Verdana" w:hAnsi="Verdana"/>
          <w:color w:val="0000FF"/>
          <w:sz w:val="24"/>
          <w:szCs w:val="24"/>
          <w:lang w:val="en-US"/>
        </w:rPr>
        <w:t>Member or not ?</w:t>
      </w:r>
      <w:r w:rsidRPr="008D2F7C">
        <w:rPr>
          <w:rFonts w:ascii="Verdana" w:hAnsi="Verdana"/>
          <w:sz w:val="24"/>
          <w:szCs w:val="24"/>
          <w:lang w:val="en-US"/>
        </w:rPr>
        <w:t xml:space="preserve"> </w:t>
      </w:r>
      <w:r w:rsidRPr="008D2F7C">
        <w:rPr>
          <w:rFonts w:ascii="Verdana" w:hAnsi="Verdana"/>
          <w:color w:val="0000FF"/>
          <w:sz w:val="24"/>
          <w:szCs w:val="24"/>
          <w:lang w:val="en-US"/>
        </w:rPr>
        <w:t>promote any other prospect offers if known, membership forms</w:t>
      </w:r>
    </w:p>
    <w:p w:rsidR="009F464A" w:rsidRPr="008D2F7C" w:rsidRDefault="009F464A" w:rsidP="009F464A">
      <w:pPr>
        <w:rPr>
          <w:rFonts w:ascii="Verdana" w:hAnsi="Verdana"/>
          <w:sz w:val="24"/>
          <w:szCs w:val="24"/>
          <w:lang w:val="en-US"/>
        </w:rPr>
      </w:pPr>
    </w:p>
    <w:p w:rsidR="009F464A" w:rsidRPr="008D2F7C" w:rsidRDefault="009F464A" w:rsidP="009F464A">
      <w:pPr>
        <w:rPr>
          <w:rFonts w:ascii="Verdana" w:hAnsi="Verdana"/>
          <w:sz w:val="24"/>
          <w:szCs w:val="24"/>
          <w:lang w:val="en-US"/>
        </w:rPr>
      </w:pPr>
      <w:r w:rsidRPr="008D2F7C">
        <w:rPr>
          <w:rFonts w:ascii="Verdana" w:hAnsi="Verdana"/>
          <w:sz w:val="24"/>
          <w:szCs w:val="24"/>
          <w:lang w:val="en-US"/>
        </w:rPr>
        <w:t>Good luck with your learning!</w:t>
      </w:r>
    </w:p>
    <w:p w:rsidR="009F464A" w:rsidRPr="008D2F7C" w:rsidRDefault="009F464A" w:rsidP="009F464A">
      <w:pPr>
        <w:rPr>
          <w:rFonts w:ascii="Verdana" w:hAnsi="Verdana"/>
          <w:sz w:val="24"/>
          <w:szCs w:val="24"/>
          <w:lang w:val="en-US"/>
        </w:rPr>
      </w:pPr>
    </w:p>
    <w:p w:rsidR="009F464A" w:rsidRPr="008D2F7C" w:rsidRDefault="009F464A" w:rsidP="009F464A">
      <w:pPr>
        <w:rPr>
          <w:rFonts w:ascii="Verdana" w:hAnsi="Verdana"/>
          <w:sz w:val="24"/>
          <w:szCs w:val="24"/>
          <w:lang w:val="en-US"/>
        </w:rPr>
      </w:pPr>
      <w:r w:rsidRPr="008D2F7C">
        <w:rPr>
          <w:rFonts w:ascii="Verdana" w:hAnsi="Verdana"/>
          <w:sz w:val="24"/>
          <w:szCs w:val="24"/>
          <w:lang w:val="en-US"/>
        </w:rPr>
        <w:t>Regards</w:t>
      </w:r>
    </w:p>
    <w:p w:rsidR="009F464A" w:rsidRPr="008D2F7C" w:rsidRDefault="009F464A" w:rsidP="009F464A">
      <w:pPr>
        <w:rPr>
          <w:rFonts w:ascii="Verdana" w:hAnsi="Verdana"/>
          <w:sz w:val="24"/>
          <w:szCs w:val="24"/>
          <w:lang w:val="en-US"/>
        </w:rPr>
      </w:pPr>
      <w:r w:rsidRPr="008D2F7C">
        <w:rPr>
          <w:rFonts w:ascii="Verdana" w:hAnsi="Verdana"/>
          <w:sz w:val="24"/>
          <w:szCs w:val="24"/>
          <w:lang w:val="en-US"/>
        </w:rPr>
        <w:t>xxxxxxxxxxxxxxxx</w:t>
      </w:r>
    </w:p>
    <w:p w:rsidR="009F464A" w:rsidRPr="008D2F7C" w:rsidRDefault="009F464A" w:rsidP="009F464A">
      <w:pPr>
        <w:rPr>
          <w:rFonts w:ascii="Verdana" w:hAnsi="Verdana"/>
          <w:sz w:val="24"/>
          <w:szCs w:val="24"/>
          <w:lang w:val="en-US"/>
        </w:rPr>
      </w:pPr>
      <w:r w:rsidRPr="008D2F7C">
        <w:rPr>
          <w:rFonts w:ascii="Verdana" w:hAnsi="Verdana"/>
          <w:sz w:val="24"/>
          <w:szCs w:val="24"/>
          <w:lang w:val="en-US"/>
        </w:rPr>
        <w:t>Union Learning Rep for Prospect</w:t>
      </w:r>
    </w:p>
    <w:p w:rsidR="009F464A" w:rsidRDefault="009F464A" w:rsidP="009F464A">
      <w:pPr>
        <w:rPr>
          <w:rFonts w:ascii="Verdana" w:hAnsi="Verdana"/>
          <w:sz w:val="24"/>
          <w:szCs w:val="24"/>
          <w:lang w:val="en-US"/>
        </w:rPr>
      </w:pPr>
      <w:r w:rsidRPr="008D2F7C">
        <w:rPr>
          <w:rFonts w:ascii="Verdana" w:hAnsi="Verdana"/>
          <w:sz w:val="24"/>
          <w:szCs w:val="24"/>
          <w:lang w:val="en-US"/>
        </w:rPr>
        <w:t>Tel xxxxxxxxxxxx</w:t>
      </w:r>
      <w:r>
        <w:rPr>
          <w:rFonts w:ascii="Verdana" w:hAnsi="Verdana"/>
          <w:sz w:val="24"/>
          <w:szCs w:val="24"/>
          <w:lang w:val="en-US"/>
        </w:rPr>
        <w:t xml:space="preserve">  </w:t>
      </w:r>
    </w:p>
    <w:p w:rsidR="00704471" w:rsidRDefault="009F464A" w:rsidP="009F464A">
      <w:pPr>
        <w:rPr>
          <w:rStyle w:val="Hyperlink"/>
          <w:rFonts w:ascii="Verdana" w:hAnsi="Verdana"/>
          <w:sz w:val="24"/>
          <w:szCs w:val="24"/>
        </w:rPr>
      </w:pPr>
      <w:r w:rsidRPr="008D2F7C">
        <w:rPr>
          <w:rFonts w:ascii="Verdana" w:hAnsi="Verdana"/>
          <w:sz w:val="24"/>
          <w:szCs w:val="24"/>
        </w:rPr>
        <w:t xml:space="preserve">Email </w:t>
      </w:r>
      <w:hyperlink r:id="rId44" w:history="1">
        <w:r w:rsidR="0011109B" w:rsidRPr="00085F7B">
          <w:rPr>
            <w:rStyle w:val="Hyperlink"/>
            <w:rFonts w:ascii="Verdana" w:hAnsi="Verdana"/>
            <w:sz w:val="24"/>
            <w:szCs w:val="24"/>
          </w:rPr>
          <w:t>xxxxxxxxx@xxxxxxxxx.xxx</w:t>
        </w:r>
      </w:hyperlink>
    </w:p>
    <w:p w:rsidR="00704471" w:rsidRDefault="00704471">
      <w:pPr>
        <w:rPr>
          <w:rStyle w:val="Hyperlink"/>
          <w:rFonts w:ascii="Verdana" w:hAnsi="Verdana"/>
          <w:sz w:val="24"/>
          <w:szCs w:val="24"/>
        </w:rPr>
      </w:pPr>
      <w:r>
        <w:rPr>
          <w:rStyle w:val="Hyperlink"/>
          <w:rFonts w:ascii="Verdana" w:hAnsi="Verdana"/>
          <w:sz w:val="24"/>
          <w:szCs w:val="24"/>
        </w:rPr>
        <w:br w:type="page"/>
      </w:r>
    </w:p>
    <w:p w:rsidR="00251460" w:rsidRDefault="00251460" w:rsidP="009F464A">
      <w:pPr>
        <w:rPr>
          <w:rStyle w:val="Hyperlink"/>
          <w:rFonts w:ascii="Verdana" w:hAnsi="Verdana"/>
          <w:sz w:val="24"/>
          <w:szCs w:val="24"/>
        </w:rPr>
      </w:pPr>
    </w:p>
    <w:p w:rsidR="0081798E" w:rsidRDefault="00251460" w:rsidP="009A7A77">
      <w:pPr>
        <w:jc w:val="center"/>
        <w:rPr>
          <w:rStyle w:val="Hyperlink"/>
          <w:rFonts w:ascii="Verdana" w:hAnsi="Verdana"/>
          <w:sz w:val="24"/>
          <w:szCs w:val="24"/>
        </w:rPr>
      </w:pPr>
      <w:r>
        <w:rPr>
          <w:rStyle w:val="Hyperlink"/>
          <w:rFonts w:ascii="Verdana" w:hAnsi="Verdana"/>
          <w:sz w:val="24"/>
          <w:szCs w:val="24"/>
        </w:rPr>
        <w:br w:type="page"/>
      </w:r>
    </w:p>
    <w:p w:rsidR="0081798E" w:rsidRDefault="0081798E" w:rsidP="009A7A77">
      <w:pPr>
        <w:jc w:val="center"/>
        <w:rPr>
          <w:rStyle w:val="Hyperlink"/>
          <w:rFonts w:ascii="Verdana" w:hAnsi="Verdana"/>
          <w:sz w:val="24"/>
          <w:szCs w:val="24"/>
        </w:rPr>
      </w:pPr>
      <w:r>
        <w:rPr>
          <w:rFonts w:ascii="Verdana" w:hAnsi="Verdana"/>
          <w:b/>
          <w:bCs/>
          <w:noProof/>
          <w:sz w:val="24"/>
          <w:szCs w:val="24"/>
          <w:lang w:eastAsia="en-GB"/>
        </w:rPr>
        <w:drawing>
          <wp:anchor distT="0" distB="0" distL="114300" distR="114300" simplePos="0" relativeHeight="251619328" behindDoc="0" locked="0" layoutInCell="1" allowOverlap="1" wp14:anchorId="0B0903C6" wp14:editId="73E28B28">
            <wp:simplePos x="0" y="0"/>
            <wp:positionH relativeFrom="column">
              <wp:posOffset>-720090</wp:posOffset>
            </wp:positionH>
            <wp:positionV relativeFrom="paragraph">
              <wp:posOffset>-719455</wp:posOffset>
            </wp:positionV>
            <wp:extent cx="7571740" cy="1590675"/>
            <wp:effectExtent l="0" t="0" r="0" b="9525"/>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71740" cy="1590675"/>
                    </a:xfrm>
                    <a:prstGeom prst="rect">
                      <a:avLst/>
                    </a:prstGeom>
                    <a:noFill/>
                  </pic:spPr>
                </pic:pic>
              </a:graphicData>
            </a:graphic>
            <wp14:sizeRelH relativeFrom="page">
              <wp14:pctWidth>0</wp14:pctWidth>
            </wp14:sizeRelH>
            <wp14:sizeRelV relativeFrom="page">
              <wp14:pctHeight>0</wp14:pctHeight>
            </wp14:sizeRelV>
          </wp:anchor>
        </w:drawing>
      </w:r>
    </w:p>
    <w:p w:rsidR="0081798E" w:rsidRDefault="0081798E" w:rsidP="009A7A77">
      <w:pPr>
        <w:jc w:val="center"/>
        <w:rPr>
          <w:rStyle w:val="Hyperlink"/>
          <w:rFonts w:ascii="Verdana" w:hAnsi="Verdana"/>
          <w:sz w:val="24"/>
          <w:szCs w:val="24"/>
        </w:rPr>
      </w:pPr>
    </w:p>
    <w:p w:rsidR="0081798E" w:rsidRDefault="0081798E" w:rsidP="009A7A77">
      <w:pPr>
        <w:jc w:val="center"/>
        <w:rPr>
          <w:rStyle w:val="Hyperlink"/>
          <w:rFonts w:ascii="Verdana" w:hAnsi="Verdana"/>
          <w:sz w:val="24"/>
          <w:szCs w:val="24"/>
        </w:rPr>
      </w:pPr>
    </w:p>
    <w:p w:rsidR="0081798E" w:rsidRDefault="0081798E" w:rsidP="009A7A77">
      <w:pPr>
        <w:jc w:val="center"/>
        <w:rPr>
          <w:rStyle w:val="Hyperlink"/>
          <w:rFonts w:ascii="Verdana" w:hAnsi="Verdana"/>
          <w:sz w:val="24"/>
          <w:szCs w:val="24"/>
        </w:rPr>
      </w:pPr>
    </w:p>
    <w:p w:rsidR="0081798E" w:rsidRDefault="0081798E" w:rsidP="009A7A77">
      <w:pPr>
        <w:jc w:val="center"/>
        <w:rPr>
          <w:rStyle w:val="Hyperlink"/>
          <w:rFonts w:ascii="Verdana" w:hAnsi="Verdana"/>
          <w:sz w:val="24"/>
          <w:szCs w:val="24"/>
        </w:rPr>
      </w:pPr>
    </w:p>
    <w:p w:rsidR="0081798E" w:rsidRDefault="0081798E" w:rsidP="009A7A77">
      <w:pPr>
        <w:jc w:val="center"/>
        <w:rPr>
          <w:rStyle w:val="Hyperlink"/>
          <w:rFonts w:ascii="Verdana" w:hAnsi="Verdana"/>
          <w:sz w:val="24"/>
          <w:szCs w:val="24"/>
        </w:rPr>
      </w:pPr>
    </w:p>
    <w:p w:rsidR="0081798E" w:rsidRDefault="0081798E" w:rsidP="009A7A77">
      <w:pPr>
        <w:jc w:val="center"/>
        <w:rPr>
          <w:rFonts w:ascii="Verdana" w:hAnsi="Verdana"/>
          <w:b/>
          <w:bCs/>
          <w:sz w:val="120"/>
          <w:szCs w:val="120"/>
        </w:rPr>
      </w:pPr>
    </w:p>
    <w:p w:rsidR="0081798E" w:rsidRDefault="0081798E" w:rsidP="009A7A77">
      <w:pPr>
        <w:jc w:val="center"/>
        <w:rPr>
          <w:rFonts w:ascii="Verdana" w:hAnsi="Verdana"/>
          <w:b/>
          <w:bCs/>
          <w:sz w:val="120"/>
          <w:szCs w:val="120"/>
        </w:rPr>
      </w:pPr>
    </w:p>
    <w:p w:rsidR="009A7A77" w:rsidRPr="00845853" w:rsidRDefault="009A7A77" w:rsidP="009A7A77">
      <w:pPr>
        <w:jc w:val="center"/>
        <w:rPr>
          <w:rFonts w:ascii="Verdana" w:hAnsi="Verdana"/>
          <w:b/>
          <w:bCs/>
          <w:sz w:val="88"/>
          <w:szCs w:val="88"/>
        </w:rPr>
      </w:pPr>
      <w:r w:rsidRPr="00845853">
        <w:rPr>
          <w:rFonts w:ascii="Verdana" w:hAnsi="Verdana"/>
          <w:b/>
          <w:bCs/>
          <w:sz w:val="88"/>
          <w:szCs w:val="88"/>
        </w:rPr>
        <w:t>ACTIVITY</w:t>
      </w:r>
    </w:p>
    <w:p w:rsidR="0081798E" w:rsidRPr="00845853" w:rsidRDefault="0081798E" w:rsidP="009A7A77">
      <w:pPr>
        <w:jc w:val="center"/>
        <w:rPr>
          <w:rFonts w:ascii="Verdana" w:hAnsi="Verdana"/>
          <w:b/>
          <w:bCs/>
          <w:sz w:val="88"/>
          <w:szCs w:val="88"/>
        </w:rPr>
      </w:pPr>
      <w:r w:rsidRPr="00845853">
        <w:rPr>
          <w:rFonts w:ascii="Verdana" w:hAnsi="Verdana"/>
          <w:b/>
          <w:bCs/>
          <w:sz w:val="88"/>
          <w:szCs w:val="88"/>
        </w:rPr>
        <w:t>ANSWERS</w:t>
      </w:r>
    </w:p>
    <w:p w:rsidR="0061330E" w:rsidRDefault="0061330E" w:rsidP="009A7A77">
      <w:pPr>
        <w:jc w:val="center"/>
        <w:rPr>
          <w:rFonts w:ascii="Verdana" w:hAnsi="Verdana"/>
          <w:b/>
          <w:bCs/>
          <w:sz w:val="120"/>
          <w:szCs w:val="120"/>
        </w:rPr>
      </w:pPr>
    </w:p>
    <w:p w:rsidR="0061330E" w:rsidRDefault="0061330E" w:rsidP="009A7A77">
      <w:pPr>
        <w:jc w:val="center"/>
        <w:rPr>
          <w:rFonts w:ascii="Verdana" w:hAnsi="Verdana"/>
          <w:b/>
          <w:bCs/>
          <w:sz w:val="120"/>
          <w:szCs w:val="120"/>
        </w:rPr>
      </w:pPr>
    </w:p>
    <w:p w:rsidR="0061330E" w:rsidRDefault="0061330E" w:rsidP="009A7A77">
      <w:pPr>
        <w:jc w:val="center"/>
        <w:rPr>
          <w:rFonts w:ascii="Verdana" w:hAnsi="Verdana"/>
          <w:b/>
          <w:bCs/>
          <w:sz w:val="120"/>
          <w:szCs w:val="120"/>
        </w:rPr>
      </w:pPr>
    </w:p>
    <w:p w:rsidR="0061330E" w:rsidRDefault="0061330E" w:rsidP="009A7A77">
      <w:pPr>
        <w:jc w:val="center"/>
        <w:rPr>
          <w:rFonts w:ascii="Verdana" w:hAnsi="Verdana"/>
          <w:b/>
          <w:bCs/>
          <w:sz w:val="24"/>
          <w:szCs w:val="24"/>
        </w:rPr>
      </w:pPr>
    </w:p>
    <w:p w:rsidR="0061330E" w:rsidRDefault="0061330E" w:rsidP="009A7A77">
      <w:pPr>
        <w:jc w:val="center"/>
        <w:rPr>
          <w:rFonts w:ascii="Verdana" w:hAnsi="Verdana"/>
          <w:b/>
          <w:bCs/>
          <w:sz w:val="24"/>
          <w:szCs w:val="24"/>
        </w:rPr>
      </w:pPr>
    </w:p>
    <w:p w:rsidR="0061330E" w:rsidRDefault="0061330E" w:rsidP="009A7A77">
      <w:pPr>
        <w:jc w:val="center"/>
        <w:rPr>
          <w:rFonts w:ascii="Verdana" w:hAnsi="Verdana"/>
          <w:b/>
          <w:bCs/>
          <w:sz w:val="24"/>
          <w:szCs w:val="24"/>
        </w:rPr>
      </w:pPr>
    </w:p>
    <w:p w:rsidR="0061330E" w:rsidRDefault="0061330E" w:rsidP="009A7A77">
      <w:pPr>
        <w:jc w:val="center"/>
        <w:rPr>
          <w:rFonts w:ascii="Verdana" w:hAnsi="Verdana"/>
          <w:b/>
          <w:bCs/>
          <w:sz w:val="24"/>
          <w:szCs w:val="24"/>
        </w:rPr>
      </w:pPr>
    </w:p>
    <w:p w:rsidR="00704471" w:rsidRDefault="00704471">
      <w:pPr>
        <w:rPr>
          <w:rFonts w:ascii="Verdana" w:hAnsi="Verdana"/>
          <w:b/>
          <w:bCs/>
          <w:color w:val="FF0000"/>
          <w:sz w:val="24"/>
          <w:szCs w:val="24"/>
        </w:rPr>
      </w:pPr>
      <w:r>
        <w:rPr>
          <w:rFonts w:ascii="Verdana" w:hAnsi="Verdana"/>
          <w:b/>
          <w:bCs/>
          <w:color w:val="FF0000"/>
          <w:sz w:val="24"/>
          <w:szCs w:val="24"/>
        </w:rPr>
        <w:br w:type="page"/>
      </w:r>
    </w:p>
    <w:p w:rsidR="0061330E" w:rsidRPr="00C55A26" w:rsidRDefault="0061330E" w:rsidP="00494277">
      <w:pPr>
        <w:rPr>
          <w:rFonts w:ascii="Verdana" w:hAnsi="Verdana"/>
          <w:b/>
          <w:bCs/>
          <w:sz w:val="24"/>
          <w:szCs w:val="24"/>
        </w:rPr>
      </w:pPr>
      <w:r w:rsidRPr="00C55A26">
        <w:rPr>
          <w:rFonts w:ascii="Verdana" w:hAnsi="Verdana"/>
          <w:b/>
          <w:bCs/>
          <w:sz w:val="24"/>
          <w:szCs w:val="24"/>
        </w:rPr>
        <w:t>Session 2 – What is learning?</w:t>
      </w:r>
      <w:r w:rsidR="00DB787F" w:rsidRPr="00C55A26">
        <w:rPr>
          <w:rFonts w:ascii="Verdana" w:hAnsi="Verdana"/>
          <w:b/>
          <w:bCs/>
          <w:sz w:val="24"/>
          <w:szCs w:val="24"/>
        </w:rPr>
        <w:t xml:space="preserve"> Page </w:t>
      </w:r>
      <w:r w:rsidR="00C55A26" w:rsidRPr="00C55A26">
        <w:rPr>
          <w:rFonts w:ascii="Verdana" w:hAnsi="Verdana"/>
          <w:b/>
          <w:bCs/>
          <w:sz w:val="24"/>
          <w:szCs w:val="24"/>
        </w:rPr>
        <w:t>29</w:t>
      </w:r>
    </w:p>
    <w:p w:rsidR="0061330E" w:rsidRPr="0061330E" w:rsidRDefault="0061330E" w:rsidP="0061330E">
      <w:pPr>
        <w:rPr>
          <w:rFonts w:ascii="Verdana" w:hAnsi="Verdana"/>
          <w:b/>
          <w:bCs/>
          <w:sz w:val="24"/>
          <w:szCs w:val="24"/>
        </w:rPr>
      </w:pPr>
    </w:p>
    <w:p w:rsidR="0061330E" w:rsidRDefault="0061330E" w:rsidP="0061330E">
      <w:pPr>
        <w:rPr>
          <w:rFonts w:ascii="Verdana" w:hAnsi="Verdana"/>
          <w:bCs/>
          <w:sz w:val="24"/>
          <w:szCs w:val="24"/>
        </w:rPr>
      </w:pPr>
      <w:r w:rsidRPr="0061330E">
        <w:rPr>
          <w:rFonts w:ascii="Verdana" w:hAnsi="Verdana"/>
          <w:bCs/>
          <w:sz w:val="24"/>
          <w:szCs w:val="24"/>
        </w:rPr>
        <w:t xml:space="preserve">For many, learning is just about “going on courses”. Formal </w:t>
      </w:r>
      <w:r w:rsidR="00220A25">
        <w:rPr>
          <w:rFonts w:ascii="Verdana" w:hAnsi="Verdana"/>
          <w:bCs/>
          <w:sz w:val="24"/>
          <w:szCs w:val="24"/>
        </w:rPr>
        <w:t xml:space="preserve">class room based </w:t>
      </w:r>
      <w:r w:rsidRPr="0061330E">
        <w:rPr>
          <w:rFonts w:ascii="Verdana" w:hAnsi="Verdana"/>
          <w:bCs/>
          <w:sz w:val="24"/>
          <w:szCs w:val="24"/>
        </w:rPr>
        <w:t>courses are an important way of learning, but they are other methods that can be used for workplace development and learning as well as personal development.</w:t>
      </w:r>
    </w:p>
    <w:p w:rsidR="0061330E" w:rsidRDefault="0061330E" w:rsidP="0061330E">
      <w:pPr>
        <w:rPr>
          <w:rFonts w:ascii="Verdana" w:hAnsi="Verdana"/>
          <w:bCs/>
          <w:sz w:val="24"/>
          <w:szCs w:val="24"/>
        </w:rPr>
      </w:pPr>
    </w:p>
    <w:p w:rsidR="0061330E" w:rsidRDefault="0061330E" w:rsidP="0061330E">
      <w:pPr>
        <w:rPr>
          <w:rFonts w:ascii="Verdana" w:hAnsi="Verdana"/>
          <w:bCs/>
          <w:sz w:val="24"/>
          <w:szCs w:val="24"/>
        </w:rPr>
      </w:pPr>
      <w:r>
        <w:rPr>
          <w:rFonts w:ascii="Verdana" w:hAnsi="Verdana"/>
          <w:bCs/>
          <w:sz w:val="24"/>
          <w:szCs w:val="24"/>
        </w:rPr>
        <w:t>Other forms of learning:</w:t>
      </w:r>
    </w:p>
    <w:p w:rsidR="0061330E" w:rsidRDefault="0061330E" w:rsidP="0061330E">
      <w:pPr>
        <w:rPr>
          <w:rFonts w:ascii="Verdana" w:hAnsi="Verdana"/>
          <w:b/>
          <w:bCs/>
          <w:szCs w:val="24"/>
          <w:u w:val="single"/>
        </w:rPr>
      </w:pPr>
    </w:p>
    <w:p w:rsidR="0061330E" w:rsidRPr="0061330E" w:rsidRDefault="0061330E" w:rsidP="0061330E">
      <w:pPr>
        <w:rPr>
          <w:rFonts w:ascii="Verdana" w:hAnsi="Verdana"/>
          <w:b/>
          <w:bCs/>
          <w:sz w:val="24"/>
          <w:szCs w:val="24"/>
        </w:rPr>
      </w:pPr>
      <w:r w:rsidRPr="0061330E">
        <w:rPr>
          <w:rFonts w:ascii="Verdana" w:hAnsi="Verdana"/>
          <w:b/>
          <w:bCs/>
          <w:sz w:val="24"/>
          <w:szCs w:val="24"/>
        </w:rPr>
        <w:t>Work shadowing</w:t>
      </w:r>
    </w:p>
    <w:p w:rsidR="0061330E" w:rsidRPr="00220A25" w:rsidRDefault="0061330E" w:rsidP="0061330E">
      <w:pPr>
        <w:rPr>
          <w:rFonts w:ascii="Verdana" w:hAnsi="Verdana"/>
          <w:bCs/>
          <w:sz w:val="24"/>
          <w:szCs w:val="24"/>
        </w:rPr>
      </w:pPr>
      <w:r w:rsidRPr="0061330E">
        <w:rPr>
          <w:rFonts w:ascii="Verdana" w:hAnsi="Verdana"/>
          <w:bCs/>
          <w:sz w:val="24"/>
          <w:szCs w:val="24"/>
        </w:rPr>
        <w:t>This gives employees a chance to build up their confidence by watching someone else before trying out new skills and knowledge. Work shadowing can be used to sample jobs as a way of finding out about a change of career.</w:t>
      </w:r>
    </w:p>
    <w:p w:rsidR="0061330E" w:rsidRPr="0061330E" w:rsidRDefault="0061330E" w:rsidP="0061330E">
      <w:pPr>
        <w:rPr>
          <w:rFonts w:ascii="Verdana" w:hAnsi="Verdana"/>
          <w:bCs/>
          <w:sz w:val="24"/>
          <w:szCs w:val="24"/>
        </w:rPr>
      </w:pPr>
    </w:p>
    <w:p w:rsidR="0061330E" w:rsidRPr="0061330E" w:rsidRDefault="0061330E" w:rsidP="0061330E">
      <w:pPr>
        <w:rPr>
          <w:rFonts w:ascii="Verdana" w:hAnsi="Verdana"/>
          <w:b/>
          <w:bCs/>
          <w:sz w:val="24"/>
          <w:szCs w:val="24"/>
        </w:rPr>
      </w:pPr>
      <w:r w:rsidRPr="0061330E">
        <w:rPr>
          <w:rFonts w:ascii="Verdana" w:hAnsi="Verdana"/>
          <w:b/>
          <w:bCs/>
          <w:sz w:val="24"/>
          <w:szCs w:val="24"/>
        </w:rPr>
        <w:t>Coaching</w:t>
      </w:r>
      <w:r w:rsidR="00220A25">
        <w:rPr>
          <w:rFonts w:ascii="Verdana" w:hAnsi="Verdana"/>
          <w:b/>
          <w:bCs/>
          <w:sz w:val="24"/>
          <w:szCs w:val="24"/>
        </w:rPr>
        <w:t xml:space="preserve"> &amp; mentoring</w:t>
      </w:r>
    </w:p>
    <w:p w:rsidR="0061330E" w:rsidRDefault="00220A25" w:rsidP="0061330E">
      <w:pPr>
        <w:rPr>
          <w:rFonts w:ascii="Verdana" w:hAnsi="Verdana"/>
          <w:bCs/>
          <w:sz w:val="24"/>
          <w:szCs w:val="24"/>
        </w:rPr>
      </w:pPr>
      <w:r>
        <w:rPr>
          <w:rFonts w:ascii="Verdana" w:hAnsi="Verdana"/>
          <w:bCs/>
          <w:sz w:val="24"/>
          <w:szCs w:val="24"/>
        </w:rPr>
        <w:t>New skills can be acquired through having a coach, to provide job specific learning or from a mentor, who will provide general support and advice. Both roles should be supportive and encouraging.</w:t>
      </w:r>
    </w:p>
    <w:p w:rsidR="00220A25" w:rsidRDefault="00220A25" w:rsidP="0061330E">
      <w:pPr>
        <w:rPr>
          <w:rFonts w:ascii="Verdana" w:hAnsi="Verdana"/>
          <w:bCs/>
          <w:sz w:val="24"/>
          <w:szCs w:val="24"/>
        </w:rPr>
      </w:pPr>
    </w:p>
    <w:p w:rsidR="00220A25" w:rsidRPr="00220A25" w:rsidRDefault="00220A25" w:rsidP="0061330E">
      <w:pPr>
        <w:rPr>
          <w:rFonts w:ascii="Verdana" w:hAnsi="Verdana"/>
          <w:bCs/>
          <w:sz w:val="24"/>
          <w:szCs w:val="24"/>
        </w:rPr>
      </w:pPr>
      <w:r>
        <w:rPr>
          <w:rFonts w:ascii="Verdana" w:hAnsi="Verdana"/>
          <w:bCs/>
          <w:sz w:val="24"/>
          <w:szCs w:val="24"/>
        </w:rPr>
        <w:t>You can also learn a lot about yourself and your personal skills by taking on the role of a coach or mentor.</w:t>
      </w:r>
    </w:p>
    <w:p w:rsidR="0061330E" w:rsidRPr="0061330E" w:rsidRDefault="0061330E" w:rsidP="0061330E">
      <w:pPr>
        <w:rPr>
          <w:rFonts w:ascii="Verdana" w:hAnsi="Verdana"/>
          <w:bCs/>
          <w:sz w:val="24"/>
          <w:szCs w:val="24"/>
        </w:rPr>
      </w:pPr>
    </w:p>
    <w:p w:rsidR="0061330E" w:rsidRPr="0061330E" w:rsidRDefault="0061330E" w:rsidP="0061330E">
      <w:pPr>
        <w:rPr>
          <w:rFonts w:ascii="Verdana" w:hAnsi="Verdana"/>
          <w:b/>
          <w:bCs/>
          <w:sz w:val="24"/>
          <w:szCs w:val="24"/>
        </w:rPr>
      </w:pPr>
      <w:r w:rsidRPr="0061330E">
        <w:rPr>
          <w:rFonts w:ascii="Verdana" w:hAnsi="Verdana"/>
          <w:b/>
          <w:bCs/>
          <w:sz w:val="24"/>
          <w:szCs w:val="24"/>
        </w:rPr>
        <w:t>Job swaps</w:t>
      </w:r>
    </w:p>
    <w:p w:rsidR="0061330E" w:rsidRDefault="0061330E" w:rsidP="0061330E">
      <w:pPr>
        <w:rPr>
          <w:rFonts w:ascii="Verdana" w:hAnsi="Verdana"/>
          <w:bCs/>
          <w:sz w:val="24"/>
          <w:szCs w:val="24"/>
        </w:rPr>
      </w:pPr>
      <w:r w:rsidRPr="0061330E">
        <w:rPr>
          <w:rFonts w:ascii="Verdana" w:hAnsi="Verdana"/>
          <w:bCs/>
          <w:sz w:val="24"/>
          <w:szCs w:val="24"/>
        </w:rPr>
        <w:t>Means two people swapping jobs for a short period. It can help staff to understand each other’s jobs and help people to decide whether they want to change job roles.</w:t>
      </w:r>
    </w:p>
    <w:p w:rsidR="00220A25" w:rsidRDefault="00220A25" w:rsidP="0061330E">
      <w:pPr>
        <w:rPr>
          <w:rFonts w:ascii="Verdana" w:hAnsi="Verdana"/>
          <w:bCs/>
          <w:sz w:val="24"/>
          <w:szCs w:val="24"/>
        </w:rPr>
      </w:pPr>
    </w:p>
    <w:p w:rsidR="00220A25" w:rsidRDefault="00220A25" w:rsidP="0061330E">
      <w:pPr>
        <w:rPr>
          <w:rFonts w:ascii="Verdana" w:hAnsi="Verdana"/>
          <w:b/>
          <w:bCs/>
          <w:sz w:val="24"/>
          <w:szCs w:val="24"/>
        </w:rPr>
      </w:pPr>
      <w:r w:rsidRPr="00220A25">
        <w:rPr>
          <w:rFonts w:ascii="Verdana" w:hAnsi="Verdana"/>
          <w:b/>
          <w:bCs/>
          <w:sz w:val="24"/>
          <w:szCs w:val="24"/>
        </w:rPr>
        <w:t>Step Ups</w:t>
      </w:r>
    </w:p>
    <w:p w:rsidR="00220A25" w:rsidRDefault="00220A25" w:rsidP="0061330E">
      <w:pPr>
        <w:rPr>
          <w:rFonts w:ascii="Verdana" w:hAnsi="Verdana"/>
          <w:bCs/>
          <w:sz w:val="24"/>
          <w:szCs w:val="24"/>
        </w:rPr>
      </w:pPr>
      <w:r>
        <w:rPr>
          <w:rFonts w:ascii="Verdana" w:hAnsi="Verdana"/>
          <w:bCs/>
          <w:sz w:val="24"/>
          <w:szCs w:val="24"/>
        </w:rPr>
        <w:t xml:space="preserve">For those seeking promotion into </w:t>
      </w:r>
      <w:r w:rsidR="00FB52D1">
        <w:rPr>
          <w:rFonts w:ascii="Verdana" w:hAnsi="Verdana"/>
          <w:bCs/>
          <w:sz w:val="24"/>
          <w:szCs w:val="24"/>
        </w:rPr>
        <w:t>more senior roles</w:t>
      </w:r>
      <w:r>
        <w:rPr>
          <w:rFonts w:ascii="Verdana" w:hAnsi="Verdana"/>
          <w:bCs/>
          <w:sz w:val="24"/>
          <w:szCs w:val="24"/>
        </w:rPr>
        <w:t>, step ups are a good learning opportunity. Spending time with the current job holder or being seconded into a role for a short period (3-6 months) allows you to experience the role first hand and acquire valuable skills</w:t>
      </w:r>
      <w:r w:rsidR="00FB52D1">
        <w:rPr>
          <w:rFonts w:ascii="Verdana" w:hAnsi="Verdana"/>
          <w:bCs/>
          <w:sz w:val="24"/>
          <w:szCs w:val="24"/>
        </w:rPr>
        <w:t>, and competency examples,</w:t>
      </w:r>
      <w:r>
        <w:rPr>
          <w:rFonts w:ascii="Verdana" w:hAnsi="Verdana"/>
          <w:bCs/>
          <w:sz w:val="24"/>
          <w:szCs w:val="24"/>
        </w:rPr>
        <w:t xml:space="preserve"> which are needed to fulfil the role.</w:t>
      </w:r>
    </w:p>
    <w:p w:rsidR="00FB52D1" w:rsidRDefault="00FB52D1" w:rsidP="0061330E">
      <w:pPr>
        <w:rPr>
          <w:rFonts w:ascii="Verdana" w:hAnsi="Verdana"/>
          <w:bCs/>
          <w:sz w:val="24"/>
          <w:szCs w:val="24"/>
        </w:rPr>
      </w:pPr>
    </w:p>
    <w:p w:rsidR="00FB52D1" w:rsidRPr="0061330E" w:rsidRDefault="00FB52D1" w:rsidP="00FB52D1">
      <w:pPr>
        <w:rPr>
          <w:rFonts w:ascii="Verdana" w:hAnsi="Verdana"/>
          <w:b/>
          <w:bCs/>
          <w:sz w:val="24"/>
          <w:szCs w:val="24"/>
        </w:rPr>
      </w:pPr>
      <w:r w:rsidRPr="0061330E">
        <w:rPr>
          <w:rFonts w:ascii="Verdana" w:hAnsi="Verdana"/>
          <w:b/>
          <w:bCs/>
          <w:sz w:val="24"/>
          <w:szCs w:val="24"/>
        </w:rPr>
        <w:t>Day or block release programmes</w:t>
      </w:r>
    </w:p>
    <w:p w:rsidR="00FB52D1" w:rsidRPr="00220A25" w:rsidRDefault="00FB52D1" w:rsidP="00FB52D1">
      <w:pPr>
        <w:rPr>
          <w:rFonts w:ascii="Verdana" w:hAnsi="Verdana"/>
          <w:bCs/>
          <w:sz w:val="24"/>
          <w:szCs w:val="24"/>
        </w:rPr>
      </w:pPr>
      <w:r w:rsidRPr="00220A25">
        <w:rPr>
          <w:rFonts w:ascii="Verdana" w:hAnsi="Verdana"/>
          <w:bCs/>
          <w:sz w:val="24"/>
          <w:szCs w:val="24"/>
        </w:rPr>
        <w:t>This type of training involves release from the workplace to attend external training sessions, usually in a local college. Release programmes are usually spread over a period of time an</w:t>
      </w:r>
      <w:r>
        <w:rPr>
          <w:rFonts w:ascii="Verdana" w:hAnsi="Verdana"/>
          <w:bCs/>
          <w:sz w:val="24"/>
          <w:szCs w:val="24"/>
        </w:rPr>
        <w:t>d</w:t>
      </w:r>
      <w:r w:rsidRPr="00220A25">
        <w:rPr>
          <w:rFonts w:ascii="Verdana" w:hAnsi="Verdana"/>
          <w:bCs/>
          <w:sz w:val="24"/>
          <w:szCs w:val="24"/>
        </w:rPr>
        <w:t xml:space="preserve"> can be either one day a week or a “block” of several days or weeks. These programmes are useful for formal training and getting recognised qualifications.</w:t>
      </w:r>
      <w:r>
        <w:rPr>
          <w:rFonts w:ascii="Verdana" w:hAnsi="Verdana"/>
          <w:bCs/>
          <w:sz w:val="24"/>
          <w:szCs w:val="24"/>
        </w:rPr>
        <w:t xml:space="preserve"> Some employers have documented paid release processes for job relevant training, so it is always worth checking to see if this is available via a Manager or employer HR policy.</w:t>
      </w:r>
    </w:p>
    <w:p w:rsidR="0061330E" w:rsidRPr="00220A25" w:rsidRDefault="0061330E" w:rsidP="0061330E">
      <w:pPr>
        <w:rPr>
          <w:rFonts w:ascii="Verdana" w:hAnsi="Verdana"/>
          <w:bCs/>
          <w:sz w:val="24"/>
          <w:szCs w:val="24"/>
        </w:rPr>
      </w:pPr>
    </w:p>
    <w:p w:rsidR="0061330E" w:rsidRPr="0061330E" w:rsidRDefault="0061330E" w:rsidP="0061330E">
      <w:pPr>
        <w:rPr>
          <w:rFonts w:ascii="Verdana" w:hAnsi="Verdana"/>
          <w:b/>
          <w:bCs/>
          <w:sz w:val="24"/>
          <w:szCs w:val="24"/>
        </w:rPr>
      </w:pPr>
      <w:r w:rsidRPr="0061330E">
        <w:rPr>
          <w:rFonts w:ascii="Verdana" w:hAnsi="Verdana"/>
          <w:b/>
          <w:bCs/>
          <w:sz w:val="24"/>
          <w:szCs w:val="24"/>
        </w:rPr>
        <w:t>Open learning</w:t>
      </w:r>
    </w:p>
    <w:p w:rsidR="0061330E" w:rsidRPr="0061330E" w:rsidRDefault="0061330E" w:rsidP="0061330E">
      <w:pPr>
        <w:rPr>
          <w:rFonts w:ascii="Verdana" w:hAnsi="Verdana"/>
          <w:bCs/>
          <w:sz w:val="24"/>
          <w:szCs w:val="24"/>
        </w:rPr>
      </w:pPr>
      <w:r w:rsidRPr="0061330E">
        <w:rPr>
          <w:rFonts w:ascii="Verdana" w:hAnsi="Verdana"/>
          <w:bCs/>
          <w:sz w:val="24"/>
          <w:szCs w:val="24"/>
        </w:rPr>
        <w:t xml:space="preserve">Open learning means learning which is not restricted to set course times and classes. Open learning makes use of </w:t>
      </w:r>
      <w:r w:rsidR="00220A25">
        <w:rPr>
          <w:rFonts w:ascii="Verdana" w:hAnsi="Verdana"/>
          <w:bCs/>
          <w:sz w:val="24"/>
          <w:szCs w:val="24"/>
        </w:rPr>
        <w:t xml:space="preserve">various </w:t>
      </w:r>
      <w:r w:rsidRPr="0061330E">
        <w:rPr>
          <w:rFonts w:ascii="Verdana" w:hAnsi="Verdana"/>
          <w:bCs/>
          <w:sz w:val="24"/>
          <w:szCs w:val="24"/>
        </w:rPr>
        <w:t>learning resources such as workbooks, videos, television programmes (OU), audio tapes</w:t>
      </w:r>
      <w:r w:rsidR="00220A25">
        <w:rPr>
          <w:rFonts w:ascii="Verdana" w:hAnsi="Verdana"/>
          <w:bCs/>
          <w:sz w:val="24"/>
          <w:szCs w:val="24"/>
        </w:rPr>
        <w:t>, books</w:t>
      </w:r>
      <w:r w:rsidRPr="0061330E">
        <w:rPr>
          <w:rFonts w:ascii="Verdana" w:hAnsi="Verdana"/>
          <w:bCs/>
          <w:sz w:val="24"/>
          <w:szCs w:val="24"/>
        </w:rPr>
        <w:t xml:space="preserve"> and other self- study materials.  Learners can usually work at their own pace, although there may be set times for examinations, tests and group activities.</w:t>
      </w:r>
    </w:p>
    <w:p w:rsidR="0061330E" w:rsidRPr="00220A25" w:rsidRDefault="0061330E" w:rsidP="0061330E">
      <w:pPr>
        <w:rPr>
          <w:rFonts w:ascii="Verdana" w:hAnsi="Verdana"/>
          <w:bCs/>
          <w:sz w:val="24"/>
          <w:szCs w:val="24"/>
        </w:rPr>
      </w:pPr>
    </w:p>
    <w:p w:rsidR="0061330E" w:rsidRPr="0061330E" w:rsidRDefault="0061330E" w:rsidP="0061330E">
      <w:pPr>
        <w:rPr>
          <w:rFonts w:ascii="Verdana" w:hAnsi="Verdana"/>
          <w:b/>
          <w:bCs/>
          <w:sz w:val="24"/>
          <w:szCs w:val="24"/>
        </w:rPr>
      </w:pPr>
      <w:r w:rsidRPr="0061330E">
        <w:rPr>
          <w:rFonts w:ascii="Verdana" w:hAnsi="Verdana"/>
          <w:b/>
          <w:bCs/>
          <w:sz w:val="24"/>
          <w:szCs w:val="24"/>
        </w:rPr>
        <w:t>E-learning</w:t>
      </w:r>
    </w:p>
    <w:p w:rsidR="0061330E" w:rsidRPr="0061330E" w:rsidRDefault="0061330E" w:rsidP="0061330E">
      <w:pPr>
        <w:rPr>
          <w:rFonts w:ascii="Verdana" w:hAnsi="Verdana"/>
          <w:bCs/>
          <w:sz w:val="24"/>
          <w:szCs w:val="24"/>
        </w:rPr>
      </w:pPr>
      <w:r w:rsidRPr="0061330E">
        <w:rPr>
          <w:rFonts w:ascii="Verdana" w:hAnsi="Verdana"/>
          <w:bCs/>
          <w:sz w:val="24"/>
          <w:szCs w:val="24"/>
        </w:rPr>
        <w:t xml:space="preserve">E-learning is one type of open learning where learners access most or all of the course materials on a computer. E-learning can include learning materials on the internet, e-mail contact with tutors and group discussion boards for communication with other learners.  E-learning allows people to learn at their own pace at convenient locations, whether home, learning centre, even work.  </w:t>
      </w:r>
    </w:p>
    <w:p w:rsidR="0061330E" w:rsidRPr="0061330E" w:rsidRDefault="0061330E" w:rsidP="0061330E">
      <w:pPr>
        <w:rPr>
          <w:rFonts w:ascii="Verdana" w:hAnsi="Verdana"/>
          <w:bCs/>
          <w:sz w:val="24"/>
          <w:szCs w:val="24"/>
        </w:rPr>
      </w:pPr>
    </w:p>
    <w:p w:rsidR="0061330E" w:rsidRDefault="0061330E" w:rsidP="0061330E">
      <w:pPr>
        <w:rPr>
          <w:rFonts w:ascii="Verdana" w:hAnsi="Verdana"/>
          <w:bCs/>
          <w:sz w:val="24"/>
          <w:szCs w:val="24"/>
        </w:rPr>
      </w:pPr>
      <w:r w:rsidRPr="0061330E">
        <w:rPr>
          <w:rFonts w:ascii="Verdana" w:hAnsi="Verdana"/>
          <w:bCs/>
          <w:sz w:val="24"/>
          <w:szCs w:val="24"/>
        </w:rPr>
        <w:t>Many E-learning or online learning programmes, as it is more commonly known, lead to recognised national qualifications.</w:t>
      </w:r>
    </w:p>
    <w:p w:rsidR="00FB52D1" w:rsidRDefault="00FB52D1" w:rsidP="0061330E">
      <w:pPr>
        <w:rPr>
          <w:rFonts w:ascii="Verdana" w:hAnsi="Verdana"/>
          <w:bCs/>
          <w:sz w:val="24"/>
          <w:szCs w:val="24"/>
        </w:rPr>
      </w:pPr>
    </w:p>
    <w:p w:rsidR="00FB52D1" w:rsidRDefault="00FB52D1" w:rsidP="0061330E">
      <w:pPr>
        <w:rPr>
          <w:rFonts w:ascii="Verdana" w:hAnsi="Verdana"/>
          <w:b/>
          <w:bCs/>
          <w:sz w:val="24"/>
          <w:szCs w:val="24"/>
        </w:rPr>
      </w:pPr>
      <w:r w:rsidRPr="00FB52D1">
        <w:rPr>
          <w:rFonts w:ascii="Verdana" w:hAnsi="Verdana"/>
          <w:b/>
          <w:bCs/>
          <w:sz w:val="24"/>
          <w:szCs w:val="24"/>
        </w:rPr>
        <w:t>Distance Learning</w:t>
      </w:r>
    </w:p>
    <w:p w:rsidR="00FB52D1" w:rsidRDefault="00FB52D1" w:rsidP="0061330E">
      <w:pPr>
        <w:rPr>
          <w:rFonts w:ascii="Verdana" w:hAnsi="Verdana"/>
          <w:bCs/>
          <w:sz w:val="24"/>
          <w:szCs w:val="24"/>
        </w:rPr>
      </w:pPr>
      <w:r>
        <w:rPr>
          <w:rFonts w:ascii="Verdana" w:hAnsi="Verdana"/>
          <w:bCs/>
          <w:sz w:val="24"/>
          <w:szCs w:val="24"/>
        </w:rPr>
        <w:t>Many distance learning courses now encompass home based study, online learning and class attendance. Distance learning courses can be time bound or non time bound, but allow the learner to fit the course within the work/life balance.</w:t>
      </w:r>
    </w:p>
    <w:p w:rsidR="00FB52D1" w:rsidRDefault="00FB52D1" w:rsidP="0061330E">
      <w:pPr>
        <w:rPr>
          <w:rFonts w:ascii="Verdana" w:hAnsi="Verdana"/>
          <w:bCs/>
          <w:sz w:val="24"/>
          <w:szCs w:val="24"/>
        </w:rPr>
      </w:pPr>
    </w:p>
    <w:p w:rsidR="00FB52D1" w:rsidRDefault="00FB52D1" w:rsidP="0061330E">
      <w:pPr>
        <w:rPr>
          <w:rFonts w:ascii="Verdana" w:hAnsi="Verdana"/>
          <w:b/>
          <w:bCs/>
          <w:sz w:val="24"/>
          <w:szCs w:val="24"/>
        </w:rPr>
      </w:pPr>
      <w:r w:rsidRPr="00FB52D1">
        <w:rPr>
          <w:rFonts w:ascii="Verdana" w:hAnsi="Verdana"/>
          <w:b/>
          <w:bCs/>
          <w:sz w:val="24"/>
          <w:szCs w:val="24"/>
        </w:rPr>
        <w:t>Volunteering</w:t>
      </w:r>
    </w:p>
    <w:p w:rsidR="00FB52D1" w:rsidRDefault="00FB52D1" w:rsidP="0061330E">
      <w:pPr>
        <w:rPr>
          <w:rFonts w:ascii="Verdana" w:hAnsi="Verdana"/>
          <w:bCs/>
          <w:sz w:val="24"/>
          <w:szCs w:val="24"/>
        </w:rPr>
      </w:pPr>
      <w:r>
        <w:rPr>
          <w:rFonts w:ascii="Verdana" w:hAnsi="Verdana"/>
          <w:bCs/>
          <w:sz w:val="24"/>
          <w:szCs w:val="24"/>
        </w:rPr>
        <w:t xml:space="preserve">Volunteering can be very rewarding and provide you with valuable exposure to new skills, sectors and professions. Volunteering can also be useful if you are considering a career change. </w:t>
      </w:r>
    </w:p>
    <w:p w:rsidR="00220A25" w:rsidRPr="0061330E" w:rsidRDefault="00FB52D1" w:rsidP="0061330E">
      <w:pPr>
        <w:rPr>
          <w:rFonts w:ascii="Verdana" w:hAnsi="Verdana"/>
          <w:bCs/>
          <w:sz w:val="24"/>
          <w:szCs w:val="24"/>
        </w:rPr>
      </w:pPr>
      <w:r>
        <w:rPr>
          <w:rFonts w:ascii="Verdana" w:hAnsi="Verdana"/>
          <w:bCs/>
          <w:sz w:val="24"/>
          <w:szCs w:val="24"/>
        </w:rPr>
        <w:t xml:space="preserve"> </w:t>
      </w:r>
    </w:p>
    <w:p w:rsidR="00220A25" w:rsidRPr="00220A25" w:rsidRDefault="00220A25" w:rsidP="00220A25">
      <w:pPr>
        <w:rPr>
          <w:rFonts w:ascii="Verdana" w:hAnsi="Verdana"/>
          <w:b/>
          <w:bCs/>
          <w:sz w:val="24"/>
          <w:szCs w:val="24"/>
        </w:rPr>
      </w:pPr>
      <w:r w:rsidRPr="00220A25">
        <w:rPr>
          <w:rFonts w:ascii="Verdana" w:hAnsi="Verdana"/>
          <w:b/>
          <w:bCs/>
          <w:sz w:val="24"/>
          <w:szCs w:val="24"/>
        </w:rPr>
        <w:t>Learning Centres</w:t>
      </w:r>
    </w:p>
    <w:p w:rsidR="0061330E" w:rsidRDefault="00220A25" w:rsidP="00220A25">
      <w:pPr>
        <w:rPr>
          <w:rFonts w:ascii="Verdana" w:hAnsi="Verdana"/>
          <w:bCs/>
          <w:sz w:val="24"/>
          <w:szCs w:val="24"/>
        </w:rPr>
      </w:pPr>
      <w:r w:rsidRPr="00220A25">
        <w:rPr>
          <w:rFonts w:ascii="Verdana" w:hAnsi="Verdana"/>
          <w:bCs/>
          <w:sz w:val="24"/>
          <w:szCs w:val="24"/>
        </w:rPr>
        <w:t>A learning centre may be based in a community building or library, or in your workplace.  Many unions have negotiated workplace learning centres with good computer resources where members, and in some cases, families, can learn computer skills, improve their reading, writing and numeracy or learn a new language</w:t>
      </w:r>
      <w:r w:rsidR="00C24593">
        <w:rPr>
          <w:rFonts w:ascii="Verdana" w:hAnsi="Verdana"/>
          <w:bCs/>
          <w:sz w:val="24"/>
          <w:szCs w:val="24"/>
        </w:rPr>
        <w:t>.</w:t>
      </w: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Default="00C24593" w:rsidP="00220A25">
      <w:pPr>
        <w:rPr>
          <w:rFonts w:ascii="Verdana" w:hAnsi="Verdana"/>
          <w:bCs/>
          <w:sz w:val="24"/>
          <w:szCs w:val="24"/>
        </w:rPr>
      </w:pPr>
    </w:p>
    <w:p w:rsidR="00C24593" w:rsidRPr="00C55A26" w:rsidRDefault="00C24593" w:rsidP="00220A25">
      <w:pPr>
        <w:rPr>
          <w:rFonts w:ascii="Verdana" w:hAnsi="Verdana"/>
          <w:b/>
          <w:bCs/>
          <w:sz w:val="24"/>
          <w:szCs w:val="24"/>
        </w:rPr>
      </w:pPr>
      <w:r w:rsidRPr="00C55A26">
        <w:rPr>
          <w:rFonts w:ascii="Verdana" w:hAnsi="Verdana"/>
          <w:b/>
          <w:bCs/>
          <w:sz w:val="24"/>
          <w:szCs w:val="24"/>
        </w:rPr>
        <w:t xml:space="preserve">Session </w:t>
      </w:r>
      <w:r w:rsidR="00C55A26" w:rsidRPr="00C55A26">
        <w:rPr>
          <w:rFonts w:ascii="Verdana" w:hAnsi="Verdana"/>
          <w:b/>
          <w:bCs/>
          <w:sz w:val="24"/>
          <w:szCs w:val="24"/>
        </w:rPr>
        <w:t>2</w:t>
      </w:r>
      <w:r w:rsidRPr="00C55A26">
        <w:rPr>
          <w:rFonts w:ascii="Verdana" w:hAnsi="Verdana"/>
          <w:b/>
          <w:bCs/>
          <w:sz w:val="24"/>
          <w:szCs w:val="24"/>
        </w:rPr>
        <w:t xml:space="preserve"> –Elevator Speech</w:t>
      </w:r>
      <w:r w:rsidR="00C55A26" w:rsidRPr="00C55A26">
        <w:rPr>
          <w:rFonts w:ascii="Verdana" w:hAnsi="Verdana"/>
          <w:b/>
          <w:bCs/>
          <w:sz w:val="24"/>
          <w:szCs w:val="24"/>
        </w:rPr>
        <w:t>- Page 46</w:t>
      </w:r>
    </w:p>
    <w:p w:rsidR="00C24593" w:rsidRDefault="00C24593" w:rsidP="00220A25">
      <w:pPr>
        <w:rPr>
          <w:rFonts w:ascii="Verdana" w:hAnsi="Verdana"/>
          <w:bCs/>
          <w:sz w:val="24"/>
          <w:szCs w:val="24"/>
        </w:rPr>
      </w:pPr>
    </w:p>
    <w:p w:rsidR="00C24593" w:rsidRDefault="00EA6EA7" w:rsidP="00220A25">
      <w:pPr>
        <w:rPr>
          <w:rFonts w:ascii="Verdana" w:hAnsi="Verdana"/>
          <w:bCs/>
          <w:sz w:val="24"/>
          <w:szCs w:val="24"/>
        </w:rPr>
      </w:pPr>
      <w:r>
        <w:rPr>
          <w:rFonts w:ascii="Verdana" w:hAnsi="Verdana"/>
          <w:bCs/>
          <w:sz w:val="24"/>
          <w:szCs w:val="24"/>
        </w:rPr>
        <w:t>A ULR:</w:t>
      </w:r>
    </w:p>
    <w:p w:rsidR="006F35C9" w:rsidRPr="00EA6EA7" w:rsidRDefault="00EA6EA7" w:rsidP="007C3C4A">
      <w:pPr>
        <w:numPr>
          <w:ilvl w:val="0"/>
          <w:numId w:val="58"/>
        </w:numPr>
        <w:rPr>
          <w:rFonts w:ascii="Verdana" w:hAnsi="Verdana"/>
          <w:bCs/>
          <w:sz w:val="24"/>
          <w:szCs w:val="24"/>
        </w:rPr>
      </w:pPr>
      <w:r>
        <w:rPr>
          <w:rFonts w:ascii="Verdana" w:hAnsi="Verdana"/>
          <w:bCs/>
          <w:sz w:val="24"/>
          <w:szCs w:val="24"/>
          <w:lang w:val="en-US"/>
        </w:rPr>
        <w:t>Is a s</w:t>
      </w:r>
      <w:r w:rsidR="006F35C9" w:rsidRPr="00EA6EA7">
        <w:rPr>
          <w:rFonts w:ascii="Verdana" w:hAnsi="Verdana"/>
          <w:bCs/>
          <w:sz w:val="24"/>
          <w:szCs w:val="24"/>
          <w:lang w:val="en-US"/>
        </w:rPr>
        <w:t xml:space="preserve">tatutory &amp; </w:t>
      </w:r>
      <w:r>
        <w:rPr>
          <w:rFonts w:ascii="Verdana" w:hAnsi="Verdana"/>
          <w:bCs/>
          <w:sz w:val="24"/>
          <w:szCs w:val="24"/>
          <w:lang w:val="en-US"/>
        </w:rPr>
        <w:t>voluntary union role</w:t>
      </w:r>
    </w:p>
    <w:p w:rsidR="006F35C9" w:rsidRPr="00EA6EA7" w:rsidRDefault="00EA6EA7" w:rsidP="007C3C4A">
      <w:pPr>
        <w:numPr>
          <w:ilvl w:val="0"/>
          <w:numId w:val="58"/>
        </w:numPr>
        <w:rPr>
          <w:rFonts w:ascii="Verdana" w:hAnsi="Verdana"/>
          <w:bCs/>
          <w:sz w:val="24"/>
          <w:szCs w:val="24"/>
        </w:rPr>
      </w:pPr>
      <w:r>
        <w:rPr>
          <w:rFonts w:ascii="Verdana" w:hAnsi="Verdana"/>
          <w:bCs/>
          <w:sz w:val="24"/>
          <w:szCs w:val="24"/>
          <w:lang w:val="en-US"/>
        </w:rPr>
        <w:t xml:space="preserve">Provides a </w:t>
      </w:r>
      <w:r w:rsidR="006F35C9" w:rsidRPr="00EA6EA7">
        <w:rPr>
          <w:rFonts w:ascii="Verdana" w:hAnsi="Verdana"/>
          <w:bCs/>
          <w:sz w:val="24"/>
          <w:szCs w:val="24"/>
          <w:lang w:val="en-US"/>
        </w:rPr>
        <w:t>Sign-posting service</w:t>
      </w:r>
      <w:r>
        <w:rPr>
          <w:rFonts w:ascii="Verdana" w:hAnsi="Verdana"/>
          <w:bCs/>
          <w:sz w:val="24"/>
          <w:szCs w:val="24"/>
          <w:lang w:val="en-US"/>
        </w:rPr>
        <w:t xml:space="preserve"> to learning opportunities</w:t>
      </w:r>
    </w:p>
    <w:p w:rsidR="006F35C9" w:rsidRPr="00EA6EA7" w:rsidRDefault="006F35C9" w:rsidP="007C3C4A">
      <w:pPr>
        <w:numPr>
          <w:ilvl w:val="0"/>
          <w:numId w:val="58"/>
        </w:numPr>
        <w:rPr>
          <w:rFonts w:ascii="Verdana" w:hAnsi="Verdana"/>
          <w:bCs/>
          <w:sz w:val="24"/>
          <w:szCs w:val="24"/>
        </w:rPr>
      </w:pPr>
      <w:r w:rsidRPr="00EA6EA7">
        <w:rPr>
          <w:rFonts w:ascii="Verdana" w:hAnsi="Verdana"/>
          <w:bCs/>
          <w:sz w:val="24"/>
          <w:szCs w:val="24"/>
          <w:lang w:val="en-US"/>
        </w:rPr>
        <w:t>Support</w:t>
      </w:r>
      <w:r w:rsidR="00EA6EA7">
        <w:rPr>
          <w:rFonts w:ascii="Verdana" w:hAnsi="Verdana"/>
          <w:bCs/>
          <w:sz w:val="24"/>
          <w:szCs w:val="24"/>
          <w:lang w:val="en-US"/>
        </w:rPr>
        <w:t>s</w:t>
      </w:r>
      <w:r w:rsidRPr="00EA6EA7">
        <w:rPr>
          <w:rFonts w:ascii="Verdana" w:hAnsi="Verdana"/>
          <w:bCs/>
          <w:sz w:val="24"/>
          <w:szCs w:val="24"/>
          <w:lang w:val="en-US"/>
        </w:rPr>
        <w:t xml:space="preserve"> colleagues into learning</w:t>
      </w:r>
      <w:r w:rsidR="00EA6EA7">
        <w:rPr>
          <w:rFonts w:ascii="Verdana" w:hAnsi="Verdana"/>
          <w:bCs/>
          <w:sz w:val="24"/>
          <w:szCs w:val="24"/>
          <w:lang w:val="en-US"/>
        </w:rPr>
        <w:t>, both work and non-work related</w:t>
      </w:r>
    </w:p>
    <w:p w:rsidR="006F35C9" w:rsidRPr="00EA6EA7" w:rsidRDefault="00EA6EA7" w:rsidP="007C3C4A">
      <w:pPr>
        <w:numPr>
          <w:ilvl w:val="0"/>
          <w:numId w:val="58"/>
        </w:numPr>
        <w:rPr>
          <w:rFonts w:ascii="Verdana" w:hAnsi="Verdana"/>
          <w:bCs/>
          <w:sz w:val="24"/>
          <w:szCs w:val="24"/>
        </w:rPr>
      </w:pPr>
      <w:r>
        <w:rPr>
          <w:rFonts w:ascii="Verdana" w:hAnsi="Verdana"/>
          <w:bCs/>
          <w:sz w:val="24"/>
          <w:szCs w:val="24"/>
          <w:lang w:val="en-US"/>
        </w:rPr>
        <w:t>Identifies</w:t>
      </w:r>
      <w:r w:rsidR="006F35C9" w:rsidRPr="00EA6EA7">
        <w:rPr>
          <w:rFonts w:ascii="Verdana" w:hAnsi="Verdana"/>
          <w:bCs/>
          <w:sz w:val="24"/>
          <w:szCs w:val="24"/>
          <w:lang w:val="en-US"/>
        </w:rPr>
        <w:t xml:space="preserve"> sources of learning</w:t>
      </w:r>
      <w:r>
        <w:rPr>
          <w:rFonts w:ascii="Verdana" w:hAnsi="Verdana"/>
          <w:bCs/>
          <w:sz w:val="24"/>
          <w:szCs w:val="24"/>
          <w:lang w:val="en-US"/>
        </w:rPr>
        <w:t xml:space="preserve"> and funding</w:t>
      </w:r>
    </w:p>
    <w:p w:rsidR="006F35C9" w:rsidRPr="00EA6EA7" w:rsidRDefault="006F35C9" w:rsidP="007C3C4A">
      <w:pPr>
        <w:numPr>
          <w:ilvl w:val="0"/>
          <w:numId w:val="58"/>
        </w:numPr>
        <w:rPr>
          <w:rFonts w:ascii="Verdana" w:hAnsi="Verdana"/>
          <w:bCs/>
          <w:sz w:val="24"/>
          <w:szCs w:val="24"/>
        </w:rPr>
      </w:pPr>
      <w:r w:rsidRPr="00EA6EA7">
        <w:rPr>
          <w:rFonts w:ascii="Verdana" w:hAnsi="Verdana"/>
          <w:bCs/>
          <w:sz w:val="24"/>
          <w:szCs w:val="24"/>
          <w:lang w:val="en-US"/>
        </w:rPr>
        <w:t>Act</w:t>
      </w:r>
      <w:r w:rsidR="00EA6EA7">
        <w:rPr>
          <w:rFonts w:ascii="Verdana" w:hAnsi="Verdana"/>
          <w:bCs/>
          <w:sz w:val="24"/>
          <w:szCs w:val="24"/>
          <w:lang w:val="en-US"/>
        </w:rPr>
        <w:t>s</w:t>
      </w:r>
      <w:r w:rsidRPr="00EA6EA7">
        <w:rPr>
          <w:rFonts w:ascii="Verdana" w:hAnsi="Verdana"/>
          <w:bCs/>
          <w:sz w:val="24"/>
          <w:szCs w:val="24"/>
          <w:lang w:val="en-US"/>
        </w:rPr>
        <w:t xml:space="preserve"> as a confidential sounding board</w:t>
      </w:r>
    </w:p>
    <w:p w:rsidR="006F35C9" w:rsidRPr="00EA6EA7" w:rsidRDefault="006F35C9" w:rsidP="007C3C4A">
      <w:pPr>
        <w:numPr>
          <w:ilvl w:val="0"/>
          <w:numId w:val="58"/>
        </w:numPr>
        <w:rPr>
          <w:rFonts w:ascii="Verdana" w:hAnsi="Verdana"/>
          <w:bCs/>
          <w:sz w:val="24"/>
          <w:szCs w:val="24"/>
        </w:rPr>
      </w:pPr>
      <w:r w:rsidRPr="00EA6EA7">
        <w:rPr>
          <w:rFonts w:ascii="Verdana" w:hAnsi="Verdana"/>
          <w:bCs/>
          <w:sz w:val="24"/>
          <w:szCs w:val="24"/>
          <w:lang w:val="en-US"/>
        </w:rPr>
        <w:t>Work</w:t>
      </w:r>
      <w:r w:rsidR="00EA6EA7">
        <w:rPr>
          <w:rFonts w:ascii="Verdana" w:hAnsi="Verdana"/>
          <w:bCs/>
          <w:sz w:val="24"/>
          <w:szCs w:val="24"/>
          <w:lang w:val="en-US"/>
        </w:rPr>
        <w:t>s</w:t>
      </w:r>
      <w:r w:rsidRPr="00EA6EA7">
        <w:rPr>
          <w:rFonts w:ascii="Verdana" w:hAnsi="Verdana"/>
          <w:bCs/>
          <w:sz w:val="24"/>
          <w:szCs w:val="24"/>
          <w:lang w:val="en-US"/>
        </w:rPr>
        <w:t xml:space="preserve"> in partnership with </w:t>
      </w:r>
      <w:r w:rsidR="00EA6EA7">
        <w:rPr>
          <w:rFonts w:ascii="Verdana" w:hAnsi="Verdana"/>
          <w:bCs/>
          <w:sz w:val="24"/>
          <w:szCs w:val="24"/>
          <w:lang w:val="en-US"/>
        </w:rPr>
        <w:t xml:space="preserve">the employer, branch &amp; union </w:t>
      </w:r>
      <w:r w:rsidRPr="00EA6EA7">
        <w:rPr>
          <w:rFonts w:ascii="Verdana" w:hAnsi="Verdana"/>
          <w:bCs/>
          <w:sz w:val="24"/>
          <w:szCs w:val="24"/>
          <w:lang w:val="en-US"/>
        </w:rPr>
        <w:t>officials</w:t>
      </w:r>
    </w:p>
    <w:p w:rsidR="006F35C9" w:rsidRPr="00EA6EA7" w:rsidRDefault="006F35C9" w:rsidP="007C3C4A">
      <w:pPr>
        <w:numPr>
          <w:ilvl w:val="0"/>
          <w:numId w:val="58"/>
        </w:numPr>
        <w:rPr>
          <w:rFonts w:ascii="Verdana" w:hAnsi="Verdana"/>
          <w:bCs/>
          <w:sz w:val="24"/>
          <w:szCs w:val="24"/>
        </w:rPr>
      </w:pPr>
      <w:r w:rsidRPr="00EA6EA7">
        <w:rPr>
          <w:rFonts w:ascii="Verdana" w:hAnsi="Verdana"/>
          <w:bCs/>
          <w:sz w:val="24"/>
          <w:szCs w:val="24"/>
          <w:lang w:val="en-US"/>
        </w:rPr>
        <w:t>Bring</w:t>
      </w:r>
      <w:r w:rsidR="00EA6EA7">
        <w:rPr>
          <w:rFonts w:ascii="Verdana" w:hAnsi="Verdana"/>
          <w:bCs/>
          <w:sz w:val="24"/>
          <w:szCs w:val="24"/>
          <w:lang w:val="en-US"/>
        </w:rPr>
        <w:t>s</w:t>
      </w:r>
      <w:r w:rsidRPr="00EA6EA7">
        <w:rPr>
          <w:rFonts w:ascii="Verdana" w:hAnsi="Verdana"/>
          <w:bCs/>
          <w:sz w:val="24"/>
          <w:szCs w:val="24"/>
          <w:lang w:val="en-US"/>
        </w:rPr>
        <w:t xml:space="preserve"> formal and informal learning to the workplace</w:t>
      </w:r>
    </w:p>
    <w:p w:rsidR="006F35C9" w:rsidRPr="00EA6EA7" w:rsidRDefault="006F35C9" w:rsidP="007C3C4A">
      <w:pPr>
        <w:numPr>
          <w:ilvl w:val="0"/>
          <w:numId w:val="58"/>
        </w:numPr>
        <w:rPr>
          <w:rFonts w:ascii="Verdana" w:hAnsi="Verdana"/>
          <w:bCs/>
          <w:sz w:val="24"/>
          <w:szCs w:val="24"/>
        </w:rPr>
      </w:pPr>
      <w:r w:rsidRPr="00EA6EA7">
        <w:rPr>
          <w:rFonts w:ascii="Verdana" w:hAnsi="Verdana"/>
          <w:bCs/>
          <w:sz w:val="24"/>
          <w:szCs w:val="24"/>
          <w:lang w:val="en-US"/>
        </w:rPr>
        <w:t>Bring a new dimension to the membership package</w:t>
      </w:r>
    </w:p>
    <w:p w:rsidR="00EA6EA7" w:rsidRPr="002662CF" w:rsidRDefault="00EA6EA7" w:rsidP="007C3C4A">
      <w:pPr>
        <w:numPr>
          <w:ilvl w:val="0"/>
          <w:numId w:val="58"/>
        </w:numPr>
        <w:rPr>
          <w:rFonts w:ascii="Verdana" w:hAnsi="Verdana"/>
          <w:bCs/>
          <w:sz w:val="24"/>
          <w:szCs w:val="24"/>
        </w:rPr>
      </w:pPr>
      <w:r>
        <w:rPr>
          <w:rFonts w:ascii="Verdana" w:hAnsi="Verdana"/>
          <w:bCs/>
          <w:sz w:val="24"/>
          <w:szCs w:val="24"/>
          <w:lang w:val="en-US"/>
        </w:rPr>
        <w:t>Encourages adults back into Life Long Learning</w:t>
      </w:r>
    </w:p>
    <w:p w:rsidR="002662CF" w:rsidRPr="00EA6EA7" w:rsidRDefault="002662CF" w:rsidP="007C3C4A">
      <w:pPr>
        <w:numPr>
          <w:ilvl w:val="0"/>
          <w:numId w:val="58"/>
        </w:numPr>
        <w:rPr>
          <w:rFonts w:ascii="Verdana" w:hAnsi="Verdana"/>
          <w:bCs/>
          <w:sz w:val="24"/>
          <w:szCs w:val="24"/>
        </w:rPr>
      </w:pPr>
      <w:r>
        <w:rPr>
          <w:rFonts w:ascii="Verdana" w:hAnsi="Verdana"/>
          <w:bCs/>
          <w:sz w:val="24"/>
          <w:szCs w:val="24"/>
          <w:lang w:val="en-US"/>
        </w:rPr>
        <w:t>Can help nonmembers, by providing a different (less) level of service</w:t>
      </w:r>
    </w:p>
    <w:p w:rsidR="00C24593" w:rsidRDefault="00C24593" w:rsidP="00220A25">
      <w:pPr>
        <w:rPr>
          <w:rFonts w:ascii="Verdana" w:hAnsi="Verdana"/>
          <w:bCs/>
          <w:sz w:val="24"/>
          <w:szCs w:val="24"/>
        </w:rPr>
      </w:pPr>
    </w:p>
    <w:p w:rsidR="004102C0" w:rsidRDefault="004102C0" w:rsidP="00220A25">
      <w:pPr>
        <w:rPr>
          <w:rFonts w:ascii="Verdana" w:hAnsi="Verdana"/>
          <w:bCs/>
          <w:sz w:val="24"/>
          <w:szCs w:val="24"/>
        </w:rPr>
      </w:pPr>
      <w:r>
        <w:rPr>
          <w:rFonts w:ascii="Verdana" w:hAnsi="Verdana"/>
          <w:bCs/>
          <w:sz w:val="24"/>
          <w:szCs w:val="24"/>
        </w:rPr>
        <w:t>A ULR does not:</w:t>
      </w:r>
    </w:p>
    <w:p w:rsidR="004102C0" w:rsidRDefault="004102C0" w:rsidP="007C3C4A">
      <w:pPr>
        <w:pStyle w:val="ListParagraph"/>
        <w:numPr>
          <w:ilvl w:val="0"/>
          <w:numId w:val="57"/>
        </w:numPr>
        <w:rPr>
          <w:rFonts w:ascii="Verdana" w:hAnsi="Verdana"/>
          <w:bCs/>
          <w:sz w:val="24"/>
          <w:szCs w:val="24"/>
        </w:rPr>
      </w:pPr>
      <w:r>
        <w:rPr>
          <w:rFonts w:ascii="Verdana" w:hAnsi="Verdana"/>
          <w:bCs/>
          <w:sz w:val="24"/>
          <w:szCs w:val="24"/>
        </w:rPr>
        <w:t>Provide careers guidance</w:t>
      </w:r>
    </w:p>
    <w:p w:rsidR="004102C0" w:rsidRDefault="004102C0" w:rsidP="007C3C4A">
      <w:pPr>
        <w:pStyle w:val="ListParagraph"/>
        <w:numPr>
          <w:ilvl w:val="0"/>
          <w:numId w:val="57"/>
        </w:numPr>
        <w:rPr>
          <w:rFonts w:ascii="Verdana" w:hAnsi="Verdana"/>
          <w:bCs/>
          <w:sz w:val="24"/>
          <w:szCs w:val="24"/>
        </w:rPr>
      </w:pPr>
      <w:r>
        <w:rPr>
          <w:rFonts w:ascii="Verdana" w:hAnsi="Verdana"/>
          <w:bCs/>
          <w:sz w:val="24"/>
          <w:szCs w:val="24"/>
        </w:rPr>
        <w:t>Diagnose specific learning barriers (such as dyslexia, low numeracy or literacy skills</w:t>
      </w:r>
    </w:p>
    <w:p w:rsidR="004102C0" w:rsidRDefault="004102C0" w:rsidP="007C3C4A">
      <w:pPr>
        <w:pStyle w:val="ListParagraph"/>
        <w:numPr>
          <w:ilvl w:val="0"/>
          <w:numId w:val="57"/>
        </w:numPr>
        <w:rPr>
          <w:rFonts w:ascii="Verdana" w:hAnsi="Verdana"/>
          <w:bCs/>
          <w:sz w:val="24"/>
          <w:szCs w:val="24"/>
        </w:rPr>
      </w:pPr>
      <w:r>
        <w:rPr>
          <w:rFonts w:ascii="Verdana" w:hAnsi="Verdana"/>
          <w:bCs/>
          <w:sz w:val="24"/>
          <w:szCs w:val="24"/>
        </w:rPr>
        <w:t>Provide counselling</w:t>
      </w:r>
    </w:p>
    <w:p w:rsidR="004102C0" w:rsidRDefault="004102C0" w:rsidP="007C3C4A">
      <w:pPr>
        <w:pStyle w:val="ListParagraph"/>
        <w:numPr>
          <w:ilvl w:val="0"/>
          <w:numId w:val="57"/>
        </w:numPr>
        <w:rPr>
          <w:rFonts w:ascii="Verdana" w:hAnsi="Verdana"/>
          <w:bCs/>
          <w:sz w:val="24"/>
          <w:szCs w:val="24"/>
        </w:rPr>
      </w:pPr>
      <w:r>
        <w:rPr>
          <w:rFonts w:ascii="Verdana" w:hAnsi="Verdana"/>
          <w:bCs/>
          <w:sz w:val="24"/>
          <w:szCs w:val="24"/>
        </w:rPr>
        <w:t>Provide training which is the employers responsibility (e.g. job specific)</w:t>
      </w:r>
    </w:p>
    <w:p w:rsidR="004102C0" w:rsidRDefault="004102C0" w:rsidP="007C3C4A">
      <w:pPr>
        <w:pStyle w:val="ListParagraph"/>
        <w:numPr>
          <w:ilvl w:val="0"/>
          <w:numId w:val="57"/>
        </w:numPr>
        <w:rPr>
          <w:rFonts w:ascii="Verdana" w:hAnsi="Verdana"/>
          <w:bCs/>
          <w:sz w:val="24"/>
          <w:szCs w:val="24"/>
        </w:rPr>
      </w:pPr>
      <w:r>
        <w:rPr>
          <w:rFonts w:ascii="Verdana" w:hAnsi="Verdana"/>
          <w:bCs/>
          <w:sz w:val="24"/>
          <w:szCs w:val="24"/>
        </w:rPr>
        <w:t>Work in isolation, without the Branches support</w:t>
      </w:r>
    </w:p>
    <w:p w:rsidR="008F23E5" w:rsidRDefault="008F23E5" w:rsidP="007C3C4A">
      <w:pPr>
        <w:pStyle w:val="ListParagraph"/>
        <w:numPr>
          <w:ilvl w:val="0"/>
          <w:numId w:val="57"/>
        </w:numPr>
        <w:rPr>
          <w:rFonts w:ascii="Verdana" w:hAnsi="Verdana"/>
          <w:bCs/>
          <w:sz w:val="24"/>
          <w:szCs w:val="24"/>
        </w:rPr>
      </w:pPr>
      <w:r>
        <w:rPr>
          <w:rFonts w:ascii="Verdana" w:hAnsi="Verdana"/>
          <w:bCs/>
          <w:sz w:val="24"/>
          <w:szCs w:val="24"/>
        </w:rPr>
        <w:t>Provide specific learner information back to the employer</w:t>
      </w: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Default="00DB787F" w:rsidP="00DB787F">
      <w:pPr>
        <w:rPr>
          <w:rFonts w:ascii="Verdana" w:hAnsi="Verdana"/>
          <w:bCs/>
          <w:sz w:val="24"/>
          <w:szCs w:val="24"/>
        </w:rPr>
      </w:pPr>
    </w:p>
    <w:p w:rsidR="00DB787F" w:rsidRPr="00C55A26" w:rsidRDefault="00DB787F" w:rsidP="00DB787F">
      <w:pPr>
        <w:rPr>
          <w:rFonts w:ascii="Verdana" w:hAnsi="Verdana"/>
          <w:b/>
          <w:bCs/>
          <w:sz w:val="24"/>
          <w:szCs w:val="24"/>
        </w:rPr>
      </w:pPr>
      <w:r w:rsidRPr="00C55A26">
        <w:rPr>
          <w:rFonts w:ascii="Verdana" w:hAnsi="Verdana"/>
          <w:b/>
          <w:bCs/>
          <w:sz w:val="24"/>
          <w:szCs w:val="24"/>
        </w:rPr>
        <w:t xml:space="preserve">Session </w:t>
      </w:r>
      <w:r w:rsidR="00C55A26" w:rsidRPr="00C55A26">
        <w:rPr>
          <w:rFonts w:ascii="Verdana" w:hAnsi="Verdana"/>
          <w:b/>
          <w:bCs/>
          <w:sz w:val="24"/>
          <w:szCs w:val="24"/>
        </w:rPr>
        <w:t>3 - Barriers to Learning- P</w:t>
      </w:r>
      <w:r w:rsidRPr="00C55A26">
        <w:rPr>
          <w:rFonts w:ascii="Verdana" w:hAnsi="Verdana"/>
          <w:b/>
          <w:bCs/>
          <w:sz w:val="24"/>
          <w:szCs w:val="24"/>
        </w:rPr>
        <w:t xml:space="preserve">age </w:t>
      </w:r>
      <w:r w:rsidR="00C55A26" w:rsidRPr="00C55A26">
        <w:rPr>
          <w:rFonts w:ascii="Verdana" w:hAnsi="Verdana"/>
          <w:b/>
          <w:bCs/>
          <w:sz w:val="24"/>
          <w:szCs w:val="24"/>
        </w:rPr>
        <w:t>48-50</w:t>
      </w:r>
    </w:p>
    <w:p w:rsidR="00DB787F" w:rsidRPr="00DB787F" w:rsidRDefault="00DB787F" w:rsidP="00DB787F">
      <w:pPr>
        <w:rPr>
          <w:rFonts w:ascii="Verdana" w:hAnsi="Verdana"/>
          <w:bCs/>
          <w:sz w:val="24"/>
          <w:szCs w:val="24"/>
        </w:rPr>
      </w:pPr>
    </w:p>
    <w:p w:rsidR="00C24593" w:rsidRDefault="00C24593" w:rsidP="00220A25">
      <w:pPr>
        <w:rPr>
          <w:rFonts w:ascii="Verdana" w:hAnsi="Verdana"/>
          <w:bCs/>
          <w:sz w:val="24"/>
          <w:szCs w:val="24"/>
        </w:rPr>
      </w:pPr>
    </w:p>
    <w:p w:rsidR="00DB787F" w:rsidRPr="00DB787F" w:rsidRDefault="00DB787F" w:rsidP="00DB787F">
      <w:pPr>
        <w:rPr>
          <w:rFonts w:ascii="Verdana" w:hAnsi="Verdana"/>
          <w:bCs/>
          <w:sz w:val="24"/>
          <w:szCs w:val="24"/>
        </w:rPr>
      </w:pPr>
      <w:r w:rsidRPr="00DB787F">
        <w:rPr>
          <w:rFonts w:ascii="Verdana" w:hAnsi="Verdana"/>
          <w:bCs/>
          <w:sz w:val="24"/>
          <w:szCs w:val="24"/>
        </w:rPr>
        <w:t>Barriers to Learning</w:t>
      </w:r>
    </w:p>
    <w:p w:rsidR="00DB787F" w:rsidRPr="00DB787F" w:rsidRDefault="00DB787F" w:rsidP="00DB787F">
      <w:pPr>
        <w:rPr>
          <w:rFonts w:ascii="Verdana" w:hAnsi="Verdana"/>
          <w:bCs/>
          <w:sz w:val="24"/>
          <w:szCs w:val="24"/>
        </w:rPr>
      </w:pPr>
    </w:p>
    <w:p w:rsidR="00DB787F" w:rsidRPr="00DB787F" w:rsidRDefault="00DB787F" w:rsidP="00DB787F">
      <w:pPr>
        <w:rPr>
          <w:rFonts w:ascii="Verdana" w:hAnsi="Verdana"/>
          <w:bCs/>
          <w:sz w:val="24"/>
          <w:szCs w:val="24"/>
        </w:rPr>
      </w:pPr>
      <w:r w:rsidRPr="00DB787F">
        <w:rPr>
          <w:rFonts w:ascii="Verdana" w:hAnsi="Verdana"/>
          <w:bCs/>
          <w:sz w:val="24"/>
          <w:szCs w:val="24"/>
        </w:rPr>
        <w:t>Many people face barriers when considering learning. A key role of ULRs is to help identify barriers and to find ways to overcome these through discussion with employers, the branch, colleges and learning providers.</w:t>
      </w:r>
    </w:p>
    <w:p w:rsidR="00DB787F" w:rsidRPr="00DB787F" w:rsidRDefault="00DB787F" w:rsidP="00DB787F">
      <w:pPr>
        <w:rPr>
          <w:rFonts w:ascii="Verdana" w:hAnsi="Verdana"/>
          <w:bCs/>
          <w:sz w:val="24"/>
          <w:szCs w:val="24"/>
        </w:rPr>
      </w:pPr>
    </w:p>
    <w:p w:rsidR="00DB787F" w:rsidRPr="00DB787F" w:rsidRDefault="00DB787F" w:rsidP="00DB787F">
      <w:pPr>
        <w:rPr>
          <w:rFonts w:ascii="Verdana" w:hAnsi="Verdana"/>
          <w:bCs/>
          <w:sz w:val="24"/>
          <w:szCs w:val="24"/>
        </w:rPr>
      </w:pPr>
      <w:r w:rsidRPr="00DB787F">
        <w:rPr>
          <w:rFonts w:ascii="Verdana" w:hAnsi="Verdana"/>
          <w:bCs/>
          <w:sz w:val="24"/>
          <w:szCs w:val="24"/>
        </w:rPr>
        <w:t>Some common barriers to learning include:</w:t>
      </w:r>
    </w:p>
    <w:p w:rsidR="00DB787F" w:rsidRPr="00DB787F" w:rsidRDefault="00DB787F" w:rsidP="00DB787F">
      <w:pPr>
        <w:rPr>
          <w:rFonts w:ascii="Verdana" w:hAnsi="Verdana"/>
          <w:bCs/>
          <w:sz w:val="24"/>
          <w:szCs w:val="24"/>
        </w:rPr>
      </w:pP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Timing of courses – shift and part time workers consideration</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Travel – inconvenient locations and/or difficulty with access to public transport</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Cost – fees unaffordable</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Lack of confidence</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Caring responsibilities</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 xml:space="preserve">Skills level – perception of high level of reading and writing skills needed </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Support – low level of encouragement</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Equipment – availability and access to materials such as computers</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Equality &amp; Diversity issues</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Time!</w:t>
      </w:r>
    </w:p>
    <w:p w:rsidR="00DB787F" w:rsidRPr="00DB787F" w:rsidRDefault="00DB787F" w:rsidP="00DB787F">
      <w:pPr>
        <w:rPr>
          <w:rFonts w:ascii="Verdana" w:hAnsi="Verdana"/>
          <w:bCs/>
          <w:sz w:val="24"/>
          <w:szCs w:val="24"/>
        </w:rPr>
      </w:pPr>
    </w:p>
    <w:p w:rsidR="00DB787F" w:rsidRPr="00DB787F" w:rsidRDefault="00DB787F" w:rsidP="00DB787F">
      <w:pPr>
        <w:rPr>
          <w:rFonts w:ascii="Verdana" w:hAnsi="Verdana"/>
          <w:bCs/>
          <w:sz w:val="24"/>
          <w:szCs w:val="24"/>
        </w:rPr>
      </w:pPr>
      <w:r w:rsidRPr="00DB787F">
        <w:rPr>
          <w:rFonts w:ascii="Verdana" w:hAnsi="Verdana"/>
          <w:bCs/>
          <w:sz w:val="24"/>
          <w:szCs w:val="24"/>
        </w:rPr>
        <w:t>Some barriers for employers/organisations might be:</w:t>
      </w:r>
    </w:p>
    <w:p w:rsidR="00DB787F" w:rsidRPr="00DB787F" w:rsidRDefault="00DB787F" w:rsidP="00DB787F">
      <w:pPr>
        <w:rPr>
          <w:rFonts w:ascii="Verdana" w:hAnsi="Verdana"/>
          <w:bCs/>
          <w:sz w:val="24"/>
          <w:szCs w:val="24"/>
        </w:rPr>
      </w:pP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Lack of time, both for learner and manager</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Cost</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Attitude of individual managers</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Culture of the organisation</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Short termism</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Don’t recognise the need</w:t>
      </w:r>
    </w:p>
    <w:p w:rsidR="00DB787F" w:rsidRPr="00DB787F"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Don’t understand what the course of study provides</w:t>
      </w:r>
    </w:p>
    <w:p w:rsidR="00C24593" w:rsidRDefault="00DB787F" w:rsidP="00DB787F">
      <w:pPr>
        <w:rPr>
          <w:rFonts w:ascii="Verdana" w:hAnsi="Verdana"/>
          <w:bCs/>
          <w:sz w:val="24"/>
          <w:szCs w:val="24"/>
        </w:rPr>
      </w:pPr>
      <w:r w:rsidRPr="00DB787F">
        <w:rPr>
          <w:rFonts w:ascii="Verdana" w:hAnsi="Verdana"/>
          <w:bCs/>
          <w:sz w:val="24"/>
          <w:szCs w:val="24"/>
        </w:rPr>
        <w:t>•</w:t>
      </w:r>
      <w:r w:rsidRPr="00DB787F">
        <w:rPr>
          <w:rFonts w:ascii="Verdana" w:hAnsi="Verdana"/>
          <w:bCs/>
          <w:sz w:val="24"/>
          <w:szCs w:val="24"/>
        </w:rPr>
        <w:tab/>
        <w:t>Logistical issues, where the learning is to take place, when, the methods used, access etc.</w:t>
      </w:r>
    </w:p>
    <w:p w:rsidR="00C24593" w:rsidRDefault="00C24593"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Default="00DB787F" w:rsidP="00220A25">
      <w:pPr>
        <w:rPr>
          <w:rFonts w:ascii="Verdana" w:hAnsi="Verdana"/>
          <w:bCs/>
          <w:sz w:val="24"/>
          <w:szCs w:val="24"/>
        </w:rPr>
      </w:pPr>
    </w:p>
    <w:p w:rsidR="00DB787F" w:rsidRPr="00C55A26" w:rsidRDefault="00DB787F" w:rsidP="00220A25">
      <w:pPr>
        <w:rPr>
          <w:rFonts w:ascii="Verdana" w:hAnsi="Verdana"/>
          <w:b/>
          <w:bCs/>
          <w:sz w:val="24"/>
          <w:szCs w:val="24"/>
        </w:rPr>
      </w:pPr>
      <w:r w:rsidRPr="00C55A26">
        <w:rPr>
          <w:rFonts w:ascii="Verdana" w:hAnsi="Verdana"/>
          <w:b/>
          <w:bCs/>
          <w:sz w:val="24"/>
          <w:szCs w:val="24"/>
        </w:rPr>
        <w:t xml:space="preserve">Session </w:t>
      </w:r>
      <w:r w:rsidR="00C55A26" w:rsidRPr="00C55A26">
        <w:rPr>
          <w:rFonts w:ascii="Verdana" w:hAnsi="Verdana"/>
          <w:b/>
          <w:bCs/>
          <w:sz w:val="24"/>
          <w:szCs w:val="24"/>
        </w:rPr>
        <w:t>3</w:t>
      </w:r>
      <w:r w:rsidRPr="00C55A26">
        <w:rPr>
          <w:rFonts w:ascii="Verdana" w:hAnsi="Verdana"/>
          <w:b/>
          <w:bCs/>
          <w:sz w:val="24"/>
          <w:szCs w:val="24"/>
        </w:rPr>
        <w:t xml:space="preserve"> – Learning Styles, Delia &amp; Jamie Page </w:t>
      </w:r>
      <w:r w:rsidR="00C55A26" w:rsidRPr="00C55A26">
        <w:rPr>
          <w:rFonts w:ascii="Verdana" w:hAnsi="Verdana"/>
          <w:b/>
          <w:bCs/>
          <w:sz w:val="24"/>
          <w:szCs w:val="24"/>
        </w:rPr>
        <w:t>58</w:t>
      </w:r>
    </w:p>
    <w:p w:rsidR="00C24593" w:rsidRDefault="00C24593" w:rsidP="00220A25">
      <w:pPr>
        <w:rPr>
          <w:rFonts w:ascii="Verdana" w:hAnsi="Verdana"/>
          <w:bCs/>
          <w:sz w:val="24"/>
          <w:szCs w:val="24"/>
        </w:rPr>
      </w:pPr>
    </w:p>
    <w:p w:rsidR="00DB787F" w:rsidRPr="00DB787F" w:rsidRDefault="00DB787F" w:rsidP="00DB787F">
      <w:pPr>
        <w:spacing w:after="200" w:line="276" w:lineRule="auto"/>
        <w:rPr>
          <w:rFonts w:ascii="Verdana" w:eastAsia="Calibri" w:hAnsi="Verdana"/>
          <w:sz w:val="24"/>
          <w:szCs w:val="24"/>
        </w:rPr>
      </w:pPr>
      <w:r w:rsidRPr="00DB787F">
        <w:rPr>
          <w:rFonts w:ascii="Verdana" w:eastAsia="Calibri" w:hAnsi="Verdana"/>
          <w:b/>
          <w:sz w:val="24"/>
          <w:szCs w:val="24"/>
        </w:rPr>
        <w:t xml:space="preserve">Jamie </w:t>
      </w:r>
      <w:r w:rsidRPr="00DB787F">
        <w:rPr>
          <w:rFonts w:ascii="Verdana" w:eastAsia="Calibri" w:hAnsi="Verdana"/>
          <w:sz w:val="24"/>
          <w:szCs w:val="24"/>
        </w:rPr>
        <w:t>– Suggests an Activist/Pragmatist</w:t>
      </w:r>
    </w:p>
    <w:p w:rsidR="00DB787F" w:rsidRPr="00DB787F" w:rsidRDefault="00DB787F" w:rsidP="007C3C4A">
      <w:pPr>
        <w:numPr>
          <w:ilvl w:val="0"/>
          <w:numId w:val="59"/>
        </w:numPr>
        <w:spacing w:after="200" w:line="276" w:lineRule="auto"/>
        <w:rPr>
          <w:rFonts w:ascii="Verdana" w:eastAsia="Calibri" w:hAnsi="Verdana"/>
          <w:sz w:val="24"/>
          <w:szCs w:val="24"/>
        </w:rPr>
      </w:pPr>
      <w:r w:rsidRPr="00DB787F">
        <w:rPr>
          <w:rFonts w:ascii="Verdana" w:eastAsia="Calibri" w:hAnsi="Verdana"/>
          <w:sz w:val="24"/>
          <w:szCs w:val="24"/>
        </w:rPr>
        <w:t>Jamie appears very engrossed in the process and has got ‘stuck in’ straight away – typical of an activist</w:t>
      </w:r>
    </w:p>
    <w:p w:rsidR="00DB787F" w:rsidRPr="00DB787F" w:rsidRDefault="00DB787F" w:rsidP="007C3C4A">
      <w:pPr>
        <w:numPr>
          <w:ilvl w:val="0"/>
          <w:numId w:val="59"/>
        </w:numPr>
        <w:spacing w:after="200" w:line="276" w:lineRule="auto"/>
        <w:rPr>
          <w:rFonts w:ascii="Verdana" w:eastAsia="Calibri" w:hAnsi="Verdana"/>
          <w:sz w:val="24"/>
          <w:szCs w:val="24"/>
        </w:rPr>
      </w:pPr>
      <w:r w:rsidRPr="00DB787F">
        <w:rPr>
          <w:rFonts w:ascii="Verdana" w:eastAsia="Calibri" w:hAnsi="Verdana"/>
          <w:sz w:val="24"/>
          <w:szCs w:val="24"/>
        </w:rPr>
        <w:t xml:space="preserve">Jamie does not measure his ingredients, ‘ a little bit of cheese’, a ‘knob of butter’   </w:t>
      </w:r>
    </w:p>
    <w:p w:rsidR="00DB787F" w:rsidRPr="00DB787F" w:rsidRDefault="00DB787F" w:rsidP="007C3C4A">
      <w:pPr>
        <w:numPr>
          <w:ilvl w:val="0"/>
          <w:numId w:val="59"/>
        </w:numPr>
        <w:spacing w:after="200" w:line="276" w:lineRule="auto"/>
        <w:rPr>
          <w:rFonts w:ascii="Verdana" w:eastAsia="Calibri" w:hAnsi="Verdana"/>
          <w:sz w:val="24"/>
          <w:szCs w:val="24"/>
        </w:rPr>
      </w:pPr>
      <w:r w:rsidRPr="00DB787F">
        <w:rPr>
          <w:rFonts w:ascii="Verdana" w:eastAsia="Calibri" w:hAnsi="Verdana"/>
          <w:sz w:val="24"/>
          <w:szCs w:val="24"/>
        </w:rPr>
        <w:t xml:space="preserve">He mentions trial and error and what others might include – typical of a pragmatist    </w:t>
      </w:r>
    </w:p>
    <w:p w:rsidR="00DB787F" w:rsidRPr="00DB787F" w:rsidRDefault="00DB787F" w:rsidP="00DB787F">
      <w:pPr>
        <w:spacing w:after="200" w:line="276" w:lineRule="auto"/>
        <w:rPr>
          <w:rFonts w:ascii="Verdana" w:eastAsia="Calibri" w:hAnsi="Verdana"/>
          <w:sz w:val="24"/>
          <w:szCs w:val="24"/>
        </w:rPr>
      </w:pPr>
      <w:r w:rsidRPr="00DB787F">
        <w:rPr>
          <w:rFonts w:ascii="Verdana" w:eastAsia="Calibri" w:hAnsi="Verdana"/>
          <w:sz w:val="24"/>
          <w:szCs w:val="24"/>
        </w:rPr>
        <w:t xml:space="preserve"> </w:t>
      </w:r>
      <w:r w:rsidRPr="00DB787F">
        <w:rPr>
          <w:rFonts w:ascii="Verdana" w:eastAsia="Calibri" w:hAnsi="Verdana"/>
          <w:b/>
          <w:sz w:val="24"/>
          <w:szCs w:val="24"/>
        </w:rPr>
        <w:t xml:space="preserve">Delia </w:t>
      </w:r>
      <w:r w:rsidRPr="00DB787F">
        <w:rPr>
          <w:rFonts w:ascii="Verdana" w:eastAsia="Calibri" w:hAnsi="Verdana"/>
          <w:sz w:val="24"/>
          <w:szCs w:val="24"/>
        </w:rPr>
        <w:t>– Suggests a Theorist</w:t>
      </w:r>
    </w:p>
    <w:p w:rsidR="00DB787F" w:rsidRPr="00DB787F" w:rsidRDefault="00DB787F" w:rsidP="007C3C4A">
      <w:pPr>
        <w:numPr>
          <w:ilvl w:val="0"/>
          <w:numId w:val="60"/>
        </w:numPr>
        <w:spacing w:after="200" w:line="276" w:lineRule="auto"/>
        <w:rPr>
          <w:rFonts w:ascii="Verdana" w:eastAsia="Calibri" w:hAnsi="Verdana"/>
          <w:sz w:val="24"/>
          <w:szCs w:val="24"/>
        </w:rPr>
      </w:pPr>
      <w:r w:rsidRPr="00DB787F">
        <w:rPr>
          <w:rFonts w:ascii="Verdana" w:eastAsia="Calibri" w:hAnsi="Verdana"/>
          <w:sz w:val="24"/>
          <w:szCs w:val="24"/>
        </w:rPr>
        <w:t>Very specific about ingredients despite people already having a recipe card</w:t>
      </w:r>
    </w:p>
    <w:p w:rsidR="00DB787F" w:rsidRPr="00DB787F" w:rsidRDefault="00DB787F" w:rsidP="007C3C4A">
      <w:pPr>
        <w:numPr>
          <w:ilvl w:val="0"/>
          <w:numId w:val="60"/>
        </w:numPr>
        <w:spacing w:after="200" w:line="276" w:lineRule="auto"/>
        <w:rPr>
          <w:rFonts w:ascii="Verdana" w:eastAsia="Calibri" w:hAnsi="Verdana"/>
          <w:sz w:val="24"/>
          <w:szCs w:val="24"/>
        </w:rPr>
      </w:pPr>
      <w:r w:rsidRPr="00DB787F">
        <w:rPr>
          <w:rFonts w:ascii="Verdana" w:eastAsia="Calibri" w:hAnsi="Verdana"/>
          <w:sz w:val="24"/>
          <w:szCs w:val="24"/>
        </w:rPr>
        <w:t>Specific about method 2.5 centimetre chunks for rhubarb, centre shelf of oven</w:t>
      </w:r>
    </w:p>
    <w:p w:rsidR="00DB787F" w:rsidRPr="00DB787F" w:rsidRDefault="00DB787F" w:rsidP="007C3C4A">
      <w:pPr>
        <w:numPr>
          <w:ilvl w:val="0"/>
          <w:numId w:val="60"/>
        </w:numPr>
        <w:spacing w:after="200" w:line="276" w:lineRule="auto"/>
        <w:rPr>
          <w:rFonts w:ascii="Verdana" w:eastAsia="Calibri" w:hAnsi="Verdana"/>
          <w:sz w:val="24"/>
          <w:szCs w:val="24"/>
        </w:rPr>
      </w:pPr>
      <w:r w:rsidRPr="00DB787F">
        <w:rPr>
          <w:rFonts w:ascii="Verdana" w:eastAsia="Calibri" w:hAnsi="Verdana"/>
          <w:sz w:val="24"/>
          <w:szCs w:val="24"/>
        </w:rPr>
        <w:t>Methodical and logical</w:t>
      </w:r>
    </w:p>
    <w:p w:rsidR="00DB787F" w:rsidRDefault="00DB787F" w:rsidP="00DB787F">
      <w:pPr>
        <w:rPr>
          <w:rFonts w:ascii="Verdana" w:eastAsia="Calibri" w:hAnsi="Verdana"/>
          <w:sz w:val="24"/>
          <w:szCs w:val="24"/>
        </w:rPr>
      </w:pPr>
      <w:r w:rsidRPr="00DB787F">
        <w:rPr>
          <w:rFonts w:ascii="Verdana" w:eastAsia="Calibri" w:hAnsi="Verdana"/>
          <w:sz w:val="24"/>
          <w:szCs w:val="24"/>
        </w:rPr>
        <w:t xml:space="preserve">Jamie </w:t>
      </w:r>
      <w:hyperlink r:id="rId46" w:history="1">
        <w:r w:rsidRPr="00B952F0">
          <w:rPr>
            <w:rStyle w:val="Hyperlink"/>
            <w:rFonts w:ascii="Verdana" w:eastAsia="Calibri" w:hAnsi="Verdana"/>
            <w:sz w:val="24"/>
            <w:szCs w:val="24"/>
          </w:rPr>
          <w:t>http://www.youtube.com/watch?v=AgHgbn_sVUw</w:t>
        </w:r>
      </w:hyperlink>
    </w:p>
    <w:p w:rsidR="00C24593" w:rsidRDefault="00DB787F" w:rsidP="00DB787F">
      <w:pPr>
        <w:rPr>
          <w:rFonts w:ascii="Verdana" w:eastAsia="Calibri" w:hAnsi="Verdana"/>
          <w:sz w:val="24"/>
          <w:szCs w:val="24"/>
        </w:rPr>
      </w:pPr>
      <w:r w:rsidRPr="00DB787F">
        <w:rPr>
          <w:rFonts w:ascii="Verdana" w:eastAsia="Calibri" w:hAnsi="Verdana"/>
          <w:sz w:val="24"/>
          <w:szCs w:val="24"/>
        </w:rPr>
        <w:t xml:space="preserve">Delia  </w:t>
      </w:r>
      <w:hyperlink r:id="rId47" w:history="1">
        <w:r w:rsidRPr="00B952F0">
          <w:rPr>
            <w:rStyle w:val="Hyperlink"/>
            <w:rFonts w:ascii="Verdana" w:eastAsia="Calibri" w:hAnsi="Verdana"/>
            <w:sz w:val="24"/>
            <w:szCs w:val="24"/>
          </w:rPr>
          <w:t>http://www.youtube.com/watch?v=3LmRy</w:t>
        </w:r>
      </w:hyperlink>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164678" w:rsidRPr="00C55A26" w:rsidRDefault="00164678" w:rsidP="00164678">
      <w:pPr>
        <w:rPr>
          <w:rFonts w:ascii="Verdana" w:hAnsi="Verdana"/>
          <w:b/>
          <w:bCs/>
          <w:sz w:val="24"/>
          <w:szCs w:val="24"/>
        </w:rPr>
      </w:pPr>
      <w:r w:rsidRPr="00C55A26">
        <w:rPr>
          <w:rFonts w:ascii="Verdana" w:hAnsi="Verdana"/>
          <w:b/>
          <w:bCs/>
          <w:sz w:val="24"/>
          <w:szCs w:val="24"/>
        </w:rPr>
        <w:t>Session</w:t>
      </w:r>
      <w:r w:rsidR="00C55A26" w:rsidRPr="00C55A26">
        <w:rPr>
          <w:rFonts w:ascii="Verdana" w:hAnsi="Verdana"/>
          <w:b/>
          <w:bCs/>
          <w:sz w:val="24"/>
          <w:szCs w:val="24"/>
        </w:rPr>
        <w:t xml:space="preserve"> 3</w:t>
      </w:r>
      <w:r w:rsidRPr="00C55A26">
        <w:rPr>
          <w:rFonts w:ascii="Verdana" w:hAnsi="Verdana"/>
          <w:b/>
          <w:bCs/>
          <w:sz w:val="24"/>
          <w:szCs w:val="24"/>
        </w:rPr>
        <w:t xml:space="preserve"> – Generating Interest in the workplace</w:t>
      </w:r>
      <w:r w:rsidR="00C55A26" w:rsidRPr="00C55A26">
        <w:rPr>
          <w:rFonts w:ascii="Verdana" w:hAnsi="Verdana"/>
          <w:b/>
          <w:bCs/>
          <w:sz w:val="24"/>
          <w:szCs w:val="24"/>
        </w:rPr>
        <w:t xml:space="preserve"> Page 70</w:t>
      </w:r>
    </w:p>
    <w:p w:rsidR="00164678" w:rsidRDefault="00164678" w:rsidP="00164678">
      <w:pPr>
        <w:rPr>
          <w:rFonts w:ascii="Verdana" w:hAnsi="Verdana"/>
          <w:b/>
          <w:bCs/>
          <w:color w:val="FF0000"/>
          <w:sz w:val="24"/>
          <w:szCs w:val="24"/>
        </w:rPr>
      </w:pPr>
    </w:p>
    <w:p w:rsidR="00164678" w:rsidRDefault="00164678" w:rsidP="00164678">
      <w:pPr>
        <w:rPr>
          <w:rFonts w:ascii="Verdana" w:hAnsi="Verdana"/>
          <w:bCs/>
          <w:sz w:val="24"/>
          <w:szCs w:val="24"/>
        </w:rPr>
      </w:pPr>
      <w:r>
        <w:rPr>
          <w:rFonts w:ascii="Verdana" w:hAnsi="Verdana"/>
          <w:bCs/>
          <w:sz w:val="24"/>
          <w:szCs w:val="24"/>
        </w:rPr>
        <w:t>Ideas for generating interest:</w:t>
      </w:r>
    </w:p>
    <w:p w:rsidR="00164678" w:rsidRDefault="00164678" w:rsidP="00164678">
      <w:pPr>
        <w:rPr>
          <w:rFonts w:ascii="Verdana" w:hAnsi="Verdana"/>
          <w:bCs/>
          <w:sz w:val="24"/>
          <w:szCs w:val="24"/>
        </w:rPr>
      </w:pPr>
    </w:p>
    <w:p w:rsidR="00164678" w:rsidRDefault="00164678" w:rsidP="007C3C4A">
      <w:pPr>
        <w:pStyle w:val="ListParagraph"/>
        <w:numPr>
          <w:ilvl w:val="0"/>
          <w:numId w:val="61"/>
        </w:numPr>
        <w:rPr>
          <w:rFonts w:ascii="Verdana" w:hAnsi="Verdana"/>
          <w:bCs/>
          <w:sz w:val="24"/>
          <w:szCs w:val="24"/>
        </w:rPr>
      </w:pPr>
      <w:r>
        <w:rPr>
          <w:rFonts w:ascii="Verdana" w:hAnsi="Verdana"/>
          <w:bCs/>
          <w:sz w:val="24"/>
          <w:szCs w:val="24"/>
        </w:rPr>
        <w:t>Union Notice boards</w:t>
      </w:r>
    </w:p>
    <w:p w:rsidR="00164678" w:rsidRDefault="00164678" w:rsidP="007C3C4A">
      <w:pPr>
        <w:pStyle w:val="ListParagraph"/>
        <w:numPr>
          <w:ilvl w:val="0"/>
          <w:numId w:val="61"/>
        </w:numPr>
        <w:rPr>
          <w:rFonts w:ascii="Verdana" w:hAnsi="Verdana"/>
          <w:bCs/>
          <w:sz w:val="24"/>
          <w:szCs w:val="24"/>
        </w:rPr>
      </w:pPr>
      <w:r>
        <w:rPr>
          <w:rFonts w:ascii="Verdana" w:hAnsi="Verdana"/>
          <w:bCs/>
          <w:sz w:val="24"/>
          <w:szCs w:val="24"/>
        </w:rPr>
        <w:t>Surveys</w:t>
      </w:r>
    </w:p>
    <w:p w:rsidR="00164678" w:rsidRDefault="00164678" w:rsidP="007C3C4A">
      <w:pPr>
        <w:pStyle w:val="ListParagraph"/>
        <w:numPr>
          <w:ilvl w:val="0"/>
          <w:numId w:val="61"/>
        </w:numPr>
        <w:rPr>
          <w:rFonts w:ascii="Verdana" w:hAnsi="Verdana"/>
          <w:bCs/>
          <w:sz w:val="24"/>
          <w:szCs w:val="24"/>
        </w:rPr>
      </w:pPr>
      <w:r>
        <w:rPr>
          <w:rFonts w:ascii="Verdana" w:hAnsi="Verdana"/>
          <w:bCs/>
          <w:sz w:val="24"/>
          <w:szCs w:val="24"/>
        </w:rPr>
        <w:t>Posters</w:t>
      </w:r>
    </w:p>
    <w:p w:rsidR="00164678" w:rsidRDefault="00164678" w:rsidP="007C3C4A">
      <w:pPr>
        <w:pStyle w:val="ListParagraph"/>
        <w:numPr>
          <w:ilvl w:val="0"/>
          <w:numId w:val="61"/>
        </w:numPr>
        <w:rPr>
          <w:rFonts w:ascii="Verdana" w:hAnsi="Verdana"/>
          <w:bCs/>
          <w:i/>
          <w:sz w:val="24"/>
          <w:szCs w:val="24"/>
        </w:rPr>
      </w:pPr>
      <w:r>
        <w:rPr>
          <w:rFonts w:ascii="Verdana" w:hAnsi="Verdana"/>
          <w:bCs/>
          <w:sz w:val="24"/>
          <w:szCs w:val="24"/>
        </w:rPr>
        <w:t xml:space="preserve">Electronic communications (E.g email) </w:t>
      </w:r>
      <w:r w:rsidRPr="00164678">
        <w:rPr>
          <w:rFonts w:ascii="Verdana" w:hAnsi="Verdana"/>
          <w:bCs/>
          <w:i/>
          <w:sz w:val="24"/>
          <w:szCs w:val="24"/>
        </w:rPr>
        <w:t>NB Obtain appropriate workplace/Branch permissions</w:t>
      </w:r>
    </w:p>
    <w:p w:rsidR="00164678" w:rsidRPr="00164678" w:rsidRDefault="00164678" w:rsidP="007C3C4A">
      <w:pPr>
        <w:pStyle w:val="ListParagraph"/>
        <w:numPr>
          <w:ilvl w:val="0"/>
          <w:numId w:val="61"/>
        </w:numPr>
        <w:rPr>
          <w:rFonts w:ascii="Verdana" w:hAnsi="Verdana"/>
          <w:bCs/>
          <w:i/>
          <w:sz w:val="24"/>
          <w:szCs w:val="24"/>
        </w:rPr>
      </w:pPr>
      <w:r>
        <w:rPr>
          <w:rFonts w:ascii="Verdana" w:hAnsi="Verdana"/>
          <w:bCs/>
          <w:sz w:val="24"/>
          <w:szCs w:val="24"/>
        </w:rPr>
        <w:t>Posters</w:t>
      </w:r>
    </w:p>
    <w:p w:rsidR="00164678" w:rsidRPr="00164678" w:rsidRDefault="00164678" w:rsidP="007C3C4A">
      <w:pPr>
        <w:pStyle w:val="ListParagraph"/>
        <w:numPr>
          <w:ilvl w:val="0"/>
          <w:numId w:val="61"/>
        </w:numPr>
        <w:rPr>
          <w:rFonts w:ascii="Verdana" w:hAnsi="Verdana"/>
          <w:bCs/>
          <w:i/>
          <w:sz w:val="24"/>
          <w:szCs w:val="24"/>
        </w:rPr>
      </w:pPr>
      <w:r>
        <w:rPr>
          <w:rFonts w:ascii="Verdana" w:hAnsi="Verdana"/>
          <w:bCs/>
          <w:sz w:val="24"/>
          <w:szCs w:val="24"/>
        </w:rPr>
        <w:t>Intranet</w:t>
      </w:r>
    </w:p>
    <w:p w:rsidR="00164678" w:rsidRPr="00164678" w:rsidRDefault="00164678" w:rsidP="007C3C4A">
      <w:pPr>
        <w:pStyle w:val="ListParagraph"/>
        <w:numPr>
          <w:ilvl w:val="0"/>
          <w:numId w:val="61"/>
        </w:numPr>
        <w:rPr>
          <w:rFonts w:ascii="Verdana" w:hAnsi="Verdana"/>
          <w:bCs/>
          <w:i/>
          <w:sz w:val="24"/>
          <w:szCs w:val="24"/>
        </w:rPr>
      </w:pPr>
      <w:r>
        <w:rPr>
          <w:rFonts w:ascii="Verdana" w:hAnsi="Verdana"/>
          <w:bCs/>
          <w:sz w:val="24"/>
          <w:szCs w:val="24"/>
        </w:rPr>
        <w:t>Taster sessions</w:t>
      </w:r>
    </w:p>
    <w:p w:rsidR="00164678" w:rsidRPr="00164678" w:rsidRDefault="00164678" w:rsidP="007C3C4A">
      <w:pPr>
        <w:pStyle w:val="ListParagraph"/>
        <w:numPr>
          <w:ilvl w:val="0"/>
          <w:numId w:val="61"/>
        </w:numPr>
        <w:rPr>
          <w:rFonts w:ascii="Verdana" w:hAnsi="Verdana"/>
          <w:bCs/>
          <w:i/>
          <w:sz w:val="24"/>
          <w:szCs w:val="24"/>
        </w:rPr>
      </w:pPr>
      <w:r>
        <w:rPr>
          <w:rFonts w:ascii="Verdana" w:hAnsi="Verdana"/>
          <w:bCs/>
          <w:sz w:val="24"/>
          <w:szCs w:val="24"/>
        </w:rPr>
        <w:t>Learner 1-2-1 meetings and questionnaires</w:t>
      </w:r>
    </w:p>
    <w:p w:rsidR="00164678" w:rsidRDefault="00164678" w:rsidP="00164678">
      <w:pPr>
        <w:rPr>
          <w:rFonts w:ascii="Verdana" w:hAnsi="Verdana"/>
          <w:bCs/>
          <w:i/>
          <w:sz w:val="24"/>
          <w:szCs w:val="24"/>
        </w:rPr>
      </w:pPr>
    </w:p>
    <w:p w:rsidR="00164678" w:rsidRDefault="00164678" w:rsidP="00164678">
      <w:pPr>
        <w:rPr>
          <w:rFonts w:ascii="Verdana" w:hAnsi="Verdana"/>
          <w:bCs/>
          <w:sz w:val="24"/>
          <w:szCs w:val="24"/>
        </w:rPr>
      </w:pPr>
      <w:r w:rsidRPr="00164678">
        <w:rPr>
          <w:rFonts w:ascii="Verdana" w:hAnsi="Verdana"/>
          <w:bCs/>
          <w:sz w:val="24"/>
          <w:szCs w:val="24"/>
        </w:rPr>
        <w:t>Who else might you involve?</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Branch –Other Reps</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Employer</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HR/Training &amp; Development teams</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Line/Department Managers</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Local providers</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Unionlearn</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Prospect HQ learning and skills team</w:t>
      </w:r>
    </w:p>
    <w:p w:rsidR="00164678" w:rsidRDefault="00164678" w:rsidP="007C3C4A">
      <w:pPr>
        <w:pStyle w:val="ListParagraph"/>
        <w:numPr>
          <w:ilvl w:val="0"/>
          <w:numId w:val="62"/>
        </w:numPr>
        <w:rPr>
          <w:rFonts w:ascii="Verdana" w:hAnsi="Verdana"/>
          <w:bCs/>
          <w:sz w:val="24"/>
          <w:szCs w:val="24"/>
        </w:rPr>
      </w:pPr>
      <w:r>
        <w:rPr>
          <w:rFonts w:ascii="Verdana" w:hAnsi="Verdana"/>
          <w:bCs/>
          <w:sz w:val="24"/>
          <w:szCs w:val="24"/>
        </w:rPr>
        <w:t>Prospect Organiser/Negotiator</w:t>
      </w: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Default="00BA1777" w:rsidP="00BA1777">
      <w:pPr>
        <w:rPr>
          <w:rFonts w:ascii="Verdana" w:hAnsi="Verdana"/>
          <w:bCs/>
          <w:sz w:val="24"/>
          <w:szCs w:val="24"/>
        </w:rPr>
      </w:pPr>
    </w:p>
    <w:p w:rsidR="00BA1777" w:rsidRPr="00BA1777" w:rsidRDefault="00BA1777" w:rsidP="00BA1777">
      <w:pPr>
        <w:rPr>
          <w:rFonts w:ascii="Verdana" w:hAnsi="Verdana"/>
          <w:b/>
          <w:bCs/>
          <w:color w:val="FF0000"/>
          <w:sz w:val="24"/>
          <w:szCs w:val="24"/>
        </w:rPr>
      </w:pPr>
    </w:p>
    <w:p w:rsidR="00BA1777" w:rsidRPr="00C55A26" w:rsidRDefault="00C55A26" w:rsidP="00BA1777">
      <w:pPr>
        <w:rPr>
          <w:rFonts w:ascii="Verdana" w:hAnsi="Verdana"/>
          <w:b/>
          <w:bCs/>
          <w:sz w:val="24"/>
          <w:szCs w:val="24"/>
        </w:rPr>
      </w:pPr>
      <w:r w:rsidRPr="00C55A26">
        <w:rPr>
          <w:rFonts w:ascii="Verdana" w:hAnsi="Verdana"/>
          <w:b/>
          <w:bCs/>
          <w:sz w:val="24"/>
          <w:szCs w:val="24"/>
        </w:rPr>
        <w:t>Session 4</w:t>
      </w:r>
      <w:r w:rsidR="00BA1777" w:rsidRPr="00C55A26">
        <w:rPr>
          <w:rFonts w:ascii="Verdana" w:hAnsi="Verdana"/>
          <w:b/>
          <w:bCs/>
          <w:sz w:val="24"/>
          <w:szCs w:val="24"/>
        </w:rPr>
        <w:t xml:space="preserve"> – Skills for Life Quiz</w:t>
      </w:r>
      <w:r w:rsidRPr="00C55A26">
        <w:rPr>
          <w:rFonts w:ascii="Verdana" w:hAnsi="Verdana"/>
          <w:b/>
          <w:bCs/>
          <w:sz w:val="24"/>
          <w:szCs w:val="24"/>
        </w:rPr>
        <w:t xml:space="preserve"> Page 86</w:t>
      </w:r>
    </w:p>
    <w:p w:rsidR="00BA1777" w:rsidRPr="00BA1777" w:rsidRDefault="00BA1777" w:rsidP="00BA1777">
      <w:pPr>
        <w:rPr>
          <w:rFonts w:ascii="Verdana" w:hAnsi="Verdana"/>
          <w:bCs/>
          <w:sz w:val="24"/>
          <w:szCs w:val="24"/>
        </w:rPr>
      </w:pP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FC732F" w:rsidRPr="00FC732F" w:rsidRDefault="00FC732F" w:rsidP="00FC732F">
      <w:pPr>
        <w:rPr>
          <w:rFonts w:ascii="Verdana" w:eastAsia="Calibri" w:hAnsi="Verdana"/>
          <w:sz w:val="24"/>
          <w:szCs w:val="24"/>
        </w:rPr>
      </w:pPr>
      <w:r>
        <w:rPr>
          <w:rFonts w:ascii="Verdana" w:eastAsia="Calibri" w:hAnsi="Verdana"/>
          <w:sz w:val="24"/>
          <w:szCs w:val="24"/>
        </w:rPr>
        <w:t>1</w:t>
      </w:r>
      <w:r>
        <w:rPr>
          <w:rFonts w:ascii="Verdana" w:eastAsia="Calibri" w:hAnsi="Verdana"/>
          <w:sz w:val="24"/>
          <w:szCs w:val="24"/>
        </w:rPr>
        <w:tab/>
        <w:t xml:space="preserve">Up to </w:t>
      </w:r>
      <w:r>
        <w:rPr>
          <w:rFonts w:ascii="Verdana" w:eastAsia="Calibri" w:hAnsi="Verdana"/>
          <w:b/>
          <w:color w:val="FF0000"/>
          <w:sz w:val="24"/>
          <w:szCs w:val="24"/>
        </w:rPr>
        <w:t>3.5</w:t>
      </w:r>
      <w:r w:rsidRPr="00FC732F">
        <w:rPr>
          <w:rFonts w:ascii="Verdana" w:eastAsia="Calibri" w:hAnsi="Verdana"/>
          <w:sz w:val="24"/>
          <w:szCs w:val="24"/>
        </w:rPr>
        <w:t xml:space="preserve"> million workers struggle with reading and writing and everyday maths, which costs UK businesses nearly £5 billion a year, and the UK economy around £10 billion a year</w:t>
      </w:r>
    </w:p>
    <w:p w:rsidR="00FC732F" w:rsidRPr="00FC732F" w:rsidRDefault="00FC732F" w:rsidP="00FC732F">
      <w:pPr>
        <w:rPr>
          <w:rFonts w:ascii="Verdana" w:eastAsia="Calibri" w:hAnsi="Verdana"/>
          <w:sz w:val="24"/>
          <w:szCs w:val="24"/>
        </w:rPr>
      </w:pPr>
    </w:p>
    <w:p w:rsidR="00FC732F" w:rsidRPr="00FC732F" w:rsidRDefault="00FC732F" w:rsidP="00FC732F">
      <w:pPr>
        <w:rPr>
          <w:rFonts w:ascii="Verdana" w:eastAsia="Calibri" w:hAnsi="Verdana"/>
          <w:sz w:val="24"/>
          <w:szCs w:val="24"/>
        </w:rPr>
      </w:pPr>
      <w:r w:rsidRPr="00FC732F">
        <w:rPr>
          <w:rFonts w:ascii="Verdana" w:eastAsia="Calibri" w:hAnsi="Verdana"/>
          <w:sz w:val="24"/>
          <w:szCs w:val="24"/>
        </w:rPr>
        <w:t>2</w:t>
      </w:r>
      <w:r w:rsidRPr="00FC732F">
        <w:rPr>
          <w:rFonts w:ascii="Verdana" w:eastAsia="Calibri" w:hAnsi="Verdana"/>
          <w:sz w:val="24"/>
          <w:szCs w:val="24"/>
        </w:rPr>
        <w:tab/>
      </w:r>
      <w:r>
        <w:rPr>
          <w:rFonts w:ascii="Verdana" w:eastAsia="Calibri" w:hAnsi="Verdana"/>
          <w:b/>
          <w:color w:val="FF0000"/>
          <w:sz w:val="24"/>
          <w:szCs w:val="24"/>
        </w:rPr>
        <w:t>6</w:t>
      </w:r>
      <w:r w:rsidRPr="00FC732F">
        <w:rPr>
          <w:rFonts w:ascii="Verdana" w:eastAsia="Calibri" w:hAnsi="Verdana"/>
          <w:b/>
          <w:color w:val="FF0000"/>
          <w:sz w:val="24"/>
          <w:szCs w:val="24"/>
        </w:rPr>
        <w:t>0%</w:t>
      </w:r>
      <w:r w:rsidRPr="00FC732F">
        <w:rPr>
          <w:rFonts w:ascii="Verdana" w:eastAsia="Calibri" w:hAnsi="Verdana"/>
          <w:color w:val="FF0000"/>
          <w:sz w:val="24"/>
          <w:szCs w:val="24"/>
        </w:rPr>
        <w:t xml:space="preserve"> </w:t>
      </w:r>
      <w:r w:rsidRPr="00FC732F">
        <w:rPr>
          <w:rFonts w:ascii="Verdana" w:eastAsia="Calibri" w:hAnsi="Verdana"/>
          <w:sz w:val="24"/>
          <w:szCs w:val="24"/>
        </w:rPr>
        <w:t>of children with low literacy levels have parents or carers who also have low literacy levels</w:t>
      </w:r>
    </w:p>
    <w:p w:rsidR="00FC732F" w:rsidRPr="00FC732F" w:rsidRDefault="00FC732F" w:rsidP="00FC732F">
      <w:pPr>
        <w:rPr>
          <w:rFonts w:ascii="Verdana" w:eastAsia="Calibri" w:hAnsi="Verdana"/>
          <w:sz w:val="24"/>
          <w:szCs w:val="24"/>
        </w:rPr>
      </w:pPr>
    </w:p>
    <w:p w:rsidR="00FC732F" w:rsidRPr="00FC732F" w:rsidRDefault="00FC732F" w:rsidP="00FC732F">
      <w:pPr>
        <w:rPr>
          <w:rFonts w:ascii="Verdana" w:eastAsia="Calibri" w:hAnsi="Verdana"/>
          <w:sz w:val="24"/>
          <w:szCs w:val="24"/>
        </w:rPr>
      </w:pPr>
      <w:r w:rsidRPr="00FC732F">
        <w:rPr>
          <w:rFonts w:ascii="Verdana" w:eastAsia="Calibri" w:hAnsi="Verdana"/>
          <w:sz w:val="24"/>
          <w:szCs w:val="24"/>
        </w:rPr>
        <w:t>3</w:t>
      </w:r>
      <w:r w:rsidRPr="00FC732F">
        <w:rPr>
          <w:rFonts w:ascii="Verdana" w:eastAsia="Calibri" w:hAnsi="Verdana"/>
          <w:sz w:val="24"/>
          <w:szCs w:val="24"/>
        </w:rPr>
        <w:tab/>
        <w:t xml:space="preserve">People with poor literacy and numeracy are </w:t>
      </w:r>
      <w:r>
        <w:rPr>
          <w:rFonts w:ascii="Verdana" w:eastAsia="Calibri" w:hAnsi="Verdana"/>
          <w:b/>
          <w:color w:val="FF0000"/>
          <w:sz w:val="24"/>
          <w:szCs w:val="24"/>
        </w:rPr>
        <w:t xml:space="preserve">MORE </w:t>
      </w:r>
      <w:r w:rsidRPr="00FC732F">
        <w:rPr>
          <w:rFonts w:ascii="Verdana" w:eastAsia="Calibri" w:hAnsi="Verdana"/>
          <w:sz w:val="24"/>
          <w:szCs w:val="24"/>
        </w:rPr>
        <w:t>likely to be homeless</w:t>
      </w:r>
    </w:p>
    <w:p w:rsidR="00FC732F" w:rsidRPr="00FC732F" w:rsidRDefault="00FC732F" w:rsidP="00FC732F">
      <w:pPr>
        <w:rPr>
          <w:rFonts w:ascii="Verdana" w:eastAsia="Calibri" w:hAnsi="Verdana"/>
          <w:sz w:val="24"/>
          <w:szCs w:val="24"/>
        </w:rPr>
      </w:pPr>
    </w:p>
    <w:p w:rsidR="00FC732F" w:rsidRPr="00FC732F" w:rsidRDefault="00FC732F" w:rsidP="00FC732F">
      <w:pPr>
        <w:rPr>
          <w:rFonts w:ascii="Verdana" w:eastAsia="Calibri" w:hAnsi="Verdana"/>
          <w:sz w:val="24"/>
          <w:szCs w:val="24"/>
        </w:rPr>
      </w:pPr>
      <w:r w:rsidRPr="00FC732F">
        <w:rPr>
          <w:rFonts w:ascii="Verdana" w:eastAsia="Calibri" w:hAnsi="Verdana"/>
          <w:sz w:val="24"/>
          <w:szCs w:val="24"/>
        </w:rPr>
        <w:t>4</w:t>
      </w:r>
      <w:r w:rsidRPr="00FC732F">
        <w:rPr>
          <w:rFonts w:ascii="Verdana" w:eastAsia="Calibri" w:hAnsi="Verdana"/>
          <w:sz w:val="24"/>
          <w:szCs w:val="24"/>
        </w:rPr>
        <w:tab/>
        <w:t xml:space="preserve">People with low levels of literacy and numeracy are </w:t>
      </w:r>
      <w:r>
        <w:rPr>
          <w:rFonts w:ascii="Verdana" w:eastAsia="Calibri" w:hAnsi="Verdana"/>
          <w:b/>
          <w:color w:val="FF0000"/>
          <w:sz w:val="24"/>
          <w:szCs w:val="24"/>
        </w:rPr>
        <w:t>5</w:t>
      </w:r>
      <w:r w:rsidRPr="00FC732F">
        <w:rPr>
          <w:rFonts w:ascii="Verdana" w:eastAsia="Calibri" w:hAnsi="Verdana"/>
          <w:sz w:val="24"/>
          <w:szCs w:val="24"/>
        </w:rPr>
        <w:t xml:space="preserve"> times more likely to be unemployed</w:t>
      </w:r>
    </w:p>
    <w:p w:rsidR="00FC732F" w:rsidRPr="00FC732F" w:rsidRDefault="00FC732F" w:rsidP="00FC732F">
      <w:pPr>
        <w:rPr>
          <w:rFonts w:ascii="Verdana" w:eastAsia="Calibri" w:hAnsi="Verdana"/>
          <w:sz w:val="24"/>
          <w:szCs w:val="24"/>
        </w:rPr>
      </w:pPr>
    </w:p>
    <w:p w:rsidR="00FC732F" w:rsidRPr="00FC732F" w:rsidRDefault="00FC732F" w:rsidP="00FC732F">
      <w:pPr>
        <w:rPr>
          <w:rFonts w:ascii="Verdana" w:eastAsia="Calibri" w:hAnsi="Verdana"/>
          <w:b/>
          <w:color w:val="FF0000"/>
          <w:sz w:val="24"/>
          <w:szCs w:val="24"/>
        </w:rPr>
      </w:pPr>
      <w:r w:rsidRPr="00FC732F">
        <w:rPr>
          <w:rFonts w:ascii="Verdana" w:eastAsia="Calibri" w:hAnsi="Verdana"/>
          <w:sz w:val="24"/>
          <w:szCs w:val="24"/>
        </w:rPr>
        <w:t>5</w:t>
      </w:r>
      <w:r w:rsidRPr="00FC732F">
        <w:rPr>
          <w:rFonts w:ascii="Verdana" w:eastAsia="Calibri" w:hAnsi="Verdana"/>
          <w:sz w:val="24"/>
          <w:szCs w:val="24"/>
        </w:rPr>
        <w:tab/>
      </w:r>
      <w:r>
        <w:rPr>
          <w:rFonts w:ascii="Verdana" w:eastAsia="Calibri" w:hAnsi="Verdana"/>
          <w:b/>
          <w:color w:val="FF0000"/>
          <w:sz w:val="24"/>
          <w:szCs w:val="24"/>
        </w:rPr>
        <w:t>81</w:t>
      </w:r>
      <w:r w:rsidRPr="00FC732F">
        <w:rPr>
          <w:rFonts w:ascii="Verdana" w:eastAsia="Calibri" w:hAnsi="Verdana"/>
          <w:b/>
          <w:color w:val="FF0000"/>
          <w:sz w:val="24"/>
          <w:szCs w:val="24"/>
        </w:rPr>
        <w:t>%</w:t>
      </w:r>
      <w:r w:rsidRPr="00FC732F">
        <w:rPr>
          <w:rFonts w:ascii="Verdana" w:eastAsia="Calibri" w:hAnsi="Verdana"/>
          <w:sz w:val="24"/>
          <w:szCs w:val="24"/>
        </w:rPr>
        <w:t xml:space="preserve"> of those on probation or in prison have writing levels below level 1</w:t>
      </w:r>
    </w:p>
    <w:p w:rsidR="00FC732F" w:rsidRPr="00FC732F" w:rsidRDefault="00FC732F" w:rsidP="00FC732F">
      <w:pPr>
        <w:rPr>
          <w:rFonts w:ascii="Verdana" w:eastAsia="Calibri" w:hAnsi="Verdana"/>
          <w:sz w:val="24"/>
          <w:szCs w:val="24"/>
        </w:rPr>
      </w:pPr>
    </w:p>
    <w:p w:rsidR="00FC732F" w:rsidRPr="00FC732F" w:rsidRDefault="00FC732F" w:rsidP="00FC732F">
      <w:pPr>
        <w:rPr>
          <w:rFonts w:ascii="Verdana" w:eastAsia="Calibri" w:hAnsi="Verdana"/>
          <w:sz w:val="24"/>
          <w:szCs w:val="24"/>
        </w:rPr>
      </w:pPr>
      <w:r w:rsidRPr="00FC732F">
        <w:rPr>
          <w:rFonts w:ascii="Verdana" w:eastAsia="Calibri" w:hAnsi="Verdana"/>
          <w:sz w:val="24"/>
          <w:szCs w:val="24"/>
        </w:rPr>
        <w:t>6</w:t>
      </w:r>
      <w:r w:rsidRPr="00FC732F">
        <w:rPr>
          <w:rFonts w:ascii="Verdana" w:eastAsia="Calibri" w:hAnsi="Verdana"/>
          <w:sz w:val="24"/>
          <w:szCs w:val="24"/>
        </w:rPr>
        <w:tab/>
        <w:t xml:space="preserve">1 in </w:t>
      </w:r>
      <w:r>
        <w:rPr>
          <w:rFonts w:ascii="Verdana" w:eastAsia="Calibri" w:hAnsi="Verdana"/>
          <w:b/>
          <w:color w:val="FF0000"/>
          <w:sz w:val="24"/>
          <w:szCs w:val="24"/>
        </w:rPr>
        <w:t>20</w:t>
      </w:r>
      <w:r w:rsidRPr="00FC732F">
        <w:rPr>
          <w:rFonts w:ascii="Verdana" w:eastAsia="Calibri" w:hAnsi="Verdana"/>
          <w:sz w:val="24"/>
          <w:szCs w:val="24"/>
        </w:rPr>
        <w:t xml:space="preserve"> suffer severely from dyslexia</w:t>
      </w:r>
    </w:p>
    <w:p w:rsidR="00FC732F" w:rsidRPr="00FC732F" w:rsidRDefault="00FC732F" w:rsidP="00FC732F">
      <w:pPr>
        <w:rPr>
          <w:rFonts w:ascii="Verdana" w:eastAsia="Calibri" w:hAnsi="Verdana"/>
          <w:sz w:val="24"/>
          <w:szCs w:val="24"/>
        </w:rPr>
      </w:pPr>
    </w:p>
    <w:p w:rsidR="00FC732F" w:rsidRPr="00FC732F" w:rsidRDefault="00FC732F" w:rsidP="00FC732F">
      <w:pPr>
        <w:rPr>
          <w:rFonts w:ascii="Verdana" w:eastAsia="Calibri" w:hAnsi="Verdana"/>
          <w:sz w:val="24"/>
          <w:szCs w:val="24"/>
        </w:rPr>
      </w:pPr>
      <w:r w:rsidRPr="00FC732F">
        <w:rPr>
          <w:rFonts w:ascii="Verdana" w:eastAsia="Calibri" w:hAnsi="Verdana"/>
          <w:sz w:val="24"/>
          <w:szCs w:val="24"/>
        </w:rPr>
        <w:t>7</w:t>
      </w:r>
      <w:r w:rsidRPr="00FC732F">
        <w:rPr>
          <w:rFonts w:ascii="Verdana" w:eastAsia="Calibri" w:hAnsi="Verdana"/>
          <w:sz w:val="24"/>
          <w:szCs w:val="24"/>
        </w:rPr>
        <w:tab/>
        <w:t xml:space="preserve">Only </w:t>
      </w:r>
      <w:r>
        <w:rPr>
          <w:rFonts w:ascii="Verdana" w:eastAsia="Calibri" w:hAnsi="Verdana"/>
          <w:b/>
          <w:color w:val="FF0000"/>
          <w:sz w:val="24"/>
          <w:szCs w:val="24"/>
        </w:rPr>
        <w:t>2</w:t>
      </w:r>
      <w:r w:rsidRPr="00FC732F">
        <w:rPr>
          <w:rFonts w:ascii="Verdana" w:eastAsia="Calibri" w:hAnsi="Verdana"/>
          <w:b/>
          <w:color w:val="FF0000"/>
          <w:sz w:val="24"/>
          <w:szCs w:val="24"/>
        </w:rPr>
        <w:t>%</w:t>
      </w:r>
      <w:r w:rsidRPr="00FC732F">
        <w:rPr>
          <w:rFonts w:ascii="Verdana" w:eastAsia="Calibri" w:hAnsi="Verdana"/>
          <w:sz w:val="24"/>
          <w:szCs w:val="24"/>
        </w:rPr>
        <w:t xml:space="preserve"> of jobs are available to workers with very low literacy, numeracy and/or English for Speakers of Other Languages (ESOL) skills, such as Entry 1</w:t>
      </w:r>
    </w:p>
    <w:p w:rsidR="00FC732F" w:rsidRPr="00FC732F" w:rsidRDefault="00FC732F" w:rsidP="00FC732F">
      <w:pPr>
        <w:rPr>
          <w:rFonts w:ascii="Verdana" w:eastAsia="Calibri" w:hAnsi="Verdana"/>
          <w:sz w:val="24"/>
          <w:szCs w:val="24"/>
        </w:rPr>
      </w:pPr>
    </w:p>
    <w:p w:rsidR="00FC732F" w:rsidRPr="00FC732F" w:rsidRDefault="00FC732F" w:rsidP="00FC732F">
      <w:pPr>
        <w:rPr>
          <w:rFonts w:ascii="Verdana" w:eastAsia="Calibri" w:hAnsi="Verdana"/>
          <w:sz w:val="24"/>
          <w:szCs w:val="24"/>
        </w:rPr>
      </w:pPr>
      <w:r w:rsidRPr="00FC732F">
        <w:rPr>
          <w:rFonts w:ascii="Verdana" w:eastAsia="Calibri" w:hAnsi="Verdana"/>
          <w:sz w:val="24"/>
          <w:szCs w:val="24"/>
        </w:rPr>
        <w:t>8</w:t>
      </w:r>
      <w:r w:rsidRPr="00FC732F">
        <w:rPr>
          <w:rFonts w:ascii="Verdana" w:eastAsia="Calibri" w:hAnsi="Verdana"/>
          <w:sz w:val="24"/>
          <w:szCs w:val="24"/>
        </w:rPr>
        <w:tab/>
        <w:t xml:space="preserve">People with good skills in literacy and numeracy are </w:t>
      </w:r>
      <w:r>
        <w:rPr>
          <w:rFonts w:ascii="Verdana" w:eastAsia="Calibri" w:hAnsi="Verdana"/>
          <w:b/>
          <w:color w:val="FF0000"/>
          <w:sz w:val="24"/>
          <w:szCs w:val="24"/>
        </w:rPr>
        <w:t>MORE</w:t>
      </w:r>
      <w:r>
        <w:rPr>
          <w:rFonts w:ascii="Verdana" w:eastAsia="Calibri" w:hAnsi="Verdana"/>
          <w:sz w:val="24"/>
          <w:szCs w:val="24"/>
        </w:rPr>
        <w:t xml:space="preserve"> </w:t>
      </w:r>
      <w:r w:rsidRPr="00FC732F">
        <w:rPr>
          <w:rFonts w:ascii="Verdana" w:eastAsia="Calibri" w:hAnsi="Verdana"/>
          <w:sz w:val="24"/>
          <w:szCs w:val="24"/>
        </w:rPr>
        <w:t>likely to have good health</w:t>
      </w:r>
    </w:p>
    <w:p w:rsidR="00FC732F" w:rsidRPr="00FC732F" w:rsidRDefault="00FC732F" w:rsidP="00FC732F">
      <w:pPr>
        <w:rPr>
          <w:rFonts w:ascii="Verdana" w:eastAsia="Calibri" w:hAnsi="Verdana"/>
          <w:sz w:val="24"/>
          <w:szCs w:val="24"/>
        </w:rPr>
      </w:pPr>
    </w:p>
    <w:p w:rsidR="00164678" w:rsidRDefault="00FC732F" w:rsidP="00FC732F">
      <w:pPr>
        <w:rPr>
          <w:rFonts w:ascii="Verdana" w:eastAsia="Calibri" w:hAnsi="Verdana"/>
          <w:sz w:val="24"/>
          <w:szCs w:val="24"/>
        </w:rPr>
      </w:pPr>
      <w:r w:rsidRPr="00FC732F">
        <w:rPr>
          <w:rFonts w:ascii="Verdana" w:eastAsia="Calibri" w:hAnsi="Verdana"/>
          <w:sz w:val="24"/>
          <w:szCs w:val="24"/>
        </w:rPr>
        <w:t>9</w:t>
      </w:r>
      <w:r w:rsidRPr="00FC732F">
        <w:rPr>
          <w:rFonts w:ascii="Verdana" w:eastAsia="Calibri" w:hAnsi="Verdana"/>
          <w:sz w:val="24"/>
          <w:szCs w:val="24"/>
        </w:rPr>
        <w:tab/>
        <w:t>Only</w:t>
      </w:r>
      <w:r>
        <w:rPr>
          <w:rFonts w:ascii="Verdana" w:eastAsia="Calibri" w:hAnsi="Verdana"/>
          <w:sz w:val="24"/>
          <w:szCs w:val="24"/>
        </w:rPr>
        <w:t xml:space="preserve"> </w:t>
      </w:r>
      <w:r w:rsidRPr="00FC732F">
        <w:rPr>
          <w:rFonts w:ascii="Verdana" w:eastAsia="Calibri" w:hAnsi="Verdana"/>
          <w:b/>
          <w:color w:val="FF0000"/>
          <w:sz w:val="24"/>
          <w:szCs w:val="24"/>
        </w:rPr>
        <w:t>2%</w:t>
      </w:r>
      <w:r w:rsidRPr="00FC732F">
        <w:rPr>
          <w:rFonts w:ascii="Verdana" w:eastAsia="Calibri" w:hAnsi="Verdana"/>
          <w:color w:val="FF0000"/>
          <w:sz w:val="24"/>
          <w:szCs w:val="24"/>
        </w:rPr>
        <w:t xml:space="preserve"> </w:t>
      </w:r>
      <w:r w:rsidRPr="00FC732F">
        <w:rPr>
          <w:rFonts w:ascii="Verdana" w:eastAsia="Calibri" w:hAnsi="Verdana"/>
          <w:sz w:val="24"/>
          <w:szCs w:val="24"/>
        </w:rPr>
        <w:t>of children who have parents with low literacy and numeracy skills are developing good literacy and numeracy skills themselves</w:t>
      </w:r>
    </w:p>
    <w:p w:rsidR="00164678" w:rsidRDefault="00164678" w:rsidP="00DB787F">
      <w:pPr>
        <w:rPr>
          <w:rFonts w:ascii="Verdana" w:eastAsia="Calibri" w:hAnsi="Verdana"/>
          <w:sz w:val="24"/>
          <w:szCs w:val="24"/>
        </w:rPr>
      </w:pPr>
    </w:p>
    <w:p w:rsidR="00164678" w:rsidRDefault="00164678" w:rsidP="00DB787F">
      <w:pPr>
        <w:rPr>
          <w:rFonts w:ascii="Verdana" w:eastAsia="Calibri" w:hAnsi="Verdana"/>
          <w:sz w:val="24"/>
          <w:szCs w:val="24"/>
        </w:rPr>
      </w:pPr>
    </w:p>
    <w:p w:rsidR="00783455" w:rsidRPr="00783455" w:rsidRDefault="00783455" w:rsidP="00783455">
      <w:pPr>
        <w:rPr>
          <w:rFonts w:ascii="Verdana" w:eastAsia="Calibri" w:hAnsi="Verdana"/>
          <w:sz w:val="24"/>
          <w:szCs w:val="24"/>
        </w:rPr>
      </w:pPr>
      <w:r>
        <w:rPr>
          <w:rFonts w:ascii="Verdana" w:eastAsia="Calibri" w:hAnsi="Verdana"/>
          <w:b/>
          <w:bCs/>
          <w:sz w:val="24"/>
          <w:szCs w:val="24"/>
          <w:lang w:val="en-US"/>
        </w:rPr>
        <w:t>NB:</w:t>
      </w:r>
      <w:r w:rsidRPr="00783455">
        <w:rPr>
          <w:rFonts w:ascii="Verdana" w:eastAsia="Calibri" w:hAnsi="Verdana"/>
          <w:b/>
          <w:bCs/>
          <w:sz w:val="24"/>
          <w:szCs w:val="24"/>
          <w:lang w:val="en-US"/>
        </w:rPr>
        <w:t xml:space="preserve"> </w:t>
      </w:r>
      <w:r>
        <w:rPr>
          <w:rFonts w:ascii="Verdana" w:eastAsia="Calibri" w:hAnsi="Verdana"/>
          <w:b/>
          <w:bCs/>
          <w:sz w:val="24"/>
          <w:szCs w:val="24"/>
          <w:lang w:val="en-US"/>
        </w:rPr>
        <w:t xml:space="preserve">There is </w:t>
      </w:r>
      <w:r w:rsidRPr="00783455">
        <w:rPr>
          <w:rFonts w:ascii="Verdana" w:eastAsia="Calibri" w:hAnsi="Verdana"/>
          <w:b/>
          <w:bCs/>
          <w:sz w:val="24"/>
          <w:szCs w:val="24"/>
          <w:lang w:val="en-US"/>
        </w:rPr>
        <w:t>some debate about Q6 – British Dyslexia Association estimate 10% have dyslexia  - 4% severely</w:t>
      </w:r>
    </w:p>
    <w:p w:rsidR="00164678" w:rsidRDefault="00164678"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Default="00FD06C7" w:rsidP="00DB787F">
      <w:pPr>
        <w:rPr>
          <w:rFonts w:ascii="Verdana" w:eastAsia="Calibri" w:hAnsi="Verdana"/>
          <w:sz w:val="24"/>
          <w:szCs w:val="24"/>
        </w:rPr>
      </w:pPr>
    </w:p>
    <w:p w:rsidR="00FD06C7" w:rsidRPr="00FD06C7" w:rsidRDefault="00FD06C7" w:rsidP="00DB787F">
      <w:pPr>
        <w:rPr>
          <w:rFonts w:ascii="Verdana" w:eastAsia="Calibri" w:hAnsi="Verdana"/>
          <w:b/>
          <w:color w:val="FF0000"/>
          <w:sz w:val="24"/>
          <w:szCs w:val="24"/>
        </w:rPr>
      </w:pPr>
    </w:p>
    <w:p w:rsidR="00D93B7E" w:rsidRDefault="00D93B7E">
      <w:pPr>
        <w:rPr>
          <w:rFonts w:ascii="Verdana" w:eastAsia="Calibri" w:hAnsi="Verdana"/>
          <w:b/>
          <w:sz w:val="24"/>
          <w:szCs w:val="24"/>
        </w:rPr>
      </w:pPr>
      <w:r>
        <w:rPr>
          <w:rFonts w:ascii="Verdana" w:eastAsia="Calibri" w:hAnsi="Verdana"/>
          <w:b/>
          <w:sz w:val="24"/>
          <w:szCs w:val="24"/>
        </w:rPr>
        <w:br w:type="page"/>
      </w:r>
    </w:p>
    <w:p w:rsidR="00FD06C7" w:rsidRPr="00C55A26" w:rsidRDefault="00C55A26" w:rsidP="00DB787F">
      <w:pPr>
        <w:rPr>
          <w:rFonts w:ascii="Verdana" w:eastAsia="Calibri" w:hAnsi="Verdana"/>
          <w:b/>
          <w:sz w:val="24"/>
          <w:szCs w:val="24"/>
        </w:rPr>
      </w:pPr>
      <w:r w:rsidRPr="00C55A26">
        <w:rPr>
          <w:rFonts w:ascii="Verdana" w:eastAsia="Calibri" w:hAnsi="Verdana"/>
          <w:b/>
          <w:sz w:val="24"/>
          <w:szCs w:val="24"/>
        </w:rPr>
        <w:t>Session 4</w:t>
      </w:r>
      <w:r w:rsidR="00FD06C7" w:rsidRPr="00C55A26">
        <w:rPr>
          <w:rFonts w:ascii="Verdana" w:eastAsia="Calibri" w:hAnsi="Verdana"/>
          <w:b/>
          <w:sz w:val="24"/>
          <w:szCs w:val="24"/>
        </w:rPr>
        <w:t xml:space="preserve"> – </w:t>
      </w:r>
      <w:r w:rsidRPr="00C55A26">
        <w:rPr>
          <w:rFonts w:ascii="Verdana" w:eastAsia="Calibri" w:hAnsi="Verdana"/>
          <w:b/>
          <w:sz w:val="24"/>
          <w:szCs w:val="24"/>
        </w:rPr>
        <w:t>Disadvantaged Learners- page 96</w:t>
      </w:r>
    </w:p>
    <w:p w:rsidR="00FD06C7" w:rsidRDefault="00FD06C7" w:rsidP="00DB787F">
      <w:pPr>
        <w:rPr>
          <w:rFonts w:ascii="Verdana" w:eastAsia="Calibri" w:hAnsi="Verdana"/>
          <w:sz w:val="24"/>
          <w:szCs w:val="24"/>
        </w:rPr>
      </w:pPr>
    </w:p>
    <w:p w:rsidR="00FD06C7" w:rsidRDefault="00FD06C7" w:rsidP="00FD06C7">
      <w:pPr>
        <w:rPr>
          <w:rFonts w:ascii="Verdana" w:eastAsia="Calibri" w:hAnsi="Verdana"/>
          <w:sz w:val="24"/>
          <w:szCs w:val="24"/>
        </w:rPr>
      </w:pPr>
      <w:r w:rsidRPr="00FD06C7">
        <w:rPr>
          <w:rFonts w:ascii="Verdana" w:eastAsia="Calibri" w:hAnsi="Verdana"/>
          <w:sz w:val="24"/>
          <w:szCs w:val="24"/>
        </w:rPr>
        <w:t>Suggested questions belo</w:t>
      </w:r>
      <w:r>
        <w:rPr>
          <w:rFonts w:ascii="Verdana" w:eastAsia="Calibri" w:hAnsi="Verdana"/>
          <w:sz w:val="24"/>
          <w:szCs w:val="24"/>
        </w:rPr>
        <w:t>w – this list is not exhaustive</w:t>
      </w:r>
    </w:p>
    <w:p w:rsidR="00FD06C7" w:rsidRPr="00FD06C7" w:rsidRDefault="00FD06C7" w:rsidP="00FD06C7">
      <w:pPr>
        <w:rPr>
          <w:rFonts w:ascii="Verdana" w:eastAsia="Calibri" w:hAnsi="Verdana"/>
          <w:sz w:val="24"/>
          <w:szCs w:val="24"/>
        </w:rPr>
      </w:pPr>
    </w:p>
    <w:p w:rsidR="00FD06C7" w:rsidRDefault="00FD06C7" w:rsidP="00C55A26">
      <w:pPr>
        <w:numPr>
          <w:ilvl w:val="0"/>
          <w:numId w:val="89"/>
        </w:numPr>
        <w:rPr>
          <w:rFonts w:ascii="Verdana" w:eastAsia="Calibri" w:hAnsi="Verdana"/>
          <w:bCs/>
          <w:sz w:val="24"/>
          <w:szCs w:val="24"/>
        </w:rPr>
      </w:pPr>
      <w:r w:rsidRPr="00FD06C7">
        <w:rPr>
          <w:rFonts w:ascii="Verdana" w:eastAsia="Calibri" w:hAnsi="Verdana"/>
          <w:bCs/>
          <w:sz w:val="24"/>
          <w:szCs w:val="24"/>
        </w:rPr>
        <w:t>Your organisation is having to cut its budget, and your employer is proposing changing some compulsory training from being classroom based to being computer based in order to save money.  What are the learning issues which might arise for members from this?  What points will you make to your employer?</w:t>
      </w:r>
    </w:p>
    <w:p w:rsidR="00FD06C7" w:rsidRPr="00FD06C7" w:rsidRDefault="00FD06C7" w:rsidP="00FD06C7">
      <w:pPr>
        <w:ind w:left="360"/>
        <w:rPr>
          <w:rFonts w:ascii="Verdana" w:eastAsia="Calibri" w:hAnsi="Verdana"/>
          <w:bCs/>
          <w:sz w:val="24"/>
          <w:szCs w:val="24"/>
        </w:rPr>
      </w:pPr>
    </w:p>
    <w:p w:rsidR="00FD06C7" w:rsidRPr="00FD06C7" w:rsidRDefault="00FD06C7" w:rsidP="007C3C4A">
      <w:pPr>
        <w:numPr>
          <w:ilvl w:val="0"/>
          <w:numId w:val="64"/>
        </w:numPr>
        <w:rPr>
          <w:rFonts w:ascii="Verdana" w:eastAsia="Calibri" w:hAnsi="Verdana"/>
          <w:bCs/>
          <w:sz w:val="24"/>
          <w:szCs w:val="24"/>
        </w:rPr>
      </w:pPr>
      <w:r w:rsidRPr="00FD06C7">
        <w:rPr>
          <w:rFonts w:ascii="Verdana" w:eastAsia="Calibri" w:hAnsi="Verdana"/>
          <w:bCs/>
          <w:sz w:val="24"/>
          <w:szCs w:val="24"/>
        </w:rPr>
        <w:t>Is funding for the training available from another source?</w:t>
      </w:r>
    </w:p>
    <w:p w:rsidR="00FD06C7" w:rsidRPr="00FD06C7" w:rsidRDefault="00FD06C7" w:rsidP="007C3C4A">
      <w:pPr>
        <w:numPr>
          <w:ilvl w:val="0"/>
          <w:numId w:val="64"/>
        </w:numPr>
        <w:rPr>
          <w:rFonts w:ascii="Verdana" w:eastAsia="Calibri" w:hAnsi="Verdana"/>
          <w:sz w:val="24"/>
          <w:szCs w:val="24"/>
        </w:rPr>
      </w:pPr>
      <w:r w:rsidRPr="00FD06C7">
        <w:rPr>
          <w:rFonts w:ascii="Verdana" w:eastAsia="Calibri" w:hAnsi="Verdana"/>
          <w:sz w:val="24"/>
          <w:szCs w:val="24"/>
        </w:rPr>
        <w:t>What arrangements are being made to support learners through a computer based approach if this goes ahead? (e.g. tutor support if they find the material difficult to follow)</w:t>
      </w:r>
    </w:p>
    <w:p w:rsidR="00FD06C7" w:rsidRPr="00FD06C7" w:rsidRDefault="00FD06C7" w:rsidP="007C3C4A">
      <w:pPr>
        <w:numPr>
          <w:ilvl w:val="0"/>
          <w:numId w:val="64"/>
        </w:numPr>
        <w:rPr>
          <w:rFonts w:ascii="Verdana" w:eastAsia="Calibri" w:hAnsi="Verdana"/>
          <w:sz w:val="24"/>
          <w:szCs w:val="24"/>
        </w:rPr>
      </w:pPr>
      <w:r w:rsidRPr="00FD06C7">
        <w:rPr>
          <w:rFonts w:ascii="Verdana" w:eastAsia="Calibri" w:hAnsi="Verdana"/>
          <w:sz w:val="24"/>
          <w:szCs w:val="24"/>
        </w:rPr>
        <w:t>How will the material be adapted to cater for people with visual/auditory or other disability issues? (required as a ‘reasonable adjustment’ under the Equality Act)</w:t>
      </w:r>
    </w:p>
    <w:p w:rsidR="00FD06C7" w:rsidRPr="00FD06C7" w:rsidRDefault="00FD06C7" w:rsidP="007C3C4A">
      <w:pPr>
        <w:numPr>
          <w:ilvl w:val="0"/>
          <w:numId w:val="64"/>
        </w:numPr>
        <w:rPr>
          <w:rFonts w:ascii="Verdana" w:eastAsia="Calibri" w:hAnsi="Verdana"/>
          <w:sz w:val="24"/>
          <w:szCs w:val="24"/>
        </w:rPr>
      </w:pPr>
      <w:r w:rsidRPr="00FD06C7">
        <w:rPr>
          <w:rFonts w:ascii="Verdana" w:eastAsia="Calibri" w:hAnsi="Verdana"/>
          <w:sz w:val="24"/>
          <w:szCs w:val="24"/>
        </w:rPr>
        <w:t xml:space="preserve">What time will people be given to complete the training?  </w:t>
      </w:r>
    </w:p>
    <w:p w:rsidR="00FD06C7" w:rsidRPr="00FD06C7" w:rsidRDefault="00FD06C7" w:rsidP="007C3C4A">
      <w:pPr>
        <w:numPr>
          <w:ilvl w:val="0"/>
          <w:numId w:val="64"/>
        </w:numPr>
        <w:rPr>
          <w:rFonts w:ascii="Verdana" w:eastAsia="Calibri" w:hAnsi="Verdana"/>
          <w:sz w:val="24"/>
          <w:szCs w:val="24"/>
        </w:rPr>
      </w:pPr>
      <w:r w:rsidRPr="00FD06C7">
        <w:rPr>
          <w:rFonts w:ascii="Verdana" w:eastAsia="Calibri" w:hAnsi="Verdana"/>
          <w:sz w:val="24"/>
          <w:szCs w:val="24"/>
        </w:rPr>
        <w:t>Where is the employer intending that the computer based course takes place?  (e.g. away from the normal working environment)</w:t>
      </w:r>
    </w:p>
    <w:p w:rsidR="00FD06C7" w:rsidRPr="00FD06C7" w:rsidRDefault="00FD06C7" w:rsidP="007C3C4A">
      <w:pPr>
        <w:numPr>
          <w:ilvl w:val="0"/>
          <w:numId w:val="64"/>
        </w:numPr>
        <w:rPr>
          <w:rFonts w:ascii="Verdana" w:eastAsia="Calibri" w:hAnsi="Verdana"/>
          <w:sz w:val="24"/>
          <w:szCs w:val="24"/>
        </w:rPr>
      </w:pPr>
      <w:r w:rsidRPr="00FD06C7">
        <w:rPr>
          <w:rFonts w:ascii="Verdana" w:eastAsia="Calibri" w:hAnsi="Verdana"/>
          <w:sz w:val="24"/>
          <w:szCs w:val="24"/>
        </w:rPr>
        <w:t>What arrangements will be made for people who struggle with computer literacy?</w:t>
      </w:r>
    </w:p>
    <w:p w:rsidR="00FD06C7" w:rsidRPr="00FD06C7" w:rsidRDefault="00FD06C7" w:rsidP="007C3C4A">
      <w:pPr>
        <w:numPr>
          <w:ilvl w:val="0"/>
          <w:numId w:val="64"/>
        </w:numPr>
        <w:rPr>
          <w:rFonts w:ascii="Verdana" w:eastAsia="Calibri" w:hAnsi="Verdana"/>
          <w:sz w:val="24"/>
          <w:szCs w:val="24"/>
        </w:rPr>
      </w:pPr>
      <w:r w:rsidRPr="00FD06C7">
        <w:rPr>
          <w:rFonts w:ascii="Verdana" w:eastAsia="Calibri" w:hAnsi="Verdana"/>
          <w:sz w:val="24"/>
          <w:szCs w:val="24"/>
        </w:rPr>
        <w:t>How will the employer monitor the success of the training?</w:t>
      </w:r>
    </w:p>
    <w:p w:rsidR="00FD06C7" w:rsidRPr="00FD06C7" w:rsidRDefault="00FD06C7" w:rsidP="00FD06C7">
      <w:pPr>
        <w:rPr>
          <w:rFonts w:ascii="Verdana" w:eastAsia="Calibri" w:hAnsi="Verdana"/>
          <w:sz w:val="24"/>
          <w:szCs w:val="24"/>
        </w:rPr>
      </w:pPr>
    </w:p>
    <w:p w:rsidR="00FD06C7" w:rsidRDefault="00FD06C7" w:rsidP="00C55A26">
      <w:pPr>
        <w:numPr>
          <w:ilvl w:val="0"/>
          <w:numId w:val="89"/>
        </w:numPr>
        <w:rPr>
          <w:rFonts w:ascii="Verdana" w:eastAsia="Calibri" w:hAnsi="Verdana"/>
          <w:sz w:val="24"/>
          <w:szCs w:val="24"/>
        </w:rPr>
      </w:pPr>
      <w:r w:rsidRPr="00FD06C7">
        <w:rPr>
          <w:rFonts w:ascii="Verdana" w:eastAsia="Calibri" w:hAnsi="Verdana"/>
          <w:sz w:val="24"/>
          <w:szCs w:val="24"/>
        </w:rPr>
        <w:t>You want to organise a learning event at work and want to encourage members to come along to taster sessions as you believe some members have difficulties around numeracy and literacy (particularly grammar and punctuation). How will you encourage people to come along?  You also want the employer’s buy in and support for the event.  What arguments will you put forward to the employer?</w:t>
      </w:r>
    </w:p>
    <w:p w:rsidR="00FD06C7" w:rsidRPr="00FD06C7" w:rsidRDefault="00FD06C7" w:rsidP="00FD06C7">
      <w:pPr>
        <w:ind w:left="360"/>
        <w:rPr>
          <w:rFonts w:ascii="Verdana" w:eastAsia="Calibri" w:hAnsi="Verdana"/>
          <w:sz w:val="24"/>
          <w:szCs w:val="24"/>
        </w:rPr>
      </w:pPr>
    </w:p>
    <w:p w:rsidR="00FD06C7" w:rsidRPr="00FD06C7" w:rsidRDefault="00FD06C7" w:rsidP="00FD06C7">
      <w:pPr>
        <w:ind w:left="720"/>
        <w:rPr>
          <w:rFonts w:ascii="Verdana" w:eastAsia="Calibri" w:hAnsi="Verdana"/>
          <w:b/>
          <w:sz w:val="24"/>
          <w:szCs w:val="24"/>
        </w:rPr>
      </w:pPr>
      <w:r w:rsidRPr="00FD06C7">
        <w:rPr>
          <w:rFonts w:ascii="Verdana" w:eastAsia="Calibri" w:hAnsi="Verdana"/>
          <w:b/>
          <w:sz w:val="24"/>
          <w:szCs w:val="24"/>
        </w:rPr>
        <w:t>Members</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Consider a survey/quiz/checklist/informal discussion/121 or group meetings if you are unsure of member’s needs, this could also act as a teaser session prior to the event</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Be upbeat and enthusiastic and use positive language to encourage members</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Be creative in advertising the event (e.g. Keep up with the children’s homework/learn how to write a winning short story)</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Advertise and use available resources</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Keep in mind the constraints that members may have in coming along to an event e.g. lack of time, confidence, childcare issues, fear of failure</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Book any event having regard to the above and also accessibility issues</w:t>
      </w:r>
    </w:p>
    <w:p w:rsidR="00FD06C7" w:rsidRDefault="00FD06C7" w:rsidP="00FD06C7">
      <w:pPr>
        <w:ind w:left="720"/>
        <w:rPr>
          <w:rFonts w:ascii="Verdana" w:eastAsia="Calibri" w:hAnsi="Verdana"/>
          <w:b/>
          <w:sz w:val="24"/>
          <w:szCs w:val="24"/>
        </w:rPr>
      </w:pPr>
    </w:p>
    <w:p w:rsidR="00FD06C7" w:rsidRDefault="00FD06C7" w:rsidP="00FD06C7">
      <w:pPr>
        <w:ind w:left="720"/>
        <w:rPr>
          <w:rFonts w:ascii="Verdana" w:eastAsia="Calibri" w:hAnsi="Verdana"/>
          <w:b/>
          <w:sz w:val="24"/>
          <w:szCs w:val="24"/>
        </w:rPr>
      </w:pPr>
    </w:p>
    <w:p w:rsidR="00FD06C7" w:rsidRDefault="00FD06C7" w:rsidP="00FD06C7">
      <w:pPr>
        <w:ind w:left="720"/>
        <w:rPr>
          <w:rFonts w:ascii="Verdana" w:eastAsia="Calibri" w:hAnsi="Verdana"/>
          <w:b/>
          <w:sz w:val="24"/>
          <w:szCs w:val="24"/>
        </w:rPr>
      </w:pPr>
    </w:p>
    <w:p w:rsidR="00D93B7E" w:rsidRDefault="00D93B7E">
      <w:pPr>
        <w:rPr>
          <w:rFonts w:ascii="Verdana" w:eastAsia="Calibri" w:hAnsi="Verdana"/>
          <w:b/>
          <w:sz w:val="24"/>
          <w:szCs w:val="24"/>
        </w:rPr>
      </w:pPr>
      <w:r>
        <w:rPr>
          <w:rFonts w:ascii="Verdana" w:eastAsia="Calibri" w:hAnsi="Verdana"/>
          <w:b/>
          <w:sz w:val="24"/>
          <w:szCs w:val="24"/>
        </w:rPr>
        <w:br w:type="page"/>
      </w:r>
    </w:p>
    <w:p w:rsidR="00FD06C7" w:rsidRPr="00FD06C7" w:rsidRDefault="00FD06C7" w:rsidP="00FD06C7">
      <w:pPr>
        <w:ind w:left="720"/>
        <w:rPr>
          <w:rFonts w:ascii="Verdana" w:eastAsia="Calibri" w:hAnsi="Verdana"/>
          <w:b/>
          <w:sz w:val="24"/>
          <w:szCs w:val="24"/>
        </w:rPr>
      </w:pPr>
      <w:r w:rsidRPr="00FD06C7">
        <w:rPr>
          <w:rFonts w:ascii="Verdana" w:eastAsia="Calibri" w:hAnsi="Verdana"/>
          <w:b/>
          <w:sz w:val="24"/>
          <w:szCs w:val="24"/>
        </w:rPr>
        <w:t>Employer</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Emphasis the benefits of union learning (reaching hard to reach/hidden learners)</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Allows people to be quicker and more effective at written communication in the workplace</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Staff may not be seeking promotion or turning down training opportunities because of fear of not being capable, therefore the employer is not using all available talent</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The difficulties may be causing stress or illness or even disciplinary cases, so addressing this will alleviate this and save money</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Studies have demonstrated that learning work leads to a more engaged workforce, who are likely to work harder in their roles</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Learners comfortable with learning in the workplace are more likely to be comfortable with future employer sponsored training</w:t>
      </w:r>
    </w:p>
    <w:p w:rsidR="00FD06C7" w:rsidRPr="00FD06C7" w:rsidRDefault="00FD06C7" w:rsidP="007C3C4A">
      <w:pPr>
        <w:numPr>
          <w:ilvl w:val="0"/>
          <w:numId w:val="65"/>
        </w:numPr>
        <w:rPr>
          <w:rFonts w:ascii="Verdana" w:eastAsia="Calibri" w:hAnsi="Verdana"/>
          <w:sz w:val="24"/>
          <w:szCs w:val="24"/>
        </w:rPr>
      </w:pPr>
      <w:r w:rsidRPr="00FD06C7">
        <w:rPr>
          <w:rFonts w:ascii="Verdana" w:eastAsia="Calibri" w:hAnsi="Verdana"/>
          <w:sz w:val="24"/>
          <w:szCs w:val="24"/>
        </w:rPr>
        <w:t>Enables the employer to be portrayed as a people friendly organisation</w:t>
      </w:r>
    </w:p>
    <w:p w:rsidR="00704471" w:rsidRDefault="00704471">
      <w:pPr>
        <w:rPr>
          <w:rFonts w:ascii="Verdana" w:eastAsia="Calibri" w:hAnsi="Verdana"/>
          <w:sz w:val="24"/>
          <w:szCs w:val="24"/>
        </w:rPr>
      </w:pPr>
      <w:r>
        <w:rPr>
          <w:rFonts w:ascii="Verdana" w:eastAsia="Calibri" w:hAnsi="Verdana"/>
          <w:sz w:val="24"/>
          <w:szCs w:val="24"/>
        </w:rPr>
        <w:br w:type="page"/>
      </w:r>
    </w:p>
    <w:p w:rsidR="00FD06C7" w:rsidRDefault="00FD06C7" w:rsidP="00FD06C7">
      <w:pPr>
        <w:rPr>
          <w:rFonts w:ascii="Verdana" w:eastAsia="Calibri" w:hAnsi="Verdana"/>
          <w:sz w:val="24"/>
          <w:szCs w:val="24"/>
        </w:rPr>
      </w:pPr>
    </w:p>
    <w:p w:rsidR="00FD06C7" w:rsidRDefault="00FD06C7"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164678" w:rsidRDefault="00164678" w:rsidP="00FD06C7">
      <w:pPr>
        <w:rPr>
          <w:rFonts w:ascii="Verdana" w:eastAsia="Calibri" w:hAnsi="Verdana"/>
          <w:sz w:val="24"/>
          <w:szCs w:val="24"/>
        </w:rPr>
      </w:pPr>
    </w:p>
    <w:p w:rsidR="00DB787F" w:rsidRPr="00DB787F" w:rsidRDefault="00DB787F" w:rsidP="00FD06C7">
      <w:pPr>
        <w:rPr>
          <w:rFonts w:ascii="Verdana" w:hAnsi="Verdana"/>
          <w:bCs/>
          <w:sz w:val="24"/>
          <w:szCs w:val="24"/>
        </w:rPr>
      </w:pPr>
    </w:p>
    <w:p w:rsidR="00C24593" w:rsidRPr="00DB787F" w:rsidRDefault="00C24593" w:rsidP="00FD06C7">
      <w:pPr>
        <w:rPr>
          <w:rFonts w:ascii="Verdana" w:hAnsi="Verdana"/>
          <w:bCs/>
          <w:sz w:val="24"/>
          <w:szCs w:val="24"/>
        </w:rPr>
      </w:pPr>
    </w:p>
    <w:p w:rsidR="00C24593" w:rsidRPr="00DB787F" w:rsidRDefault="00C24593" w:rsidP="00FD06C7">
      <w:pPr>
        <w:rPr>
          <w:rFonts w:ascii="Verdana" w:hAnsi="Verdana"/>
          <w:bCs/>
          <w:sz w:val="24"/>
          <w:szCs w:val="24"/>
        </w:rPr>
      </w:pPr>
    </w:p>
    <w:p w:rsidR="00C24593" w:rsidRPr="00DB787F" w:rsidRDefault="00C24593" w:rsidP="00FD06C7">
      <w:pPr>
        <w:rPr>
          <w:rFonts w:ascii="Verdana" w:hAnsi="Verdana"/>
          <w:bCs/>
          <w:sz w:val="24"/>
          <w:szCs w:val="24"/>
        </w:rPr>
      </w:pPr>
    </w:p>
    <w:p w:rsidR="00C24593" w:rsidRDefault="00C24593" w:rsidP="00FD06C7">
      <w:pPr>
        <w:rPr>
          <w:rFonts w:ascii="Verdana" w:hAnsi="Verdana"/>
          <w:bCs/>
          <w:sz w:val="24"/>
          <w:szCs w:val="24"/>
        </w:rPr>
      </w:pPr>
    </w:p>
    <w:p w:rsidR="00C24593" w:rsidRDefault="00C24593" w:rsidP="00FD06C7">
      <w:pPr>
        <w:rPr>
          <w:rFonts w:ascii="Verdana" w:hAnsi="Verdana"/>
          <w:bCs/>
          <w:sz w:val="24"/>
          <w:szCs w:val="24"/>
        </w:rPr>
      </w:pPr>
    </w:p>
    <w:p w:rsidR="00C24593" w:rsidRDefault="00C24593" w:rsidP="00FD06C7">
      <w:pPr>
        <w:rPr>
          <w:rFonts w:ascii="Verdana" w:hAnsi="Verdana"/>
          <w:bCs/>
          <w:sz w:val="24"/>
          <w:szCs w:val="24"/>
        </w:rPr>
      </w:pPr>
    </w:p>
    <w:p w:rsidR="00C24593" w:rsidRDefault="00C24593" w:rsidP="00FD06C7">
      <w:pPr>
        <w:rPr>
          <w:rFonts w:ascii="Verdana" w:hAnsi="Verdana"/>
          <w:bCs/>
          <w:sz w:val="24"/>
          <w:szCs w:val="24"/>
        </w:rPr>
      </w:pPr>
    </w:p>
    <w:p w:rsidR="00C24593" w:rsidRPr="00220A25" w:rsidRDefault="00C24593" w:rsidP="00FD06C7">
      <w:pPr>
        <w:rPr>
          <w:rFonts w:ascii="Verdana" w:hAnsi="Verdana"/>
          <w:bCs/>
          <w:sz w:val="24"/>
          <w:szCs w:val="24"/>
        </w:rPr>
      </w:pPr>
    </w:p>
    <w:p w:rsidR="0061330E" w:rsidRDefault="0061330E" w:rsidP="00FD06C7">
      <w:pPr>
        <w:jc w:val="center"/>
        <w:rPr>
          <w:rFonts w:ascii="Verdana" w:hAnsi="Verdana"/>
          <w:b/>
          <w:bCs/>
          <w:sz w:val="120"/>
          <w:szCs w:val="120"/>
        </w:rPr>
      </w:pPr>
    </w:p>
    <w:p w:rsidR="0061330E" w:rsidRPr="0081798E" w:rsidRDefault="0061330E" w:rsidP="00FD06C7">
      <w:pPr>
        <w:jc w:val="center"/>
        <w:rPr>
          <w:rFonts w:ascii="Verdana" w:hAnsi="Verdana"/>
          <w:b/>
          <w:bCs/>
          <w:sz w:val="120"/>
          <w:szCs w:val="120"/>
        </w:rPr>
      </w:pPr>
    </w:p>
    <w:p w:rsidR="009F464A" w:rsidRDefault="009F464A" w:rsidP="00FD06C7">
      <w:pPr>
        <w:rPr>
          <w:rFonts w:ascii="Verdana" w:hAnsi="Verdana"/>
          <w:b/>
          <w:bCs/>
          <w:sz w:val="80"/>
          <w:szCs w:val="80"/>
        </w:rPr>
      </w:pPr>
    </w:p>
    <w:p w:rsidR="009A7A77" w:rsidRDefault="009A7A77" w:rsidP="0015364F">
      <w:pPr>
        <w:jc w:val="center"/>
        <w:rPr>
          <w:rFonts w:ascii="Verdana" w:hAnsi="Verdana"/>
          <w:b/>
          <w:bCs/>
          <w:sz w:val="120"/>
          <w:szCs w:val="120"/>
        </w:rPr>
      </w:pPr>
    </w:p>
    <w:p w:rsidR="009A7A77" w:rsidRDefault="009A7A77" w:rsidP="0015364F">
      <w:pPr>
        <w:jc w:val="center"/>
        <w:rPr>
          <w:rFonts w:ascii="Verdana" w:hAnsi="Verdana"/>
          <w:b/>
          <w:bCs/>
          <w:sz w:val="120"/>
          <w:szCs w:val="120"/>
        </w:rPr>
      </w:pPr>
    </w:p>
    <w:p w:rsidR="00704471" w:rsidRDefault="00704471" w:rsidP="0015364F">
      <w:pPr>
        <w:jc w:val="center"/>
        <w:rPr>
          <w:rFonts w:ascii="Verdana" w:hAnsi="Verdana"/>
          <w:b/>
          <w:bCs/>
          <w:sz w:val="120"/>
          <w:szCs w:val="120"/>
        </w:rPr>
      </w:pPr>
      <w:r>
        <w:rPr>
          <w:rFonts w:ascii="Verdana" w:hAnsi="Verdana"/>
          <w:noProof/>
          <w:sz w:val="24"/>
          <w:szCs w:val="24"/>
          <w:lang w:eastAsia="en-GB"/>
        </w:rPr>
        <w:drawing>
          <wp:anchor distT="0" distB="0" distL="114300" distR="114300" simplePos="0" relativeHeight="251704320" behindDoc="0" locked="0" layoutInCell="1" allowOverlap="1" wp14:anchorId="51D71801" wp14:editId="43C0CD1B">
            <wp:simplePos x="0" y="0"/>
            <wp:positionH relativeFrom="column">
              <wp:posOffset>-720090</wp:posOffset>
            </wp:positionH>
            <wp:positionV relativeFrom="paragraph">
              <wp:posOffset>-715010</wp:posOffset>
            </wp:positionV>
            <wp:extent cx="7571740" cy="1603375"/>
            <wp:effectExtent l="0" t="0" r="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71740" cy="1603375"/>
                    </a:xfrm>
                    <a:prstGeom prst="rect">
                      <a:avLst/>
                    </a:prstGeom>
                    <a:noFill/>
                  </pic:spPr>
                </pic:pic>
              </a:graphicData>
            </a:graphic>
            <wp14:sizeRelH relativeFrom="page">
              <wp14:pctWidth>0</wp14:pctWidth>
            </wp14:sizeRelH>
            <wp14:sizeRelV relativeFrom="page">
              <wp14:pctHeight>0</wp14:pctHeight>
            </wp14:sizeRelV>
          </wp:anchor>
        </w:drawing>
      </w:r>
    </w:p>
    <w:p w:rsidR="00704471" w:rsidRDefault="00704471" w:rsidP="0015364F">
      <w:pPr>
        <w:jc w:val="center"/>
        <w:rPr>
          <w:rFonts w:ascii="Verdana" w:hAnsi="Verdana"/>
          <w:b/>
          <w:bCs/>
          <w:sz w:val="120"/>
          <w:szCs w:val="120"/>
        </w:rPr>
      </w:pPr>
    </w:p>
    <w:p w:rsidR="00704471" w:rsidRDefault="00704471" w:rsidP="0015364F">
      <w:pPr>
        <w:jc w:val="center"/>
        <w:rPr>
          <w:rFonts w:ascii="Verdana" w:hAnsi="Verdana"/>
          <w:b/>
          <w:bCs/>
          <w:sz w:val="120"/>
          <w:szCs w:val="120"/>
        </w:rPr>
      </w:pPr>
    </w:p>
    <w:p w:rsidR="00B6707E" w:rsidRPr="00704471" w:rsidRDefault="0094760E" w:rsidP="0015364F">
      <w:pPr>
        <w:jc w:val="center"/>
        <w:rPr>
          <w:rFonts w:ascii="Verdana" w:hAnsi="Verdana"/>
          <w:b/>
          <w:bCs/>
          <w:sz w:val="88"/>
          <w:szCs w:val="88"/>
        </w:rPr>
      </w:pPr>
      <w:r w:rsidRPr="00704471">
        <w:rPr>
          <w:rFonts w:ascii="Verdana" w:hAnsi="Verdana"/>
          <w:b/>
          <w:bCs/>
          <w:sz w:val="88"/>
          <w:szCs w:val="88"/>
        </w:rPr>
        <w:t>POST COURSE WORK BASED ACTIVITY</w:t>
      </w:r>
    </w:p>
    <w:p w:rsidR="00502544" w:rsidRDefault="00502544" w:rsidP="0015364F">
      <w:pPr>
        <w:jc w:val="center"/>
        <w:rPr>
          <w:rFonts w:ascii="Verdana" w:hAnsi="Verdana"/>
          <w:b/>
          <w:bCs/>
          <w:sz w:val="80"/>
          <w:szCs w:val="80"/>
        </w:rPr>
      </w:pPr>
    </w:p>
    <w:p w:rsidR="00502544" w:rsidRDefault="00502544" w:rsidP="0015364F">
      <w:pPr>
        <w:jc w:val="center"/>
        <w:rPr>
          <w:rFonts w:ascii="Verdana" w:hAnsi="Verdana"/>
          <w:b/>
          <w:bCs/>
          <w:sz w:val="80"/>
          <w:szCs w:val="80"/>
        </w:rPr>
      </w:pPr>
    </w:p>
    <w:p w:rsidR="00502544" w:rsidRDefault="00502544" w:rsidP="0015364F">
      <w:pPr>
        <w:jc w:val="center"/>
        <w:rPr>
          <w:rFonts w:ascii="Verdana" w:hAnsi="Verdana"/>
          <w:b/>
          <w:bCs/>
          <w:sz w:val="80"/>
          <w:szCs w:val="80"/>
        </w:rPr>
      </w:pPr>
    </w:p>
    <w:p w:rsidR="00502544" w:rsidRDefault="00502544" w:rsidP="0015364F">
      <w:pPr>
        <w:jc w:val="center"/>
        <w:rPr>
          <w:rFonts w:ascii="Verdana" w:hAnsi="Verdana"/>
          <w:b/>
          <w:bCs/>
          <w:sz w:val="80"/>
          <w:szCs w:val="80"/>
        </w:rPr>
      </w:pPr>
    </w:p>
    <w:p w:rsidR="00704471" w:rsidRDefault="00BD32D7">
      <w:pPr>
        <w:rPr>
          <w:rFonts w:ascii="Verdana" w:hAnsi="Verdana" w:cs="Arial"/>
          <w:sz w:val="24"/>
          <w:szCs w:val="24"/>
          <w:lang w:val="en" w:eastAsia="en-GB"/>
        </w:rPr>
      </w:pPr>
      <w:r>
        <w:rPr>
          <w:rFonts w:ascii="Verdana" w:hAnsi="Verdana" w:cs="Arial"/>
          <w:sz w:val="24"/>
          <w:szCs w:val="24"/>
          <w:lang w:val="en" w:eastAsia="en-GB"/>
        </w:rPr>
        <w:br w:type="page"/>
      </w:r>
      <w:r w:rsidR="00704471">
        <w:rPr>
          <w:rFonts w:ascii="Verdana" w:hAnsi="Verdana" w:cs="Arial"/>
          <w:sz w:val="24"/>
          <w:szCs w:val="24"/>
          <w:lang w:val="en" w:eastAsia="en-GB"/>
        </w:rPr>
        <w:br w:type="page"/>
      </w:r>
    </w:p>
    <w:p w:rsidR="00502544" w:rsidRDefault="00502544" w:rsidP="00502544">
      <w:pPr>
        <w:spacing w:after="160"/>
        <w:rPr>
          <w:rFonts w:ascii="Verdana" w:hAnsi="Verdana" w:cs="Arial"/>
          <w:sz w:val="24"/>
          <w:szCs w:val="24"/>
          <w:lang w:val="en" w:eastAsia="en-GB"/>
        </w:rPr>
      </w:pPr>
      <w:r w:rsidRPr="00963653">
        <w:rPr>
          <w:rFonts w:ascii="Verdana" w:hAnsi="Verdana" w:cs="Arial"/>
          <w:sz w:val="24"/>
          <w:szCs w:val="24"/>
          <w:lang w:val="en" w:eastAsia="en-GB"/>
        </w:rPr>
        <w:t>Prior to staring the ULR training course, you were asked to gather information about your employer’s skills development and training offer. To supplement this research, you are now asked to find out more about your unions’s role in the learning and skills arena within your workplace. These activities should be completed prior to Stage 3 course attendance.</w:t>
      </w:r>
    </w:p>
    <w:p w:rsidR="00502544" w:rsidRPr="00B339F5" w:rsidRDefault="00EC1F60" w:rsidP="00502544">
      <w:pPr>
        <w:spacing w:after="160"/>
        <w:rPr>
          <w:rFonts w:ascii="Verdana" w:hAnsi="Verdana" w:cs="Arial"/>
          <w:b/>
          <w:sz w:val="24"/>
          <w:szCs w:val="24"/>
          <w:lang w:val="en" w:eastAsia="en-GB"/>
        </w:rPr>
      </w:pPr>
      <w:r>
        <w:rPr>
          <w:rFonts w:ascii="Verdana" w:hAnsi="Verdana" w:cs="Arial"/>
          <w:b/>
          <w:sz w:val="28"/>
          <w:szCs w:val="28"/>
          <w:lang w:val="en" w:eastAsia="en-GB"/>
        </w:rPr>
        <w:br w:type="page"/>
      </w:r>
      <w:r w:rsidR="00502544" w:rsidRPr="00B339F5">
        <w:rPr>
          <w:rFonts w:ascii="Verdana" w:hAnsi="Verdana" w:cs="Arial"/>
          <w:b/>
          <w:sz w:val="24"/>
          <w:szCs w:val="24"/>
          <w:lang w:val="en" w:eastAsia="en-GB"/>
        </w:rPr>
        <w:t>Activity 1- Researching your Branch Structure</w:t>
      </w:r>
    </w:p>
    <w:p w:rsidR="00502544" w:rsidRPr="00B339F5" w:rsidRDefault="009E18EE" w:rsidP="00502544">
      <w:pPr>
        <w:spacing w:after="160"/>
        <w:rPr>
          <w:rFonts w:ascii="Verdana" w:hAnsi="Verdana" w:cs="Arial"/>
          <w:sz w:val="24"/>
          <w:szCs w:val="24"/>
          <w:lang w:val="en" w:eastAsia="en-GB"/>
        </w:rPr>
      </w:pPr>
      <w:r>
        <w:rPr>
          <w:rFonts w:ascii="Verdana" w:hAnsi="Verdana" w:cs="Arial"/>
          <w:b/>
          <w:noProof/>
          <w:sz w:val="24"/>
          <w:szCs w:val="24"/>
          <w:lang w:eastAsia="en-GB"/>
        </w:rPr>
        <mc:AlternateContent>
          <mc:Choice Requires="wps">
            <w:drawing>
              <wp:anchor distT="0" distB="0" distL="114300" distR="114300" simplePos="0" relativeHeight="251699200" behindDoc="0" locked="0" layoutInCell="1" allowOverlap="1" wp14:anchorId="0F6873AC" wp14:editId="352A44B5">
                <wp:simplePos x="0" y="0"/>
                <wp:positionH relativeFrom="column">
                  <wp:posOffset>5252085</wp:posOffset>
                </wp:positionH>
                <wp:positionV relativeFrom="paragraph">
                  <wp:posOffset>-797560</wp:posOffset>
                </wp:positionV>
                <wp:extent cx="1195705" cy="345440"/>
                <wp:effectExtent l="19050" t="19050" r="42545" b="54610"/>
                <wp:wrapNone/>
                <wp:docPr id="15"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8" o:spid="_x0000_s1053" type="#_x0000_t202" style="position:absolute;margin-left:413.55pt;margin-top:-62.8pt;width:94.15pt;height:27.2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r w:rsidR="00502544" w:rsidRPr="00B339F5">
        <w:rPr>
          <w:rFonts w:ascii="Verdana" w:hAnsi="Verdana" w:cs="Arial"/>
          <w:sz w:val="24"/>
          <w:szCs w:val="24"/>
          <w:lang w:val="en" w:eastAsia="en-GB"/>
        </w:rPr>
        <w:t>Contact you senior union official, probably the branch secretary or union rep. Ask them about the union’s involvement in promoting learning and skills for members, both work and non-work related. To assist this process, outlined below are a series of questions you may wish to pose:</w:t>
      </w:r>
    </w:p>
    <w:p w:rsidR="00963653" w:rsidRPr="00B339F5" w:rsidRDefault="00963653" w:rsidP="00502544">
      <w:pPr>
        <w:spacing w:after="160"/>
        <w:rPr>
          <w:rFonts w:ascii="Verdana" w:hAnsi="Verdana" w:cs="Arial"/>
          <w:sz w:val="24"/>
          <w:szCs w:val="24"/>
          <w:lang w:val="en" w:eastAsia="en-GB"/>
        </w:rPr>
      </w:pPr>
    </w:p>
    <w:p w:rsidR="00502544" w:rsidRPr="00B339F5" w:rsidRDefault="00502544" w:rsidP="00502544">
      <w:pPr>
        <w:spacing w:after="160"/>
        <w:rPr>
          <w:rFonts w:ascii="Verdana" w:hAnsi="Verdana" w:cs="Arial"/>
          <w:sz w:val="24"/>
          <w:szCs w:val="24"/>
          <w:lang w:val="en" w:eastAsia="en-GB"/>
        </w:rPr>
      </w:pPr>
      <w:r w:rsidRPr="00B339F5">
        <w:rPr>
          <w:rFonts w:ascii="Verdana" w:hAnsi="Verdana" w:cs="Arial"/>
          <w:b/>
          <w:sz w:val="24"/>
          <w:szCs w:val="24"/>
          <w:lang w:val="en" w:eastAsia="en-GB"/>
        </w:rPr>
        <w:t>Policy:</w:t>
      </w:r>
      <w:r w:rsidRPr="00B339F5">
        <w:rPr>
          <w:rFonts w:ascii="Verdana" w:hAnsi="Verdana" w:cs="Arial"/>
          <w:sz w:val="24"/>
          <w:szCs w:val="24"/>
          <w:lang w:val="en" w:eastAsia="en-GB"/>
        </w:rPr>
        <w:t xml:space="preserve"> Does the Branch have a written policy on learning and development in the Union operating rules agreed with the employer? If no, are procedures now in place to facilitate a rule change to include ULRs as part of the constitutional branch structure?  </w:t>
      </w: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963653" w:rsidRPr="00B339F5" w:rsidRDefault="00963653"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502544" w:rsidRPr="00B339F5" w:rsidRDefault="00502544" w:rsidP="00502544">
      <w:pPr>
        <w:spacing w:after="160"/>
        <w:rPr>
          <w:rFonts w:ascii="Verdana" w:hAnsi="Verdana" w:cs="Arial"/>
          <w:sz w:val="24"/>
          <w:szCs w:val="24"/>
          <w:lang w:val="en" w:eastAsia="en-GB"/>
        </w:rPr>
      </w:pPr>
      <w:r w:rsidRPr="00B339F5">
        <w:rPr>
          <w:rFonts w:ascii="Verdana" w:hAnsi="Verdana" w:cs="Arial"/>
          <w:b/>
          <w:sz w:val="24"/>
          <w:szCs w:val="24"/>
          <w:lang w:val="en" w:eastAsia="en-GB"/>
        </w:rPr>
        <w:t>Procedure:</w:t>
      </w:r>
      <w:r w:rsidRPr="00B339F5">
        <w:rPr>
          <w:rFonts w:ascii="Verdana" w:hAnsi="Verdana" w:cs="Arial"/>
          <w:sz w:val="24"/>
          <w:szCs w:val="24"/>
          <w:lang w:val="en" w:eastAsia="en-GB"/>
        </w:rPr>
        <w:t xml:space="preserve"> Is there an agreed procedure for ULRs and other reps to follow when carrying out their union duties? How does this work in practice?</w:t>
      </w: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963653" w:rsidRPr="00B339F5" w:rsidRDefault="00963653"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502544" w:rsidRPr="00B339F5" w:rsidRDefault="00502544" w:rsidP="00502544">
      <w:pPr>
        <w:spacing w:after="160"/>
        <w:rPr>
          <w:rFonts w:ascii="Verdana" w:hAnsi="Verdana" w:cs="Arial"/>
          <w:sz w:val="24"/>
          <w:szCs w:val="24"/>
          <w:lang w:val="en" w:eastAsia="en-GB"/>
        </w:rPr>
      </w:pPr>
      <w:r w:rsidRPr="00B339F5">
        <w:rPr>
          <w:rFonts w:ascii="Verdana" w:hAnsi="Verdana" w:cs="Arial"/>
          <w:b/>
          <w:sz w:val="24"/>
          <w:szCs w:val="24"/>
          <w:lang w:val="en" w:eastAsia="en-GB"/>
        </w:rPr>
        <w:t>Union Organisation:</w:t>
      </w:r>
      <w:r w:rsidRPr="00B339F5">
        <w:rPr>
          <w:rFonts w:ascii="Verdana" w:hAnsi="Verdana" w:cs="Arial"/>
          <w:sz w:val="24"/>
          <w:szCs w:val="24"/>
          <w:lang w:val="en" w:eastAsia="en-GB"/>
        </w:rPr>
        <w:t xml:space="preserve"> How does the ULR fit into the workplace union/employer structure in terms of attending meetings or committees? </w:t>
      </w: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D93FB5" w:rsidRDefault="00D93FB5" w:rsidP="00502544">
      <w:pPr>
        <w:spacing w:after="160"/>
        <w:rPr>
          <w:rFonts w:ascii="Verdana" w:hAnsi="Verdana" w:cs="Arial"/>
          <w:b/>
          <w:sz w:val="24"/>
          <w:szCs w:val="24"/>
          <w:lang w:val="en" w:eastAsia="en-GB"/>
        </w:rPr>
      </w:pPr>
    </w:p>
    <w:p w:rsidR="00D93FB5" w:rsidRDefault="00D93FB5" w:rsidP="00502544">
      <w:pPr>
        <w:spacing w:after="160"/>
        <w:rPr>
          <w:rFonts w:ascii="Verdana" w:hAnsi="Verdana" w:cs="Arial"/>
          <w:b/>
          <w:sz w:val="24"/>
          <w:szCs w:val="24"/>
          <w:lang w:val="en" w:eastAsia="en-GB"/>
        </w:rPr>
      </w:pPr>
    </w:p>
    <w:p w:rsidR="00502544" w:rsidRPr="00B339F5" w:rsidRDefault="009E18EE" w:rsidP="00502544">
      <w:pPr>
        <w:spacing w:after="160"/>
        <w:rPr>
          <w:rFonts w:ascii="Verdana" w:hAnsi="Verdana" w:cs="Arial"/>
          <w:sz w:val="24"/>
          <w:szCs w:val="24"/>
          <w:lang w:val="en" w:eastAsia="en-GB"/>
        </w:rPr>
      </w:pPr>
      <w:r>
        <w:rPr>
          <w:rFonts w:ascii="Verdana" w:hAnsi="Verdana" w:cs="Arial"/>
          <w:b/>
          <w:noProof/>
          <w:sz w:val="24"/>
          <w:szCs w:val="24"/>
          <w:lang w:eastAsia="en-GB"/>
        </w:rPr>
        <mc:AlternateContent>
          <mc:Choice Requires="wps">
            <w:drawing>
              <wp:anchor distT="0" distB="0" distL="114300" distR="114300" simplePos="0" relativeHeight="251700224" behindDoc="0" locked="0" layoutInCell="1" allowOverlap="1" wp14:anchorId="319AA893" wp14:editId="1541DA8F">
                <wp:simplePos x="0" y="0"/>
                <wp:positionH relativeFrom="column">
                  <wp:posOffset>5366385</wp:posOffset>
                </wp:positionH>
                <wp:positionV relativeFrom="paragraph">
                  <wp:posOffset>-529590</wp:posOffset>
                </wp:positionV>
                <wp:extent cx="1195705" cy="345440"/>
                <wp:effectExtent l="19050" t="19050" r="42545" b="54610"/>
                <wp:wrapNone/>
                <wp:docPr id="14"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9" o:spid="_x0000_s1054" type="#_x0000_t202" style="position:absolute;margin-left:422.55pt;margin-top:-41.7pt;width:94.15pt;height:27.2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r w:rsidR="00502544" w:rsidRPr="00B339F5">
        <w:rPr>
          <w:rFonts w:ascii="Verdana" w:hAnsi="Verdana" w:cs="Arial"/>
          <w:b/>
          <w:sz w:val="24"/>
          <w:szCs w:val="24"/>
          <w:lang w:val="en" w:eastAsia="en-GB"/>
        </w:rPr>
        <w:t>Facilities:</w:t>
      </w:r>
      <w:r w:rsidR="00502544" w:rsidRPr="00B339F5">
        <w:rPr>
          <w:rFonts w:ascii="Verdana" w:hAnsi="Verdana" w:cs="Arial"/>
          <w:sz w:val="24"/>
          <w:szCs w:val="24"/>
          <w:lang w:val="en" w:eastAsia="en-GB"/>
        </w:rPr>
        <w:t xml:space="preserve"> What facilities are available to enable ULRs to fulfil their role and how are they obtained or accessed? E.g. time off, stationary, use of telephone, internet etc.</w:t>
      </w: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963653" w:rsidRPr="00B339F5" w:rsidRDefault="00963653"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110427" w:rsidRDefault="00110427" w:rsidP="00502544">
      <w:pPr>
        <w:spacing w:after="160"/>
        <w:rPr>
          <w:rFonts w:ascii="Verdana" w:hAnsi="Verdana" w:cs="Arial"/>
          <w:sz w:val="24"/>
          <w:szCs w:val="24"/>
          <w:lang w:val="en" w:eastAsia="en-GB"/>
        </w:rPr>
      </w:pPr>
    </w:p>
    <w:p w:rsidR="004B57E0" w:rsidRPr="00B339F5" w:rsidRDefault="004B57E0" w:rsidP="00502544">
      <w:pPr>
        <w:spacing w:after="160"/>
        <w:rPr>
          <w:rFonts w:ascii="Verdana" w:hAnsi="Verdana" w:cs="Arial"/>
          <w:sz w:val="24"/>
          <w:szCs w:val="24"/>
          <w:lang w:val="en" w:eastAsia="en-GB"/>
        </w:rPr>
      </w:pPr>
    </w:p>
    <w:p w:rsidR="00110427" w:rsidRPr="00B339F5" w:rsidRDefault="00110427"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EC1F60" w:rsidRPr="00B339F5" w:rsidRDefault="00EC1F60" w:rsidP="00502544">
      <w:pPr>
        <w:spacing w:after="160"/>
        <w:rPr>
          <w:rFonts w:ascii="Verdana" w:hAnsi="Verdana" w:cs="Arial"/>
          <w:sz w:val="24"/>
          <w:szCs w:val="24"/>
          <w:lang w:val="en" w:eastAsia="en-GB"/>
        </w:rPr>
      </w:pPr>
    </w:p>
    <w:p w:rsidR="00502544" w:rsidRPr="00B339F5" w:rsidRDefault="00502544" w:rsidP="00502544">
      <w:pPr>
        <w:spacing w:after="160"/>
        <w:rPr>
          <w:rFonts w:ascii="Verdana" w:hAnsi="Verdana" w:cs="Arial"/>
          <w:sz w:val="24"/>
          <w:szCs w:val="24"/>
          <w:lang w:val="en" w:eastAsia="en-GB"/>
        </w:rPr>
      </w:pPr>
      <w:r w:rsidRPr="00B339F5">
        <w:rPr>
          <w:rFonts w:ascii="Verdana" w:hAnsi="Verdana" w:cs="Arial"/>
          <w:b/>
          <w:sz w:val="24"/>
          <w:szCs w:val="24"/>
          <w:lang w:val="en" w:eastAsia="en-GB"/>
        </w:rPr>
        <w:t>Agreements:</w:t>
      </w:r>
      <w:r w:rsidRPr="00B339F5">
        <w:rPr>
          <w:rFonts w:ascii="Verdana" w:hAnsi="Verdana" w:cs="Arial"/>
          <w:sz w:val="24"/>
          <w:szCs w:val="24"/>
          <w:lang w:val="en" w:eastAsia="en-GB"/>
        </w:rPr>
        <w:t xml:space="preserve">  What discussions, if any, have taken place between the management and the union on the role of ULRs and training and development in the workplace?</w:t>
      </w:r>
    </w:p>
    <w:p w:rsidR="00502544" w:rsidRPr="00B339F5" w:rsidRDefault="00502544" w:rsidP="00502544">
      <w:pPr>
        <w:spacing w:after="160"/>
        <w:rPr>
          <w:rFonts w:ascii="Verdana" w:hAnsi="Verdana" w:cs="Arial"/>
          <w:sz w:val="24"/>
          <w:szCs w:val="24"/>
          <w:lang w:val="en" w:eastAsia="en-GB"/>
        </w:rPr>
      </w:pPr>
      <w:r w:rsidRPr="00B339F5">
        <w:rPr>
          <w:rFonts w:ascii="Verdana" w:hAnsi="Verdana" w:cs="Arial"/>
          <w:sz w:val="24"/>
          <w:szCs w:val="24"/>
          <w:lang w:val="en" w:eastAsia="en-GB"/>
        </w:rPr>
        <w:t>Is there a Learning Agreement in place (single or multi-union)? If so, include this in your course notes file.</w:t>
      </w:r>
    </w:p>
    <w:p w:rsidR="00502544" w:rsidRPr="00B339F5" w:rsidRDefault="00502544" w:rsidP="00502544">
      <w:pPr>
        <w:spacing w:after="160"/>
        <w:rPr>
          <w:rFonts w:ascii="Verdana" w:hAnsi="Verdana" w:cs="Arial"/>
          <w:sz w:val="24"/>
          <w:szCs w:val="24"/>
          <w:lang w:val="en" w:eastAsia="en-GB"/>
        </w:rPr>
      </w:pPr>
    </w:p>
    <w:p w:rsidR="00004053" w:rsidRPr="00B339F5" w:rsidRDefault="00004053" w:rsidP="00502544">
      <w:pPr>
        <w:spacing w:after="160"/>
        <w:rPr>
          <w:rFonts w:ascii="Verdana" w:hAnsi="Verdana" w:cs="Arial"/>
          <w:b/>
          <w:sz w:val="24"/>
          <w:szCs w:val="24"/>
          <w:lang w:val="en" w:eastAsia="en-GB"/>
        </w:rPr>
      </w:pPr>
    </w:p>
    <w:p w:rsidR="00004053" w:rsidRPr="00B339F5" w:rsidRDefault="00004053" w:rsidP="00502544">
      <w:pPr>
        <w:spacing w:after="160"/>
        <w:rPr>
          <w:rFonts w:ascii="Verdana" w:hAnsi="Verdana" w:cs="Arial"/>
          <w:b/>
          <w:sz w:val="24"/>
          <w:szCs w:val="24"/>
          <w:lang w:val="en" w:eastAsia="en-GB"/>
        </w:rPr>
      </w:pPr>
    </w:p>
    <w:p w:rsidR="00004053" w:rsidRPr="00B339F5" w:rsidRDefault="00004053" w:rsidP="00502544">
      <w:pPr>
        <w:spacing w:after="160"/>
        <w:rPr>
          <w:rFonts w:ascii="Verdana" w:hAnsi="Verdana" w:cs="Arial"/>
          <w:b/>
          <w:sz w:val="24"/>
          <w:szCs w:val="24"/>
          <w:lang w:val="en" w:eastAsia="en-GB"/>
        </w:rPr>
      </w:pPr>
    </w:p>
    <w:p w:rsidR="00004053" w:rsidRPr="00B339F5" w:rsidRDefault="00004053" w:rsidP="00502544">
      <w:pPr>
        <w:spacing w:after="160"/>
        <w:rPr>
          <w:rFonts w:ascii="Verdana" w:hAnsi="Verdana" w:cs="Arial"/>
          <w:b/>
          <w:sz w:val="24"/>
          <w:szCs w:val="24"/>
          <w:lang w:val="en" w:eastAsia="en-GB"/>
        </w:rPr>
      </w:pPr>
    </w:p>
    <w:p w:rsidR="00004053" w:rsidRPr="00B339F5" w:rsidRDefault="00004053" w:rsidP="00502544">
      <w:pPr>
        <w:spacing w:after="160"/>
        <w:rPr>
          <w:rFonts w:ascii="Verdana" w:hAnsi="Verdana" w:cs="Arial"/>
          <w:b/>
          <w:sz w:val="24"/>
          <w:szCs w:val="24"/>
          <w:lang w:val="en" w:eastAsia="en-GB"/>
        </w:rPr>
      </w:pPr>
    </w:p>
    <w:p w:rsidR="00004053" w:rsidRPr="00B339F5" w:rsidRDefault="00004053" w:rsidP="00502544">
      <w:pPr>
        <w:spacing w:after="160"/>
        <w:rPr>
          <w:rFonts w:ascii="Verdana" w:hAnsi="Verdana" w:cs="Arial"/>
          <w:b/>
          <w:sz w:val="24"/>
          <w:szCs w:val="24"/>
          <w:lang w:val="en" w:eastAsia="en-GB"/>
        </w:rPr>
      </w:pPr>
    </w:p>
    <w:p w:rsidR="00502544" w:rsidRPr="00EC1F60" w:rsidRDefault="00EC1F60" w:rsidP="00502544">
      <w:pPr>
        <w:spacing w:after="160"/>
        <w:rPr>
          <w:rFonts w:ascii="Verdana" w:hAnsi="Verdana" w:cs="Arial"/>
          <w:b/>
          <w:color w:val="000000"/>
          <w:sz w:val="24"/>
          <w:szCs w:val="24"/>
          <w:lang w:val="en" w:eastAsia="en-GB"/>
        </w:rPr>
      </w:pPr>
      <w:r w:rsidRPr="00EC1F60">
        <w:rPr>
          <w:rFonts w:ascii="Verdana" w:hAnsi="Verdana" w:cs="Arial"/>
          <w:b/>
          <w:color w:val="000000"/>
          <w:sz w:val="24"/>
          <w:szCs w:val="24"/>
          <w:lang w:val="en" w:eastAsia="en-GB"/>
        </w:rPr>
        <w:br w:type="page"/>
      </w:r>
      <w:r w:rsidR="00502544" w:rsidRPr="00EC1F60">
        <w:rPr>
          <w:rFonts w:ascii="Verdana" w:hAnsi="Verdana" w:cs="Arial"/>
          <w:b/>
          <w:color w:val="000000"/>
          <w:sz w:val="24"/>
          <w:szCs w:val="24"/>
          <w:lang w:val="en" w:eastAsia="en-GB"/>
        </w:rPr>
        <w:t>Activity 2 - Skills Validation exercise</w:t>
      </w:r>
    </w:p>
    <w:p w:rsidR="00502544" w:rsidRPr="00EC1F60" w:rsidRDefault="009E18EE" w:rsidP="00502544">
      <w:pPr>
        <w:spacing w:after="160"/>
        <w:rPr>
          <w:rFonts w:ascii="Verdana" w:hAnsi="Verdana" w:cs="Arial"/>
          <w:sz w:val="24"/>
          <w:szCs w:val="24"/>
          <w:lang w:val="en" w:eastAsia="en-GB"/>
        </w:rPr>
      </w:pPr>
      <w:r>
        <w:rPr>
          <w:rFonts w:ascii="Verdana" w:hAnsi="Verdana" w:cs="Arial"/>
          <w:b/>
          <w:noProof/>
          <w:color w:val="000000"/>
          <w:sz w:val="24"/>
          <w:szCs w:val="24"/>
          <w:lang w:eastAsia="en-GB"/>
        </w:rPr>
        <mc:AlternateContent>
          <mc:Choice Requires="wps">
            <w:drawing>
              <wp:anchor distT="0" distB="0" distL="114300" distR="114300" simplePos="0" relativeHeight="251701248" behindDoc="0" locked="0" layoutInCell="1" allowOverlap="1" wp14:anchorId="1A6A5A8C" wp14:editId="7D2061FB">
                <wp:simplePos x="0" y="0"/>
                <wp:positionH relativeFrom="column">
                  <wp:posOffset>5309235</wp:posOffset>
                </wp:positionH>
                <wp:positionV relativeFrom="paragraph">
                  <wp:posOffset>-664210</wp:posOffset>
                </wp:positionV>
                <wp:extent cx="1195705" cy="345440"/>
                <wp:effectExtent l="19050" t="19050" r="42545" b="54610"/>
                <wp:wrapNone/>
                <wp:docPr id="13"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81" o:spid="_x0000_s1055" type="#_x0000_t202" style="position:absolute;margin-left:418.05pt;margin-top:-52.3pt;width:94.15pt;height:27.2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" fillcolor="red" strokecolor="#f2f2f2" strokeweight="3pt">
                <v:shadow on="t" color="#622423" opacity=".5" offset="1pt"/>
                <v:textbox style="mso-fit-shape-to-text:t">
                  <w:txbxContent>
                    <w:p w:rsidR="005B6FB0" w:rsidRPr="002B67CF" w:rsidRDefault="005B6FB0" w:rsidP="002B67CF">
                      <w:pPr>
                        <w:rPr>
                          <w:rFonts w:ascii="Verdana" w:hAnsi="Verdana"/>
                          <w:b/>
                          <w:color w:val="FFFFFF"/>
                          <w:sz w:val="28"/>
                        </w:rPr>
                      </w:pPr>
                      <w:r w:rsidRPr="002B67CF">
                        <w:rPr>
                          <w:rFonts w:ascii="Verdana" w:hAnsi="Verdana"/>
                          <w:b/>
                          <w:color w:val="FFFFFF"/>
                          <w:sz w:val="28"/>
                        </w:rPr>
                        <w:t>ACTIVITY</w:t>
                      </w:r>
                    </w:p>
                  </w:txbxContent>
                </v:textbox>
              </v:shape>
            </w:pict>
          </mc:Fallback>
        </mc:AlternateContent>
      </w:r>
      <w:r w:rsidR="00502544" w:rsidRPr="00EC1F60">
        <w:rPr>
          <w:rFonts w:ascii="Verdana" w:hAnsi="Verdana" w:cs="Arial"/>
          <w:sz w:val="24"/>
          <w:szCs w:val="24"/>
          <w:lang w:val="en" w:eastAsia="en-GB"/>
        </w:rPr>
        <w:t xml:space="preserve">Using the skills validation activity from the course, try using the below template on a colleague, friend or family member to draw out additional skills from a non-work based role. Refer to </w:t>
      </w:r>
      <w:r w:rsidR="00502544" w:rsidRPr="00C50ABF">
        <w:rPr>
          <w:rFonts w:ascii="Verdana" w:hAnsi="Verdana" w:cs="Arial"/>
          <w:sz w:val="24"/>
          <w:szCs w:val="24"/>
          <w:lang w:val="en" w:eastAsia="en-GB"/>
        </w:rPr>
        <w:t xml:space="preserve">page </w:t>
      </w:r>
      <w:r w:rsidR="00C50ABF" w:rsidRPr="00C50ABF">
        <w:rPr>
          <w:rFonts w:ascii="Verdana" w:hAnsi="Verdana" w:cs="Arial"/>
          <w:sz w:val="24"/>
          <w:szCs w:val="24"/>
          <w:lang w:val="en" w:eastAsia="en-GB"/>
        </w:rPr>
        <w:t>61</w:t>
      </w:r>
      <w:r w:rsidR="00502544" w:rsidRPr="00C50ABF">
        <w:rPr>
          <w:rFonts w:ascii="Verdana" w:hAnsi="Verdana" w:cs="Arial"/>
          <w:sz w:val="24"/>
          <w:szCs w:val="24"/>
          <w:lang w:val="en" w:eastAsia="en-GB"/>
        </w:rPr>
        <w:t xml:space="preserve"> in your</w:t>
      </w:r>
      <w:r w:rsidR="00502544" w:rsidRPr="00EC1F60">
        <w:rPr>
          <w:rFonts w:ascii="Verdana" w:hAnsi="Verdana" w:cs="Arial"/>
          <w:sz w:val="24"/>
          <w:szCs w:val="24"/>
          <w:lang w:val="en" w:eastAsia="en-GB"/>
        </w:rPr>
        <w:t xml:space="preserve"> course notes for a reminder how to use the tool. Record your observations after completing the exercise.</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1562"/>
        <w:gridCol w:w="1562"/>
        <w:gridCol w:w="1562"/>
        <w:gridCol w:w="1562"/>
        <w:gridCol w:w="1563"/>
      </w:tblGrid>
      <w:tr w:rsidR="006D0C22" w:rsidRPr="00EC1F60" w:rsidTr="006D0C22">
        <w:trPr>
          <w:cantSplit/>
          <w:trHeight w:val="4015"/>
        </w:trPr>
        <w:tc>
          <w:tcPr>
            <w:tcW w:w="1936" w:type="dxa"/>
            <w:shd w:val="clear" w:color="auto" w:fill="auto"/>
            <w:textDirection w:val="btLr"/>
          </w:tcPr>
          <w:p w:rsidR="006D0C22" w:rsidRPr="00EC1F60" w:rsidRDefault="006D0C22" w:rsidP="00BC43F2">
            <w:pPr>
              <w:spacing w:after="160"/>
              <w:ind w:left="113" w:right="113"/>
              <w:jc w:val="center"/>
              <w:rPr>
                <w:rFonts w:ascii="Verdana" w:hAnsi="Verdana" w:cs="Arial"/>
                <w:sz w:val="24"/>
                <w:szCs w:val="24"/>
                <w:lang w:val="en" w:eastAsia="en-GB"/>
              </w:rPr>
            </w:pPr>
            <w:r w:rsidRPr="00EC1F60">
              <w:rPr>
                <w:rFonts w:ascii="Verdana" w:hAnsi="Verdana" w:cs="Arial"/>
                <w:sz w:val="24"/>
                <w:szCs w:val="24"/>
                <w:lang w:val="en" w:eastAsia="en-GB"/>
              </w:rPr>
              <w:t>Description/Evidence</w:t>
            </w:r>
          </w:p>
          <w:p w:rsidR="006D0C22" w:rsidRPr="00EC1F60" w:rsidRDefault="006D0C22" w:rsidP="00BC43F2">
            <w:pPr>
              <w:spacing w:after="160"/>
              <w:ind w:left="113" w:right="113"/>
              <w:rPr>
                <w:rFonts w:ascii="Verdana" w:hAnsi="Verdana" w:cs="Arial"/>
                <w:sz w:val="24"/>
                <w:szCs w:val="24"/>
                <w:lang w:val="en" w:eastAsia="en-GB"/>
              </w:rPr>
            </w:pPr>
            <w:r w:rsidRPr="00EC1F60">
              <w:rPr>
                <w:rFonts w:ascii="Verdana" w:hAnsi="Verdana" w:cs="Arial"/>
                <w:sz w:val="24"/>
                <w:szCs w:val="24"/>
                <w:lang w:val="en" w:eastAsia="en-GB"/>
              </w:rPr>
              <w:t>How can you prove/show you have this skill</w:t>
            </w:r>
          </w:p>
        </w:tc>
        <w:tc>
          <w:tcPr>
            <w:tcW w:w="1562" w:type="dxa"/>
            <w:shd w:val="clear" w:color="auto" w:fill="auto"/>
          </w:tcPr>
          <w:p w:rsidR="006D0C22" w:rsidRPr="00EC1F60" w:rsidRDefault="006D0C22" w:rsidP="00BC43F2">
            <w:pPr>
              <w:spacing w:after="160"/>
              <w:jc w:val="center"/>
              <w:rPr>
                <w:rFonts w:ascii="Verdana" w:hAnsi="Verdana" w:cs="Arial"/>
                <w:sz w:val="24"/>
                <w:szCs w:val="24"/>
                <w:lang w:val="en" w:eastAsia="en-GB"/>
              </w:rPr>
            </w:pPr>
          </w:p>
        </w:tc>
        <w:tc>
          <w:tcPr>
            <w:tcW w:w="1562" w:type="dxa"/>
            <w:shd w:val="clear" w:color="auto" w:fill="auto"/>
          </w:tcPr>
          <w:p w:rsidR="006D0C22" w:rsidRPr="00EC1F60" w:rsidRDefault="006D0C22" w:rsidP="00BC43F2">
            <w:pPr>
              <w:spacing w:after="160"/>
              <w:jc w:val="center"/>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3" w:type="dxa"/>
            <w:shd w:val="clear" w:color="auto" w:fill="auto"/>
          </w:tcPr>
          <w:p w:rsidR="006D0C22" w:rsidRPr="00EC1F60" w:rsidRDefault="006D0C22" w:rsidP="00BC43F2">
            <w:pPr>
              <w:spacing w:after="160"/>
              <w:rPr>
                <w:rFonts w:ascii="Verdana" w:hAnsi="Verdana" w:cs="Arial"/>
                <w:sz w:val="24"/>
                <w:szCs w:val="24"/>
                <w:lang w:val="en" w:eastAsia="en-GB"/>
              </w:rPr>
            </w:pPr>
          </w:p>
        </w:tc>
      </w:tr>
      <w:tr w:rsidR="006D0C22" w:rsidRPr="00EC1F60" w:rsidTr="006D0C22">
        <w:trPr>
          <w:cantSplit/>
          <w:trHeight w:val="2825"/>
        </w:trPr>
        <w:tc>
          <w:tcPr>
            <w:tcW w:w="1936" w:type="dxa"/>
            <w:shd w:val="clear" w:color="auto" w:fill="auto"/>
            <w:textDirection w:val="btLr"/>
          </w:tcPr>
          <w:p w:rsidR="006D0C22" w:rsidRPr="00EC1F60" w:rsidRDefault="006D0C22" w:rsidP="00BC43F2">
            <w:pPr>
              <w:spacing w:after="160"/>
              <w:ind w:left="113" w:right="113"/>
              <w:rPr>
                <w:rFonts w:ascii="Verdana" w:hAnsi="Verdana" w:cs="Arial"/>
                <w:sz w:val="24"/>
                <w:szCs w:val="24"/>
                <w:lang w:val="en" w:eastAsia="en-GB"/>
              </w:rPr>
            </w:pPr>
          </w:p>
          <w:p w:rsidR="006D0C22" w:rsidRPr="00EC1F60" w:rsidRDefault="006D0C22" w:rsidP="00BC43F2">
            <w:pPr>
              <w:spacing w:after="160"/>
              <w:ind w:left="113" w:right="113"/>
              <w:rPr>
                <w:rFonts w:ascii="Verdana" w:hAnsi="Verdana" w:cs="Arial"/>
                <w:sz w:val="24"/>
                <w:szCs w:val="24"/>
                <w:lang w:val="en" w:eastAsia="en-GB"/>
              </w:rPr>
            </w:pPr>
            <w:r w:rsidRPr="00EC1F60">
              <w:rPr>
                <w:rFonts w:ascii="Verdana" w:hAnsi="Verdana" w:cs="Arial"/>
                <w:sz w:val="24"/>
                <w:szCs w:val="24"/>
                <w:lang w:val="en" w:eastAsia="en-GB"/>
              </w:rPr>
              <w:t>Skills</w:t>
            </w:r>
          </w:p>
          <w:p w:rsidR="006D0C22" w:rsidRPr="00EC1F60" w:rsidRDefault="006D0C22" w:rsidP="00BC43F2">
            <w:pPr>
              <w:spacing w:after="160"/>
              <w:ind w:left="113" w:right="113"/>
              <w:rPr>
                <w:rFonts w:ascii="Verdana" w:hAnsi="Verdana" w:cs="Arial"/>
                <w:sz w:val="24"/>
                <w:szCs w:val="24"/>
                <w:lang w:val="en" w:eastAsia="en-GB"/>
              </w:rPr>
            </w:pPr>
          </w:p>
        </w:tc>
        <w:tc>
          <w:tcPr>
            <w:tcW w:w="1562" w:type="dxa"/>
            <w:shd w:val="clear" w:color="auto" w:fill="auto"/>
          </w:tcPr>
          <w:p w:rsidR="006D0C22" w:rsidRPr="00EC1F60" w:rsidRDefault="006D0C22" w:rsidP="00BC43F2">
            <w:pPr>
              <w:spacing w:after="160"/>
              <w:rPr>
                <w:rFonts w:ascii="Verdana" w:hAnsi="Verdana" w:cs="Arial"/>
                <w:sz w:val="24"/>
                <w:szCs w:val="24"/>
                <w:lang w:val="en" w:eastAsia="en-GB"/>
              </w:rPr>
            </w:pPr>
          </w:p>
        </w:tc>
        <w:tc>
          <w:tcPr>
            <w:tcW w:w="1562" w:type="dxa"/>
            <w:shd w:val="clear" w:color="auto" w:fill="auto"/>
          </w:tcPr>
          <w:p w:rsidR="006D0C22" w:rsidRPr="00EC1F60" w:rsidRDefault="006D0C22" w:rsidP="00BC43F2">
            <w:pPr>
              <w:spacing w:after="160"/>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3" w:type="dxa"/>
            <w:shd w:val="clear" w:color="auto" w:fill="auto"/>
          </w:tcPr>
          <w:p w:rsidR="006D0C22" w:rsidRPr="00EC1F60" w:rsidRDefault="006D0C22" w:rsidP="00BC43F2">
            <w:pPr>
              <w:spacing w:after="160"/>
              <w:rPr>
                <w:rFonts w:ascii="Verdana" w:hAnsi="Verdana" w:cs="Arial"/>
                <w:sz w:val="24"/>
                <w:szCs w:val="24"/>
                <w:lang w:val="en" w:eastAsia="en-GB"/>
              </w:rPr>
            </w:pPr>
          </w:p>
        </w:tc>
      </w:tr>
      <w:tr w:rsidR="006D0C22" w:rsidRPr="00EC1F60" w:rsidTr="006D0C22">
        <w:trPr>
          <w:cantSplit/>
          <w:trHeight w:val="2412"/>
        </w:trPr>
        <w:tc>
          <w:tcPr>
            <w:tcW w:w="1936" w:type="dxa"/>
            <w:shd w:val="clear" w:color="auto" w:fill="auto"/>
            <w:textDirection w:val="btLr"/>
          </w:tcPr>
          <w:p w:rsidR="006D0C22" w:rsidRPr="00EC1F60" w:rsidRDefault="006D0C22" w:rsidP="00BC43F2">
            <w:pPr>
              <w:spacing w:after="160"/>
              <w:ind w:left="113" w:right="113"/>
              <w:rPr>
                <w:rFonts w:ascii="Verdana" w:hAnsi="Verdana" w:cs="Arial"/>
                <w:sz w:val="24"/>
                <w:szCs w:val="24"/>
                <w:lang w:val="en" w:eastAsia="en-GB"/>
              </w:rPr>
            </w:pPr>
          </w:p>
          <w:p w:rsidR="006D0C22" w:rsidRPr="00EC1F60" w:rsidRDefault="006D0C22" w:rsidP="00BC43F2">
            <w:pPr>
              <w:spacing w:after="160"/>
              <w:ind w:left="113" w:right="113"/>
              <w:rPr>
                <w:rFonts w:ascii="Verdana" w:hAnsi="Verdana" w:cs="Arial"/>
                <w:sz w:val="24"/>
                <w:szCs w:val="24"/>
                <w:lang w:val="en" w:eastAsia="en-GB"/>
              </w:rPr>
            </w:pPr>
            <w:r w:rsidRPr="00EC1F60">
              <w:rPr>
                <w:rFonts w:ascii="Verdana" w:hAnsi="Verdana" w:cs="Arial"/>
                <w:sz w:val="24"/>
                <w:szCs w:val="24"/>
                <w:lang w:val="en" w:eastAsia="en-GB"/>
              </w:rPr>
              <w:t>Task/Activity</w:t>
            </w:r>
          </w:p>
          <w:p w:rsidR="006D0C22" w:rsidRPr="00EC1F60" w:rsidRDefault="006D0C22" w:rsidP="00BC43F2">
            <w:pPr>
              <w:spacing w:after="160"/>
              <w:ind w:left="113" w:right="113"/>
              <w:rPr>
                <w:rFonts w:ascii="Verdana" w:hAnsi="Verdana" w:cs="Arial"/>
                <w:sz w:val="24"/>
                <w:szCs w:val="24"/>
                <w:lang w:val="en" w:eastAsia="en-GB"/>
              </w:rPr>
            </w:pPr>
          </w:p>
        </w:tc>
        <w:tc>
          <w:tcPr>
            <w:tcW w:w="1562" w:type="dxa"/>
            <w:shd w:val="clear" w:color="auto" w:fill="auto"/>
          </w:tcPr>
          <w:p w:rsidR="006D0C22" w:rsidRPr="00EC1F60" w:rsidRDefault="006D0C22" w:rsidP="00BC43F2">
            <w:pPr>
              <w:spacing w:after="160"/>
              <w:rPr>
                <w:rFonts w:ascii="Verdana" w:hAnsi="Verdana" w:cs="Arial"/>
                <w:sz w:val="24"/>
                <w:szCs w:val="24"/>
                <w:lang w:val="en" w:eastAsia="en-GB"/>
              </w:rPr>
            </w:pPr>
          </w:p>
        </w:tc>
        <w:tc>
          <w:tcPr>
            <w:tcW w:w="1562" w:type="dxa"/>
            <w:shd w:val="clear" w:color="auto" w:fill="auto"/>
          </w:tcPr>
          <w:p w:rsidR="006D0C22" w:rsidRPr="00EC1F60" w:rsidRDefault="006D0C22" w:rsidP="00BC43F2">
            <w:pPr>
              <w:spacing w:after="160"/>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3" w:type="dxa"/>
            <w:shd w:val="clear" w:color="auto" w:fill="auto"/>
          </w:tcPr>
          <w:p w:rsidR="006D0C22" w:rsidRPr="00EC1F60" w:rsidRDefault="006D0C22" w:rsidP="00BC43F2">
            <w:pPr>
              <w:spacing w:after="160"/>
              <w:rPr>
                <w:rFonts w:ascii="Verdana" w:hAnsi="Verdana" w:cs="Arial"/>
                <w:sz w:val="24"/>
                <w:szCs w:val="24"/>
                <w:lang w:val="en" w:eastAsia="en-GB"/>
              </w:rPr>
            </w:pPr>
          </w:p>
        </w:tc>
      </w:tr>
      <w:tr w:rsidR="006D0C22" w:rsidRPr="00EC1F60" w:rsidTr="006D0C22">
        <w:trPr>
          <w:cantSplit/>
          <w:trHeight w:val="2210"/>
        </w:trPr>
        <w:tc>
          <w:tcPr>
            <w:tcW w:w="1936" w:type="dxa"/>
            <w:shd w:val="clear" w:color="auto" w:fill="auto"/>
            <w:textDirection w:val="btLr"/>
          </w:tcPr>
          <w:p w:rsidR="006D0C22" w:rsidRPr="00EC1F60" w:rsidRDefault="006D0C22" w:rsidP="00BC43F2">
            <w:pPr>
              <w:spacing w:after="160"/>
              <w:ind w:left="113" w:right="113"/>
              <w:rPr>
                <w:rFonts w:ascii="Verdana" w:hAnsi="Verdana" w:cs="Arial"/>
                <w:sz w:val="24"/>
                <w:szCs w:val="24"/>
                <w:lang w:val="en" w:eastAsia="en-GB"/>
              </w:rPr>
            </w:pPr>
            <w:r w:rsidRPr="00EC1F60">
              <w:rPr>
                <w:rFonts w:ascii="Verdana" w:hAnsi="Verdana" w:cs="Arial"/>
                <w:sz w:val="24"/>
                <w:szCs w:val="24"/>
                <w:lang w:val="en" w:eastAsia="en-GB"/>
              </w:rPr>
              <w:t>Role</w:t>
            </w:r>
          </w:p>
          <w:p w:rsidR="006D0C22" w:rsidRPr="00EC1F60" w:rsidRDefault="006D0C22" w:rsidP="00BC43F2">
            <w:pPr>
              <w:spacing w:after="160"/>
              <w:ind w:left="113" w:right="113"/>
              <w:rPr>
                <w:rFonts w:ascii="Verdana" w:hAnsi="Verdana" w:cs="Arial"/>
                <w:sz w:val="24"/>
                <w:szCs w:val="24"/>
                <w:lang w:val="en" w:eastAsia="en-GB"/>
              </w:rPr>
            </w:pPr>
            <w:r w:rsidRPr="00EC1F60">
              <w:rPr>
                <w:rFonts w:ascii="Verdana" w:hAnsi="Verdana" w:cs="Arial"/>
                <w:sz w:val="24"/>
                <w:szCs w:val="24"/>
                <w:lang w:val="en" w:eastAsia="en-GB"/>
              </w:rPr>
              <w:t>E.g parent, school governor, scout leader</w:t>
            </w:r>
          </w:p>
          <w:p w:rsidR="006D0C22" w:rsidRPr="00EC1F60" w:rsidRDefault="006D0C22" w:rsidP="00BC43F2">
            <w:pPr>
              <w:spacing w:after="160"/>
              <w:ind w:left="113" w:right="113"/>
              <w:rPr>
                <w:rFonts w:ascii="Verdana" w:hAnsi="Verdana" w:cs="Arial"/>
                <w:sz w:val="24"/>
                <w:szCs w:val="24"/>
                <w:lang w:val="en" w:eastAsia="en-GB"/>
              </w:rPr>
            </w:pPr>
          </w:p>
        </w:tc>
        <w:tc>
          <w:tcPr>
            <w:tcW w:w="1562" w:type="dxa"/>
            <w:shd w:val="clear" w:color="auto" w:fill="auto"/>
          </w:tcPr>
          <w:p w:rsidR="006D0C22" w:rsidRPr="00EC1F60" w:rsidRDefault="006D0C22" w:rsidP="00BC43F2">
            <w:pPr>
              <w:spacing w:after="160"/>
              <w:rPr>
                <w:rFonts w:ascii="Verdana" w:hAnsi="Verdana" w:cs="Arial"/>
                <w:sz w:val="24"/>
                <w:szCs w:val="24"/>
                <w:lang w:val="en" w:eastAsia="en-GB"/>
              </w:rPr>
            </w:pPr>
          </w:p>
        </w:tc>
        <w:tc>
          <w:tcPr>
            <w:tcW w:w="1562" w:type="dxa"/>
            <w:shd w:val="clear" w:color="auto" w:fill="auto"/>
          </w:tcPr>
          <w:p w:rsidR="006D0C22" w:rsidRPr="00EC1F60" w:rsidRDefault="006D0C22" w:rsidP="00BC43F2">
            <w:pPr>
              <w:spacing w:after="160"/>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2" w:type="dxa"/>
          </w:tcPr>
          <w:p w:rsidR="006D0C22" w:rsidRPr="00EC1F60" w:rsidRDefault="006D0C22" w:rsidP="00BC43F2">
            <w:pPr>
              <w:spacing w:after="160"/>
              <w:rPr>
                <w:rFonts w:ascii="Verdana" w:hAnsi="Verdana" w:cs="Arial"/>
                <w:sz w:val="24"/>
                <w:szCs w:val="24"/>
                <w:lang w:val="en" w:eastAsia="en-GB"/>
              </w:rPr>
            </w:pPr>
          </w:p>
        </w:tc>
        <w:tc>
          <w:tcPr>
            <w:tcW w:w="1563" w:type="dxa"/>
            <w:shd w:val="clear" w:color="auto" w:fill="auto"/>
          </w:tcPr>
          <w:p w:rsidR="006D0C22" w:rsidRPr="00EC1F60" w:rsidRDefault="006D0C22" w:rsidP="00BC43F2">
            <w:pPr>
              <w:spacing w:after="160"/>
              <w:rPr>
                <w:rFonts w:ascii="Verdana" w:hAnsi="Verdana" w:cs="Arial"/>
                <w:sz w:val="24"/>
                <w:szCs w:val="24"/>
                <w:lang w:val="en" w:eastAsia="en-GB"/>
              </w:rPr>
            </w:pPr>
          </w:p>
        </w:tc>
      </w:tr>
    </w:tbl>
    <w:p w:rsidR="006D0C22" w:rsidRDefault="006D0C22" w:rsidP="00502544">
      <w:pPr>
        <w:spacing w:after="160"/>
        <w:rPr>
          <w:rFonts w:ascii="Verdana" w:hAnsi="Verdana" w:cs="Arial"/>
          <w:sz w:val="24"/>
          <w:szCs w:val="24"/>
          <w:lang w:val="en" w:eastAsia="en-GB"/>
        </w:rPr>
      </w:pPr>
    </w:p>
    <w:p w:rsidR="00502544" w:rsidRPr="00EC1F60" w:rsidRDefault="00502544" w:rsidP="00502544">
      <w:pPr>
        <w:spacing w:after="160"/>
        <w:rPr>
          <w:rFonts w:ascii="Verdana" w:hAnsi="Verdana" w:cs="Arial"/>
          <w:sz w:val="24"/>
          <w:szCs w:val="24"/>
          <w:lang w:val="en" w:eastAsia="en-GB"/>
        </w:rPr>
      </w:pPr>
      <w:r w:rsidRPr="00EC1F60">
        <w:rPr>
          <w:rFonts w:ascii="Verdana" w:hAnsi="Verdana" w:cs="Arial"/>
          <w:sz w:val="24"/>
          <w:szCs w:val="24"/>
          <w:lang w:val="en" w:eastAsia="en-GB"/>
        </w:rPr>
        <w:t>What did you like/not like about using this activity with a learner?</w:t>
      </w:r>
    </w:p>
    <w:p w:rsidR="00502544" w:rsidRPr="00EC1F60" w:rsidRDefault="009E18EE" w:rsidP="00502544">
      <w:pPr>
        <w:spacing w:after="160"/>
        <w:rPr>
          <w:rFonts w:ascii="Verdana" w:hAnsi="Verdana" w:cs="Arial"/>
          <w:b/>
          <w:sz w:val="24"/>
          <w:szCs w:val="24"/>
          <w:lang w:val="en" w:eastAsia="en-GB"/>
        </w:rPr>
      </w:pPr>
      <w:r>
        <w:rPr>
          <w:rFonts w:ascii="Verdana" w:hAnsi="Verdana" w:cs="Arial"/>
          <w:noProof/>
          <w:sz w:val="24"/>
          <w:szCs w:val="24"/>
          <w:lang w:eastAsia="en-GB"/>
        </w:rPr>
        <mc:AlternateContent>
          <mc:Choice Requires="wps">
            <w:drawing>
              <wp:anchor distT="0" distB="0" distL="114300" distR="114300" simplePos="0" relativeHeight="251702272" behindDoc="0" locked="0" layoutInCell="1" allowOverlap="1">
                <wp:simplePos x="0" y="0"/>
                <wp:positionH relativeFrom="column">
                  <wp:posOffset>5328285</wp:posOffset>
                </wp:positionH>
                <wp:positionV relativeFrom="paragraph">
                  <wp:posOffset>-453390</wp:posOffset>
                </wp:positionV>
                <wp:extent cx="1195705" cy="345440"/>
                <wp:effectExtent l="19050" t="19050" r="42545" b="54610"/>
                <wp:wrapNone/>
                <wp:docPr id="1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9C7907" w:rsidRDefault="005B6FB0" w:rsidP="009C7907">
                            <w:pPr>
                              <w:rPr>
                                <w:rFonts w:ascii="Verdana" w:hAnsi="Verdana"/>
                                <w:b/>
                                <w:color w:val="FFFFFF"/>
                                <w:sz w:val="28"/>
                              </w:rPr>
                            </w:pPr>
                            <w:r w:rsidRPr="009C790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82" o:spid="_x0000_s1056" type="#_x0000_t202" style="position:absolute;margin-left:419.55pt;margin-top:-35.7pt;width:94.15pt;height:27.2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" fillcolor="red" strokecolor="#f2f2f2" strokeweight="3pt">
                <v:shadow on="t" color="#622423" opacity=".5" offset="1pt"/>
                <v:textbox style="mso-fit-shape-to-text:t">
                  <w:txbxContent>
                    <w:p w:rsidR="005B6FB0" w:rsidRPr="009C7907" w:rsidRDefault="005B6FB0" w:rsidP="009C7907">
                      <w:pPr>
                        <w:rPr>
                          <w:rFonts w:ascii="Verdana" w:hAnsi="Verdana"/>
                          <w:b/>
                          <w:color w:val="FFFFFF"/>
                          <w:sz w:val="28"/>
                        </w:rPr>
                      </w:pPr>
                      <w:r w:rsidRPr="009C7907">
                        <w:rPr>
                          <w:rFonts w:ascii="Verdana" w:hAnsi="Verdana"/>
                          <w:b/>
                          <w:color w:val="FFFFFF"/>
                          <w:sz w:val="28"/>
                        </w:rPr>
                        <w:t>ACTIVITY</w:t>
                      </w:r>
                    </w:p>
                  </w:txbxContent>
                </v:textbox>
              </v:shape>
            </w:pict>
          </mc:Fallback>
        </mc:AlternateContent>
      </w:r>
      <w:r w:rsidR="00502544" w:rsidRPr="00EC1F60">
        <w:rPr>
          <w:rFonts w:ascii="Verdana" w:hAnsi="Verdana" w:cs="Arial"/>
          <w:b/>
          <w:sz w:val="24"/>
          <w:szCs w:val="24"/>
          <w:lang w:val="en" w:eastAsia="en-GB"/>
        </w:rPr>
        <w:t>Activity 3 - Learning Survey</w:t>
      </w:r>
    </w:p>
    <w:p w:rsidR="00502544" w:rsidRPr="00C50ABF" w:rsidRDefault="00502544" w:rsidP="00502544">
      <w:pPr>
        <w:spacing w:after="160"/>
        <w:rPr>
          <w:rFonts w:ascii="Verdana" w:hAnsi="Verdana" w:cs="Arial"/>
          <w:sz w:val="24"/>
          <w:szCs w:val="24"/>
          <w:lang w:val="en" w:eastAsia="en-GB"/>
        </w:rPr>
      </w:pPr>
      <w:r w:rsidRPr="00EC1F60">
        <w:rPr>
          <w:rFonts w:ascii="Verdana" w:hAnsi="Verdana" w:cs="Arial"/>
          <w:sz w:val="24"/>
          <w:szCs w:val="24"/>
          <w:lang w:val="en" w:eastAsia="en-GB"/>
        </w:rPr>
        <w:t>Choose a minimum of 10 questions from</w:t>
      </w:r>
      <w:r w:rsidR="00D27CC8" w:rsidRPr="00EC1F60">
        <w:rPr>
          <w:rFonts w:ascii="Verdana" w:hAnsi="Verdana" w:cs="Arial"/>
          <w:sz w:val="24"/>
          <w:szCs w:val="24"/>
          <w:lang w:val="en" w:eastAsia="en-GB"/>
        </w:rPr>
        <w:t xml:space="preserve"> </w:t>
      </w:r>
      <w:r w:rsidRPr="00EC1F60">
        <w:rPr>
          <w:rFonts w:ascii="Verdana" w:hAnsi="Verdana" w:cs="Arial"/>
          <w:sz w:val="24"/>
          <w:szCs w:val="24"/>
          <w:lang w:val="en" w:eastAsia="en-GB"/>
        </w:rPr>
        <w:t>the</w:t>
      </w:r>
      <w:r w:rsidR="00D27CC8" w:rsidRPr="00EC1F60">
        <w:rPr>
          <w:rFonts w:ascii="Verdana" w:hAnsi="Verdana" w:cs="Arial"/>
          <w:sz w:val="24"/>
          <w:szCs w:val="24"/>
          <w:lang w:val="en" w:eastAsia="en-GB"/>
        </w:rPr>
        <w:t xml:space="preserve"> example learning </w:t>
      </w:r>
      <w:r w:rsidRPr="00EC1F60">
        <w:rPr>
          <w:rFonts w:ascii="Verdana" w:hAnsi="Verdana" w:cs="Arial"/>
          <w:sz w:val="24"/>
          <w:szCs w:val="24"/>
          <w:lang w:val="en" w:eastAsia="en-GB"/>
        </w:rPr>
        <w:t>survey</w:t>
      </w:r>
      <w:r w:rsidR="00D27CC8" w:rsidRPr="00EC1F60">
        <w:rPr>
          <w:rFonts w:ascii="Verdana" w:hAnsi="Verdana" w:cs="Arial"/>
          <w:sz w:val="24"/>
          <w:szCs w:val="24"/>
          <w:lang w:val="en" w:eastAsia="en-GB"/>
        </w:rPr>
        <w:t>s</w:t>
      </w:r>
      <w:r w:rsidRPr="00EC1F60">
        <w:rPr>
          <w:rFonts w:ascii="Verdana" w:hAnsi="Verdana" w:cs="Arial"/>
          <w:sz w:val="24"/>
          <w:szCs w:val="24"/>
          <w:lang w:val="en" w:eastAsia="en-GB"/>
        </w:rPr>
        <w:t xml:space="preserve"> in the course </w:t>
      </w:r>
      <w:r w:rsidRPr="00C50ABF">
        <w:rPr>
          <w:rFonts w:ascii="Verdana" w:hAnsi="Verdana" w:cs="Arial"/>
          <w:sz w:val="24"/>
          <w:szCs w:val="24"/>
          <w:lang w:val="en" w:eastAsia="en-GB"/>
        </w:rPr>
        <w:t>notes Page</w:t>
      </w:r>
      <w:r w:rsidR="00C50ABF" w:rsidRPr="00C50ABF">
        <w:rPr>
          <w:rFonts w:ascii="Verdana" w:hAnsi="Verdana" w:cs="Arial"/>
          <w:sz w:val="24"/>
          <w:szCs w:val="24"/>
          <w:lang w:val="en" w:eastAsia="en-GB"/>
        </w:rPr>
        <w:t>s 65-73</w:t>
      </w:r>
      <w:r w:rsidRPr="00C50ABF">
        <w:rPr>
          <w:rFonts w:ascii="Verdana" w:hAnsi="Verdana" w:cs="Arial"/>
          <w:sz w:val="24"/>
          <w:szCs w:val="24"/>
          <w:lang w:val="en" w:eastAsia="en-GB"/>
        </w:rPr>
        <w:t>. Issue the survey to a minimum of 5 colleagues. Record your findings here:</w:t>
      </w:r>
    </w:p>
    <w:p w:rsidR="00963653" w:rsidRPr="00C50ABF" w:rsidRDefault="00963653" w:rsidP="00502544">
      <w:pPr>
        <w:spacing w:after="160"/>
        <w:rPr>
          <w:rFonts w:ascii="Verdana" w:hAnsi="Verdana" w:cs="Arial"/>
          <w:sz w:val="24"/>
          <w:szCs w:val="24"/>
          <w:lang w:val="en" w:eastAsia="en-GB"/>
        </w:rPr>
      </w:pPr>
    </w:p>
    <w:p w:rsidR="00502544" w:rsidRPr="00EC1F60" w:rsidRDefault="00502544" w:rsidP="00502544">
      <w:pPr>
        <w:spacing w:after="160"/>
        <w:rPr>
          <w:rFonts w:ascii="Verdana" w:hAnsi="Verdana" w:cs="Arial"/>
          <w:sz w:val="24"/>
          <w:szCs w:val="24"/>
          <w:lang w:val="en" w:eastAsia="en-GB"/>
        </w:rPr>
      </w:pPr>
      <w:r w:rsidRPr="00C50ABF">
        <w:rPr>
          <w:rFonts w:ascii="Verdana" w:hAnsi="Verdana" w:cs="Arial"/>
          <w:sz w:val="24"/>
          <w:szCs w:val="24"/>
          <w:lang w:val="en" w:eastAsia="en-GB"/>
        </w:rPr>
        <w:t>Did you email the survey? Or discuss</w:t>
      </w:r>
      <w:r w:rsidRPr="00EC1F60">
        <w:rPr>
          <w:rFonts w:ascii="Verdana" w:hAnsi="Verdana" w:cs="Arial"/>
          <w:sz w:val="24"/>
          <w:szCs w:val="24"/>
          <w:lang w:val="en" w:eastAsia="en-GB"/>
        </w:rPr>
        <w:t xml:space="preserve"> on a 1-2-1 basis? What were the advantages/disadvantages?</w:t>
      </w: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502544" w:rsidRPr="00EC1F60" w:rsidRDefault="00502544" w:rsidP="00502544">
      <w:pPr>
        <w:spacing w:after="160"/>
        <w:rPr>
          <w:rFonts w:ascii="Verdana" w:hAnsi="Verdana" w:cs="Arial"/>
          <w:sz w:val="24"/>
          <w:szCs w:val="24"/>
          <w:lang w:val="en" w:eastAsia="en-GB"/>
        </w:rPr>
      </w:pPr>
      <w:r w:rsidRPr="00EC1F60">
        <w:rPr>
          <w:rFonts w:ascii="Verdana" w:hAnsi="Verdana" w:cs="Arial"/>
          <w:sz w:val="24"/>
          <w:szCs w:val="24"/>
          <w:lang w:val="en" w:eastAsia="en-GB"/>
        </w:rPr>
        <w:t>Are there any emerging themes? What could you do to help?</w:t>
      </w: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502544" w:rsidRPr="00EC1F60" w:rsidRDefault="00963653" w:rsidP="00502544">
      <w:pPr>
        <w:spacing w:after="160"/>
        <w:rPr>
          <w:rFonts w:ascii="Verdana" w:hAnsi="Verdana" w:cs="Arial"/>
          <w:b/>
          <w:sz w:val="24"/>
          <w:szCs w:val="24"/>
          <w:lang w:val="en" w:eastAsia="en-GB"/>
        </w:rPr>
      </w:pPr>
      <w:r>
        <w:rPr>
          <w:rFonts w:ascii="Verdana" w:hAnsi="Verdana" w:cs="Arial"/>
          <w:b/>
          <w:sz w:val="24"/>
          <w:szCs w:val="24"/>
          <w:lang w:val="en" w:eastAsia="en-GB"/>
        </w:rPr>
        <w:br w:type="page"/>
      </w:r>
      <w:r w:rsidR="00502544" w:rsidRPr="00EC1F60">
        <w:rPr>
          <w:rFonts w:ascii="Verdana" w:hAnsi="Verdana" w:cs="Arial"/>
          <w:b/>
          <w:sz w:val="24"/>
          <w:szCs w:val="24"/>
          <w:lang w:val="en" w:eastAsia="en-GB"/>
        </w:rPr>
        <w:t>Activity 4 - Reflection</w:t>
      </w:r>
    </w:p>
    <w:p w:rsidR="00502544" w:rsidRPr="00EC1F60" w:rsidRDefault="009E18EE" w:rsidP="00502544">
      <w:pPr>
        <w:spacing w:after="160"/>
        <w:rPr>
          <w:rFonts w:ascii="Verdana" w:hAnsi="Verdana" w:cs="Arial"/>
          <w:sz w:val="24"/>
          <w:szCs w:val="24"/>
          <w:lang w:val="en" w:eastAsia="en-GB"/>
        </w:rPr>
      </w:pPr>
      <w:r>
        <w:rPr>
          <w:rFonts w:ascii="Verdana" w:hAnsi="Verdana" w:cs="Arial"/>
          <w:noProof/>
          <w:sz w:val="24"/>
          <w:szCs w:val="24"/>
          <w:lang w:eastAsia="en-GB"/>
        </w:rPr>
        <mc:AlternateContent>
          <mc:Choice Requires="wps">
            <w:drawing>
              <wp:anchor distT="0" distB="0" distL="114300" distR="114300" simplePos="0" relativeHeight="251703296" behindDoc="0" locked="0" layoutInCell="1" allowOverlap="1">
                <wp:simplePos x="0" y="0"/>
                <wp:positionH relativeFrom="column">
                  <wp:posOffset>5328285</wp:posOffset>
                </wp:positionH>
                <wp:positionV relativeFrom="paragraph">
                  <wp:posOffset>-740410</wp:posOffset>
                </wp:positionV>
                <wp:extent cx="1195705" cy="345440"/>
                <wp:effectExtent l="19050" t="19050" r="42545" b="54610"/>
                <wp:wrapNone/>
                <wp:docPr id="11"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45440"/>
                        </a:xfrm>
                        <a:prstGeom prst="rect">
                          <a:avLst/>
                        </a:prstGeom>
                        <a:solidFill>
                          <a:srgbClr val="FF0000"/>
                        </a:solidFill>
                        <a:ln w="38100">
                          <a:solidFill>
                            <a:srgbClr val="F2F2F2"/>
                          </a:solidFill>
                          <a:miter lim="800000"/>
                          <a:headEnd/>
                          <a:tailEnd/>
                        </a:ln>
                        <a:effectLst>
                          <a:outerShdw dist="28398" dir="3806097" algn="ctr" rotWithShape="0">
                            <a:srgbClr val="622423">
                              <a:alpha val="50000"/>
                            </a:srgbClr>
                          </a:outerShdw>
                        </a:effectLst>
                      </wps:spPr>
                      <wps:txbx>
                        <w:txbxContent>
                          <w:p w:rsidR="005B6FB0" w:rsidRPr="009C7907" w:rsidRDefault="005B6FB0" w:rsidP="009C7907">
                            <w:pPr>
                              <w:rPr>
                                <w:rFonts w:ascii="Verdana" w:hAnsi="Verdana"/>
                                <w:b/>
                                <w:color w:val="FFFFFF"/>
                                <w:sz w:val="28"/>
                              </w:rPr>
                            </w:pPr>
                            <w:r w:rsidRPr="009C7907">
                              <w:rPr>
                                <w:rFonts w:ascii="Verdana" w:hAnsi="Verdana"/>
                                <w:b/>
                                <w:color w:val="FFFFFF"/>
                                <w:sz w:val="28"/>
                              </w:rPr>
                              <w:t>ACTIVITY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83" o:spid="_x0000_s1057" type="#_x0000_t202" style="position:absolute;margin-left:419.55pt;margin-top:-58.3pt;width:94.15pt;height:27.2pt;z-index:251703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" fillcolor="red" strokecolor="#f2f2f2" strokeweight="3pt">
                <v:shadow on="t" color="#622423" opacity=".5" offset="1pt"/>
                <v:textbox style="mso-fit-shape-to-text:t">
                  <w:txbxContent>
                    <w:p w:rsidR="005B6FB0" w:rsidRPr="009C7907" w:rsidRDefault="005B6FB0" w:rsidP="009C7907">
                      <w:pPr>
                        <w:rPr>
                          <w:rFonts w:ascii="Verdana" w:hAnsi="Verdana"/>
                          <w:b/>
                          <w:color w:val="FFFFFF"/>
                          <w:sz w:val="28"/>
                        </w:rPr>
                      </w:pPr>
                      <w:r w:rsidRPr="009C7907">
                        <w:rPr>
                          <w:rFonts w:ascii="Verdana" w:hAnsi="Verdana"/>
                          <w:b/>
                          <w:color w:val="FFFFFF"/>
                          <w:sz w:val="28"/>
                        </w:rPr>
                        <w:t>ACTIVITY</w:t>
                      </w:r>
                    </w:p>
                  </w:txbxContent>
                </v:textbox>
              </v:shape>
            </w:pict>
          </mc:Fallback>
        </mc:AlternateContent>
      </w:r>
      <w:r w:rsidR="00502544" w:rsidRPr="00EC1F60">
        <w:rPr>
          <w:rFonts w:ascii="Verdana" w:hAnsi="Verdana" w:cs="Arial"/>
          <w:sz w:val="24"/>
          <w:szCs w:val="24"/>
          <w:lang w:val="en" w:eastAsia="en-GB"/>
        </w:rPr>
        <w:t>Now that you have attended Stage 1 &amp; 2 of the ULR training course and completed these post course activities, reflect on the following:</w:t>
      </w:r>
    </w:p>
    <w:p w:rsidR="00502544" w:rsidRPr="00EC1F60" w:rsidRDefault="00502544" w:rsidP="00502544">
      <w:pPr>
        <w:spacing w:after="160"/>
        <w:rPr>
          <w:rFonts w:ascii="Verdana" w:hAnsi="Verdana" w:cs="Arial"/>
          <w:sz w:val="24"/>
          <w:szCs w:val="24"/>
          <w:lang w:val="en" w:eastAsia="en-GB"/>
        </w:rPr>
      </w:pPr>
      <w:r w:rsidRPr="00EC1F60">
        <w:rPr>
          <w:rFonts w:ascii="Verdana" w:hAnsi="Verdana" w:cs="Arial"/>
          <w:sz w:val="24"/>
          <w:szCs w:val="24"/>
          <w:lang w:val="en" w:eastAsia="en-GB"/>
        </w:rPr>
        <w:t>Have you learnt anything new about yourself and if so, what?</w:t>
      </w: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502544" w:rsidRPr="00EC1F60" w:rsidRDefault="00502544" w:rsidP="00502544">
      <w:pPr>
        <w:spacing w:after="160"/>
        <w:rPr>
          <w:rFonts w:ascii="Verdana" w:hAnsi="Verdana" w:cs="Arial"/>
          <w:sz w:val="24"/>
          <w:szCs w:val="24"/>
          <w:lang w:val="en" w:eastAsia="en-GB"/>
        </w:rPr>
      </w:pPr>
      <w:r w:rsidRPr="00EC1F60">
        <w:rPr>
          <w:rFonts w:ascii="Verdana" w:hAnsi="Verdana" w:cs="Arial"/>
          <w:sz w:val="24"/>
          <w:szCs w:val="24"/>
          <w:lang w:val="en" w:eastAsia="en-GB"/>
        </w:rPr>
        <w:t>Have you identified any new (or improved) skills through your ULR activity - If so what are they?</w:t>
      </w:r>
    </w:p>
    <w:p w:rsidR="00502544" w:rsidRDefault="00502544"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Pr="00EC1F60" w:rsidRDefault="00963653" w:rsidP="00502544">
      <w:pPr>
        <w:spacing w:after="160"/>
        <w:rPr>
          <w:rFonts w:ascii="Verdana" w:hAnsi="Verdana" w:cs="Arial"/>
          <w:sz w:val="24"/>
          <w:szCs w:val="24"/>
          <w:lang w:val="en" w:eastAsia="en-GB"/>
        </w:rPr>
      </w:pPr>
    </w:p>
    <w:p w:rsidR="00D46107" w:rsidRPr="00EC1F60" w:rsidRDefault="00D46107" w:rsidP="00502544">
      <w:pPr>
        <w:spacing w:after="160"/>
        <w:rPr>
          <w:rFonts w:ascii="Verdana" w:hAnsi="Verdana" w:cs="Arial"/>
          <w:sz w:val="24"/>
          <w:szCs w:val="24"/>
          <w:lang w:val="en" w:eastAsia="en-GB"/>
        </w:rPr>
      </w:pPr>
    </w:p>
    <w:p w:rsidR="00D46107" w:rsidRPr="00EC1F60" w:rsidRDefault="00D46107" w:rsidP="00502544">
      <w:pPr>
        <w:spacing w:after="160"/>
        <w:rPr>
          <w:rFonts w:ascii="Verdana" w:hAnsi="Verdana" w:cs="Arial"/>
          <w:sz w:val="24"/>
          <w:szCs w:val="24"/>
          <w:lang w:val="en" w:eastAsia="en-GB"/>
        </w:rPr>
      </w:pPr>
    </w:p>
    <w:p w:rsidR="00502544" w:rsidRPr="00EC1F60" w:rsidRDefault="00502544" w:rsidP="00502544">
      <w:pPr>
        <w:spacing w:after="160"/>
        <w:rPr>
          <w:rFonts w:ascii="Verdana" w:hAnsi="Verdana" w:cs="Arial"/>
          <w:sz w:val="24"/>
          <w:szCs w:val="24"/>
          <w:lang w:val="en" w:eastAsia="en-GB"/>
        </w:rPr>
      </w:pPr>
      <w:r w:rsidRPr="00EC1F60">
        <w:rPr>
          <w:rFonts w:ascii="Verdana" w:hAnsi="Verdana" w:cs="Arial"/>
          <w:sz w:val="24"/>
          <w:szCs w:val="24"/>
          <w:lang w:val="en" w:eastAsia="en-GB"/>
        </w:rPr>
        <w:t>How can you use the role to grow your own skills and knowledge?</w:t>
      </w: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963653" w:rsidRDefault="00963653" w:rsidP="00502544">
      <w:pPr>
        <w:spacing w:after="160"/>
        <w:rPr>
          <w:rFonts w:ascii="Verdana" w:hAnsi="Verdana" w:cs="Arial"/>
          <w:sz w:val="24"/>
          <w:szCs w:val="24"/>
          <w:lang w:val="en" w:eastAsia="en-GB"/>
        </w:rPr>
      </w:pPr>
    </w:p>
    <w:p w:rsidR="00502544" w:rsidRPr="00EC1F60" w:rsidRDefault="00502544" w:rsidP="00502544">
      <w:pPr>
        <w:spacing w:after="160"/>
        <w:rPr>
          <w:rFonts w:ascii="Verdana" w:hAnsi="Verdana" w:cs="Arial"/>
          <w:sz w:val="24"/>
          <w:szCs w:val="24"/>
          <w:lang w:val="en" w:eastAsia="en-GB"/>
        </w:rPr>
      </w:pPr>
      <w:r w:rsidRPr="00EC1F60">
        <w:rPr>
          <w:rFonts w:ascii="Verdana" w:hAnsi="Verdana" w:cs="Arial"/>
          <w:sz w:val="24"/>
          <w:szCs w:val="24"/>
          <w:lang w:val="en" w:eastAsia="en-GB"/>
        </w:rPr>
        <w:t xml:space="preserve">Once complete, please bring </w:t>
      </w:r>
      <w:r w:rsidR="00D27CC8" w:rsidRPr="00EC1F60">
        <w:rPr>
          <w:rFonts w:ascii="Verdana" w:hAnsi="Verdana" w:cs="Arial"/>
          <w:sz w:val="24"/>
          <w:szCs w:val="24"/>
          <w:lang w:val="en" w:eastAsia="en-GB"/>
        </w:rPr>
        <w:t>this work book with you to the Stage 3 course. Thank you.</w:t>
      </w:r>
    </w:p>
    <w:p w:rsidR="00502544" w:rsidRPr="00EC1F60" w:rsidRDefault="00502544" w:rsidP="00502544">
      <w:pPr>
        <w:spacing w:after="160"/>
        <w:rPr>
          <w:rFonts w:ascii="Verdana" w:hAnsi="Verdana" w:cs="Arial"/>
          <w:sz w:val="24"/>
          <w:szCs w:val="24"/>
          <w:lang w:val="en" w:eastAsia="en-GB"/>
        </w:rPr>
      </w:pPr>
    </w:p>
    <w:p w:rsidR="00502544" w:rsidRPr="00EC1F60" w:rsidRDefault="00502544" w:rsidP="00502544">
      <w:pPr>
        <w:spacing w:after="160"/>
        <w:rPr>
          <w:rFonts w:ascii="Verdana" w:hAnsi="Verdana" w:cs="Arial"/>
          <w:sz w:val="24"/>
          <w:szCs w:val="24"/>
          <w:lang w:val="en" w:eastAsia="en-GB"/>
        </w:rPr>
      </w:pPr>
    </w:p>
    <w:p w:rsidR="00123ACE" w:rsidRDefault="0015364F" w:rsidP="00123ACE">
      <w:pPr>
        <w:rPr>
          <w:rFonts w:ascii="Verdana" w:hAnsi="Verdana"/>
          <w:sz w:val="60"/>
          <w:u w:val="single"/>
        </w:rPr>
      </w:pPr>
      <w:r w:rsidRPr="00EC1F60">
        <w:rPr>
          <w:rFonts w:ascii="Verdana" w:hAnsi="Verdana" w:cs="Arial"/>
          <w:sz w:val="24"/>
          <w:szCs w:val="24"/>
          <w:lang w:val="en" w:eastAsia="en-GB"/>
        </w:rPr>
        <w:br w:type="page"/>
      </w:r>
      <w:r w:rsidR="009E18EE">
        <w:rPr>
          <w:rFonts w:ascii="Verdana" w:hAnsi="Verdana"/>
          <w:noProof/>
          <w:sz w:val="60"/>
          <w:u w:val="single"/>
          <w:lang w:eastAsia="en-GB"/>
        </w:rPr>
        <w:drawing>
          <wp:anchor distT="0" distB="0" distL="114300" distR="114300" simplePos="0" relativeHeight="251620352" behindDoc="0" locked="0" layoutInCell="1" allowOverlap="1">
            <wp:simplePos x="0" y="0"/>
            <wp:positionH relativeFrom="column">
              <wp:posOffset>-720090</wp:posOffset>
            </wp:positionH>
            <wp:positionV relativeFrom="paragraph">
              <wp:posOffset>-718820</wp:posOffset>
            </wp:positionV>
            <wp:extent cx="7571740" cy="1600200"/>
            <wp:effectExtent l="0" t="0" r="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571740" cy="1600200"/>
                    </a:xfrm>
                    <a:prstGeom prst="rect">
                      <a:avLst/>
                    </a:prstGeom>
                    <a:noFill/>
                  </pic:spPr>
                </pic:pic>
              </a:graphicData>
            </a:graphic>
            <wp14:sizeRelH relativeFrom="page">
              <wp14:pctWidth>0</wp14:pctWidth>
            </wp14:sizeRelH>
            <wp14:sizeRelV relativeFrom="page">
              <wp14:pctHeight>0</wp14:pctHeight>
            </wp14:sizeRelV>
          </wp:anchor>
        </w:drawing>
      </w:r>
      <w:r w:rsidR="00B6707E">
        <w:rPr>
          <w:rFonts w:ascii="Verdana" w:hAnsi="Verdana"/>
          <w:sz w:val="60"/>
          <w:u w:val="single"/>
        </w:rPr>
        <w:t xml:space="preserve"> </w:t>
      </w:r>
    </w:p>
    <w:p w:rsidR="00123ACE" w:rsidRDefault="00123ACE" w:rsidP="00123ACE">
      <w:pPr>
        <w:rPr>
          <w:rFonts w:ascii="Verdana" w:hAnsi="Verdana"/>
          <w:sz w:val="60"/>
          <w:u w:val="single"/>
        </w:rPr>
      </w:pPr>
    </w:p>
    <w:p w:rsidR="00123ACE" w:rsidRDefault="00123ACE" w:rsidP="00123ACE">
      <w:pPr>
        <w:rPr>
          <w:rFonts w:ascii="Verdana" w:hAnsi="Verdana"/>
          <w:sz w:val="60"/>
          <w:u w:val="single"/>
        </w:rPr>
      </w:pPr>
    </w:p>
    <w:p w:rsidR="00123ACE" w:rsidRDefault="00123ACE" w:rsidP="00123ACE">
      <w:pPr>
        <w:rPr>
          <w:rFonts w:ascii="Verdana" w:hAnsi="Verdana"/>
          <w:sz w:val="60"/>
          <w:u w:val="single"/>
        </w:rPr>
      </w:pPr>
    </w:p>
    <w:p w:rsidR="00123ACE" w:rsidRDefault="00123ACE" w:rsidP="00123ACE">
      <w:pPr>
        <w:rPr>
          <w:rFonts w:ascii="Verdana" w:hAnsi="Verdana"/>
          <w:sz w:val="60"/>
          <w:u w:val="single"/>
        </w:rPr>
      </w:pPr>
    </w:p>
    <w:p w:rsidR="00123ACE" w:rsidRDefault="00123ACE" w:rsidP="00123ACE">
      <w:pPr>
        <w:rPr>
          <w:rFonts w:ascii="Verdana" w:hAnsi="Verdana"/>
          <w:sz w:val="60"/>
          <w:u w:val="single"/>
        </w:rPr>
      </w:pPr>
    </w:p>
    <w:p w:rsidR="0011109B" w:rsidRDefault="0011109B" w:rsidP="00123ACE">
      <w:pPr>
        <w:jc w:val="center"/>
        <w:rPr>
          <w:rFonts w:ascii="Verdana" w:hAnsi="Verdana"/>
          <w:b/>
          <w:bCs/>
          <w:sz w:val="80"/>
          <w:szCs w:val="80"/>
        </w:rPr>
      </w:pPr>
    </w:p>
    <w:p w:rsidR="00285E75" w:rsidRPr="00845853" w:rsidRDefault="0011109B" w:rsidP="00123ACE">
      <w:pPr>
        <w:jc w:val="center"/>
        <w:rPr>
          <w:rFonts w:ascii="Verdana" w:hAnsi="Verdana"/>
          <w:b/>
          <w:bCs/>
          <w:sz w:val="88"/>
          <w:szCs w:val="88"/>
        </w:rPr>
      </w:pPr>
      <w:r w:rsidRPr="00845853">
        <w:rPr>
          <w:rFonts w:ascii="Verdana" w:hAnsi="Verdana"/>
          <w:b/>
          <w:bCs/>
          <w:sz w:val="88"/>
          <w:szCs w:val="88"/>
        </w:rPr>
        <w:t>RE</w:t>
      </w:r>
      <w:r w:rsidR="00963653" w:rsidRPr="00845853">
        <w:rPr>
          <w:rFonts w:ascii="Verdana" w:hAnsi="Verdana"/>
          <w:b/>
          <w:bCs/>
          <w:sz w:val="88"/>
          <w:szCs w:val="88"/>
        </w:rPr>
        <w:t>SOURCES</w:t>
      </w:r>
    </w:p>
    <w:p w:rsidR="008D2F7C" w:rsidRDefault="008D2F7C" w:rsidP="00123ACE">
      <w:pPr>
        <w:jc w:val="center"/>
        <w:rPr>
          <w:rFonts w:ascii="Verdana" w:hAnsi="Verdana"/>
          <w:b/>
          <w:bCs/>
          <w:sz w:val="80"/>
          <w:szCs w:val="80"/>
        </w:rPr>
      </w:pPr>
    </w:p>
    <w:p w:rsidR="008D2F7C" w:rsidRDefault="008D2F7C" w:rsidP="00123ACE">
      <w:pPr>
        <w:jc w:val="center"/>
        <w:rPr>
          <w:rFonts w:ascii="Verdana" w:hAnsi="Verdana"/>
          <w:b/>
          <w:bCs/>
          <w:sz w:val="80"/>
          <w:szCs w:val="80"/>
        </w:rPr>
      </w:pPr>
    </w:p>
    <w:p w:rsidR="008D2F7C" w:rsidRDefault="008D2F7C" w:rsidP="00123ACE">
      <w:pPr>
        <w:jc w:val="center"/>
        <w:rPr>
          <w:rFonts w:ascii="Verdana" w:hAnsi="Verdana"/>
          <w:b/>
          <w:bCs/>
          <w:sz w:val="80"/>
          <w:szCs w:val="80"/>
        </w:rPr>
      </w:pPr>
    </w:p>
    <w:p w:rsidR="008B1178" w:rsidRDefault="008B1178" w:rsidP="00123ACE">
      <w:pPr>
        <w:jc w:val="center"/>
        <w:rPr>
          <w:rFonts w:ascii="Verdana" w:hAnsi="Verdana"/>
          <w:b/>
          <w:bCs/>
          <w:sz w:val="80"/>
          <w:szCs w:val="80"/>
        </w:rPr>
      </w:pPr>
    </w:p>
    <w:p w:rsidR="008B1178" w:rsidRDefault="008B1178" w:rsidP="00123ACE">
      <w:pPr>
        <w:jc w:val="center"/>
        <w:rPr>
          <w:rFonts w:ascii="Verdana" w:hAnsi="Verdana"/>
          <w:b/>
          <w:bCs/>
          <w:sz w:val="80"/>
          <w:szCs w:val="80"/>
        </w:rPr>
      </w:pPr>
    </w:p>
    <w:p w:rsidR="008B1178" w:rsidRDefault="008B1178" w:rsidP="00123ACE">
      <w:pPr>
        <w:jc w:val="center"/>
        <w:rPr>
          <w:rFonts w:ascii="Verdana" w:hAnsi="Verdana"/>
          <w:b/>
          <w:bCs/>
          <w:sz w:val="80"/>
          <w:szCs w:val="80"/>
        </w:rPr>
      </w:pPr>
    </w:p>
    <w:p w:rsidR="006B7839" w:rsidRDefault="00110427" w:rsidP="008D2F7C">
      <w:pPr>
        <w:rPr>
          <w:rFonts w:ascii="Verdana" w:hAnsi="Verdana"/>
          <w:b/>
          <w:sz w:val="24"/>
          <w:szCs w:val="24"/>
          <w:lang w:val="fr-FR"/>
        </w:rPr>
      </w:pPr>
      <w:r>
        <w:rPr>
          <w:rFonts w:ascii="Verdana" w:hAnsi="Verdana"/>
          <w:b/>
          <w:bCs/>
          <w:sz w:val="80"/>
          <w:szCs w:val="80"/>
        </w:rPr>
        <w:br w:type="page"/>
      </w:r>
      <w:r w:rsidR="00BD32D7">
        <w:rPr>
          <w:rFonts w:ascii="Verdana" w:hAnsi="Verdana"/>
          <w:b/>
          <w:bCs/>
          <w:sz w:val="80"/>
          <w:szCs w:val="80"/>
        </w:rPr>
        <w:br w:type="page"/>
      </w:r>
      <w:r w:rsidR="00CD375D">
        <w:rPr>
          <w:rFonts w:ascii="Verdana" w:hAnsi="Verdana"/>
          <w:b/>
          <w:sz w:val="24"/>
          <w:szCs w:val="24"/>
          <w:lang w:val="fr-FR"/>
        </w:rPr>
        <w:t>ULF SKILLS PROJECT TEAM</w:t>
      </w:r>
    </w:p>
    <w:p w:rsidR="00CD375D" w:rsidRDefault="00CD375D" w:rsidP="008D2F7C">
      <w:pPr>
        <w:rPr>
          <w:rFonts w:ascii="Verdana" w:hAnsi="Verdana"/>
          <w:b/>
          <w:sz w:val="24"/>
          <w:szCs w:val="24"/>
          <w:lang w:val="fr-FR"/>
        </w:rPr>
      </w:pPr>
    </w:p>
    <w:p w:rsidR="003D04D3" w:rsidRPr="00D46107" w:rsidRDefault="00CD375D" w:rsidP="007C3C4A">
      <w:pPr>
        <w:numPr>
          <w:ilvl w:val="0"/>
          <w:numId w:val="35"/>
        </w:numPr>
        <w:rPr>
          <w:rFonts w:ascii="Verdana" w:hAnsi="Verdana"/>
          <w:sz w:val="24"/>
          <w:szCs w:val="24"/>
        </w:rPr>
      </w:pPr>
      <w:r w:rsidRPr="00D46107">
        <w:rPr>
          <w:rFonts w:ascii="Verdana" w:hAnsi="Verdana"/>
          <w:bCs/>
          <w:sz w:val="24"/>
          <w:szCs w:val="24"/>
          <w:lang w:val="en-US"/>
        </w:rPr>
        <w:t>Rachel Bennett, ULF Project Manager</w:t>
      </w:r>
    </w:p>
    <w:p w:rsidR="00CD375D" w:rsidRPr="00D46107" w:rsidRDefault="007E2A0B" w:rsidP="00CD375D">
      <w:pPr>
        <w:ind w:firstLine="720"/>
        <w:rPr>
          <w:rFonts w:ascii="Verdana" w:hAnsi="Verdana"/>
          <w:bCs/>
          <w:sz w:val="24"/>
          <w:szCs w:val="24"/>
          <w:lang w:val="en-US"/>
        </w:rPr>
      </w:pPr>
      <w:hyperlink r:id="rId50" w:history="1">
        <w:r w:rsidR="00CD375D" w:rsidRPr="00D46107">
          <w:rPr>
            <w:rStyle w:val="Hyperlink"/>
            <w:rFonts w:ascii="Verdana" w:hAnsi="Verdana"/>
            <w:bCs/>
            <w:sz w:val="24"/>
            <w:szCs w:val="24"/>
            <w:lang w:val="en-US"/>
          </w:rPr>
          <w:t>Rachel.Bennett@prospect.org.uk</w:t>
        </w:r>
      </w:hyperlink>
      <w:r w:rsidR="00CD375D" w:rsidRPr="00D46107">
        <w:rPr>
          <w:rFonts w:ascii="Verdana" w:hAnsi="Verdana"/>
          <w:bCs/>
          <w:sz w:val="24"/>
          <w:szCs w:val="24"/>
          <w:lang w:val="en-US"/>
        </w:rPr>
        <w:t xml:space="preserve"> Tel:020 7902 6687</w:t>
      </w:r>
    </w:p>
    <w:p w:rsidR="00CD375D" w:rsidRPr="00D46107" w:rsidRDefault="00CD375D" w:rsidP="00CD375D">
      <w:pPr>
        <w:ind w:firstLine="720"/>
        <w:rPr>
          <w:rFonts w:ascii="Verdana" w:hAnsi="Verdana"/>
          <w:sz w:val="24"/>
          <w:szCs w:val="24"/>
        </w:rPr>
      </w:pPr>
    </w:p>
    <w:p w:rsidR="003D04D3" w:rsidRPr="00D46107" w:rsidRDefault="00CD375D" w:rsidP="007C3C4A">
      <w:pPr>
        <w:numPr>
          <w:ilvl w:val="0"/>
          <w:numId w:val="36"/>
        </w:numPr>
        <w:rPr>
          <w:rFonts w:ascii="Verdana" w:hAnsi="Verdana"/>
          <w:sz w:val="24"/>
          <w:szCs w:val="24"/>
        </w:rPr>
      </w:pPr>
      <w:r w:rsidRPr="00D46107">
        <w:rPr>
          <w:rFonts w:ascii="Verdana" w:hAnsi="Verdana"/>
          <w:bCs/>
          <w:sz w:val="24"/>
          <w:szCs w:val="24"/>
          <w:lang w:val="en-US"/>
        </w:rPr>
        <w:t>Nikki Simpson, ULF Lead Project Development Worker</w:t>
      </w:r>
    </w:p>
    <w:p w:rsidR="00CD375D" w:rsidRPr="00D46107" w:rsidRDefault="007E2A0B" w:rsidP="00CD375D">
      <w:pPr>
        <w:ind w:firstLine="720"/>
        <w:rPr>
          <w:rFonts w:ascii="Verdana" w:hAnsi="Verdana"/>
          <w:bCs/>
          <w:sz w:val="24"/>
          <w:szCs w:val="24"/>
          <w:lang w:val="en-US"/>
        </w:rPr>
      </w:pPr>
      <w:hyperlink r:id="rId51" w:history="1">
        <w:r w:rsidR="00CD375D" w:rsidRPr="00D46107">
          <w:rPr>
            <w:rStyle w:val="Hyperlink"/>
            <w:rFonts w:ascii="Verdana" w:hAnsi="Verdana"/>
            <w:bCs/>
            <w:sz w:val="24"/>
            <w:szCs w:val="24"/>
            <w:lang w:val="en-US"/>
          </w:rPr>
          <w:t>Nikki.Simpson@prospect.org.uk</w:t>
        </w:r>
      </w:hyperlink>
      <w:r w:rsidR="00CD375D" w:rsidRPr="00D46107">
        <w:rPr>
          <w:rFonts w:ascii="Verdana" w:hAnsi="Verdana"/>
          <w:bCs/>
          <w:sz w:val="24"/>
          <w:szCs w:val="24"/>
          <w:lang w:val="en-US"/>
        </w:rPr>
        <w:t xml:space="preserve"> Tel:07515 328845</w:t>
      </w:r>
    </w:p>
    <w:p w:rsidR="00CD375D" w:rsidRPr="00D46107" w:rsidRDefault="00CD375D" w:rsidP="00CD375D">
      <w:pPr>
        <w:ind w:firstLine="720"/>
        <w:rPr>
          <w:rFonts w:ascii="Verdana" w:hAnsi="Verdana"/>
          <w:sz w:val="24"/>
          <w:szCs w:val="24"/>
        </w:rPr>
      </w:pPr>
    </w:p>
    <w:p w:rsidR="003D04D3" w:rsidRPr="00D46107" w:rsidRDefault="00CD375D" w:rsidP="007C3C4A">
      <w:pPr>
        <w:numPr>
          <w:ilvl w:val="0"/>
          <w:numId w:val="37"/>
        </w:numPr>
        <w:rPr>
          <w:rFonts w:ascii="Verdana" w:hAnsi="Verdana"/>
          <w:sz w:val="24"/>
          <w:szCs w:val="24"/>
        </w:rPr>
      </w:pPr>
      <w:r w:rsidRPr="00D46107">
        <w:rPr>
          <w:rFonts w:ascii="Verdana" w:hAnsi="Verdana"/>
          <w:bCs/>
          <w:sz w:val="24"/>
          <w:szCs w:val="24"/>
          <w:lang w:val="en-US"/>
        </w:rPr>
        <w:t xml:space="preserve">Kate Antoniou, ULF Project Development Worker </w:t>
      </w:r>
    </w:p>
    <w:p w:rsidR="00CD375D" w:rsidRPr="00D46107" w:rsidRDefault="007E2A0B" w:rsidP="00CD375D">
      <w:pPr>
        <w:ind w:firstLine="720"/>
        <w:rPr>
          <w:rFonts w:ascii="Verdana" w:hAnsi="Verdana"/>
          <w:bCs/>
          <w:sz w:val="24"/>
          <w:szCs w:val="24"/>
          <w:lang w:val="en-US"/>
        </w:rPr>
      </w:pPr>
      <w:hyperlink r:id="rId52" w:history="1">
        <w:r w:rsidR="00CD375D" w:rsidRPr="00D46107">
          <w:rPr>
            <w:rStyle w:val="Hyperlink"/>
            <w:rFonts w:ascii="Verdana" w:hAnsi="Verdana"/>
            <w:bCs/>
            <w:sz w:val="24"/>
            <w:szCs w:val="24"/>
            <w:lang w:val="en-US"/>
          </w:rPr>
          <w:t>Kate.Antoniou@prospect.org.uk</w:t>
        </w:r>
      </w:hyperlink>
      <w:r w:rsidR="00CD375D" w:rsidRPr="00D46107">
        <w:rPr>
          <w:rFonts w:ascii="Verdana" w:hAnsi="Verdana"/>
          <w:bCs/>
          <w:sz w:val="24"/>
          <w:szCs w:val="24"/>
          <w:lang w:val="en-US"/>
        </w:rPr>
        <w:t xml:space="preserve"> Tel:07889 181084</w:t>
      </w:r>
    </w:p>
    <w:p w:rsidR="00CD375D" w:rsidRPr="00D46107" w:rsidRDefault="00CD375D" w:rsidP="00CD375D">
      <w:pPr>
        <w:ind w:firstLine="720"/>
        <w:rPr>
          <w:rFonts w:ascii="Verdana" w:hAnsi="Verdana"/>
          <w:sz w:val="24"/>
          <w:szCs w:val="24"/>
        </w:rPr>
      </w:pPr>
    </w:p>
    <w:p w:rsidR="003D04D3" w:rsidRPr="00D46107" w:rsidRDefault="00CD375D" w:rsidP="007C3C4A">
      <w:pPr>
        <w:numPr>
          <w:ilvl w:val="0"/>
          <w:numId w:val="38"/>
        </w:numPr>
        <w:rPr>
          <w:rFonts w:ascii="Verdana" w:hAnsi="Verdana"/>
          <w:sz w:val="24"/>
          <w:szCs w:val="24"/>
        </w:rPr>
      </w:pPr>
      <w:r w:rsidRPr="00D46107">
        <w:rPr>
          <w:rFonts w:ascii="Verdana" w:hAnsi="Verdana"/>
          <w:bCs/>
          <w:sz w:val="24"/>
          <w:szCs w:val="24"/>
          <w:lang w:val="en-US"/>
        </w:rPr>
        <w:t>Pauline Tee, ULF Project Development Worker</w:t>
      </w:r>
    </w:p>
    <w:p w:rsidR="00CD375D" w:rsidRPr="00D46107" w:rsidRDefault="007E2A0B" w:rsidP="00CD375D">
      <w:pPr>
        <w:ind w:firstLine="720"/>
        <w:rPr>
          <w:rFonts w:ascii="Verdana" w:hAnsi="Verdana"/>
          <w:sz w:val="24"/>
          <w:szCs w:val="24"/>
        </w:rPr>
      </w:pPr>
      <w:hyperlink r:id="rId53" w:history="1">
        <w:r w:rsidR="00CD375D" w:rsidRPr="00D46107">
          <w:rPr>
            <w:rStyle w:val="Hyperlink"/>
            <w:rFonts w:ascii="Verdana" w:hAnsi="Verdana"/>
            <w:bCs/>
            <w:sz w:val="24"/>
            <w:szCs w:val="24"/>
            <w:lang w:val="en-US"/>
          </w:rPr>
          <w:t>Pauline.Tee@prospect.org.uk</w:t>
        </w:r>
      </w:hyperlink>
      <w:r w:rsidR="00CD375D" w:rsidRPr="00D46107">
        <w:rPr>
          <w:rFonts w:ascii="Verdana" w:hAnsi="Verdana"/>
          <w:bCs/>
          <w:sz w:val="24"/>
          <w:szCs w:val="24"/>
          <w:lang w:val="en-US"/>
        </w:rPr>
        <w:t xml:space="preserve"> Tel : 07834 451785</w:t>
      </w:r>
    </w:p>
    <w:p w:rsidR="00CD375D" w:rsidRDefault="00CD375D" w:rsidP="008D2F7C">
      <w:pPr>
        <w:rPr>
          <w:rFonts w:ascii="Verdana" w:hAnsi="Verdana"/>
          <w:b/>
          <w:sz w:val="24"/>
          <w:szCs w:val="24"/>
          <w:lang w:val="fr-FR"/>
        </w:rPr>
      </w:pPr>
    </w:p>
    <w:p w:rsidR="006B7839" w:rsidRDefault="006B7839" w:rsidP="008D2F7C">
      <w:pPr>
        <w:rPr>
          <w:rFonts w:ascii="Verdana" w:hAnsi="Verdana"/>
          <w:b/>
          <w:sz w:val="24"/>
          <w:szCs w:val="24"/>
          <w:lang w:val="fr-FR"/>
        </w:rPr>
      </w:pPr>
    </w:p>
    <w:p w:rsidR="00B33055" w:rsidRPr="00B33055" w:rsidRDefault="00B33055" w:rsidP="00B33055">
      <w:pPr>
        <w:rPr>
          <w:rFonts w:ascii="Verdana" w:hAnsi="Verdana"/>
          <w:b/>
          <w:sz w:val="24"/>
          <w:szCs w:val="24"/>
          <w:lang w:val="fr-FR"/>
        </w:rPr>
      </w:pPr>
      <w:r w:rsidRPr="00B33055">
        <w:rPr>
          <w:rFonts w:ascii="Verdana" w:hAnsi="Verdana"/>
          <w:b/>
          <w:sz w:val="24"/>
          <w:szCs w:val="24"/>
          <w:lang w:val="fr-FR"/>
        </w:rPr>
        <w:t>WEBSITES</w:t>
      </w:r>
    </w:p>
    <w:p w:rsidR="00B33055" w:rsidRPr="00B33055" w:rsidRDefault="00B33055" w:rsidP="00B33055">
      <w:pPr>
        <w:rPr>
          <w:rFonts w:ascii="Verdana" w:hAnsi="Verdana"/>
          <w:sz w:val="24"/>
          <w:szCs w:val="24"/>
          <w:lang w:val="fr-FR"/>
        </w:rPr>
      </w:pPr>
    </w:p>
    <w:p w:rsidR="00B33055" w:rsidRPr="00B33055" w:rsidRDefault="009E18EE" w:rsidP="00B33055">
      <w:pPr>
        <w:rPr>
          <w:rFonts w:ascii="Verdana" w:hAnsi="Verdana"/>
          <w:b/>
          <w:sz w:val="24"/>
          <w:szCs w:val="24"/>
          <w:lang w:val="fr-FR"/>
        </w:rPr>
      </w:pPr>
      <w:r>
        <w:rPr>
          <w:rFonts w:ascii="Verdana" w:hAnsi="Verdana"/>
          <w:b/>
          <w:noProof/>
          <w:sz w:val="24"/>
          <w:szCs w:val="24"/>
          <w:lang w:eastAsia="en-GB"/>
        </w:rPr>
        <mc:AlternateContent>
          <mc:Choice Requires="wps">
            <w:drawing>
              <wp:anchor distT="0" distB="0" distL="114300" distR="114300" simplePos="0" relativeHeight="251640832" behindDoc="0" locked="0" layoutInCell="1" allowOverlap="1">
                <wp:simplePos x="0" y="0"/>
                <wp:positionH relativeFrom="column">
                  <wp:posOffset>5008880</wp:posOffset>
                </wp:positionH>
                <wp:positionV relativeFrom="paragraph">
                  <wp:posOffset>12065</wp:posOffset>
                </wp:positionV>
                <wp:extent cx="255905" cy="188595"/>
                <wp:effectExtent l="0" t="0" r="0" b="0"/>
                <wp:wrapNone/>
                <wp:docPr id="10" name="Auto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88595"/>
                        </a:xfrm>
                        <a:prstGeom prst="star5">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2" o:spid="_x0000_s1026" style="position:absolute;margin-left:394.4pt;margin-top:.95pt;width:20.15pt;height:14.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90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" path="m,72037r97748,l127953,r30204,72037l255905,72037r-79080,44521l207031,188595,127953,144073,48874,188595,79080,116558,,72037xe" fillcolor="#ffc000">
                <v:stroke joinstyle="miter"/>
                <v:path o:connecttype="custom" o:connectlocs="0,72037;97748,72037;127953,0;158157,72037;255905,72037;176825,116558;207031,188595;127953,144073;48874,188595;79080,116558;0,72037" o:connectangles="0,0,0,0,0,0,0,0,0,0,0"/>
              </v:shape>
            </w:pict>
          </mc:Fallback>
        </mc:AlternateContent>
      </w:r>
      <w:r>
        <w:rPr>
          <w:rFonts w:ascii="Verdana" w:hAnsi="Verdana"/>
          <w:b/>
          <w:noProof/>
          <w:sz w:val="24"/>
          <w:szCs w:val="24"/>
          <w:lang w:eastAsia="en-GB"/>
        </w:rPr>
        <mc:AlternateContent>
          <mc:Choice Requires="wps">
            <w:drawing>
              <wp:anchor distT="0" distB="0" distL="114300" distR="114300" simplePos="0" relativeHeight="251639808" behindDoc="0" locked="0" layoutInCell="1" allowOverlap="1">
                <wp:simplePos x="0" y="0"/>
                <wp:positionH relativeFrom="column">
                  <wp:posOffset>4752975</wp:posOffset>
                </wp:positionH>
                <wp:positionV relativeFrom="paragraph">
                  <wp:posOffset>12065</wp:posOffset>
                </wp:positionV>
                <wp:extent cx="255905" cy="188595"/>
                <wp:effectExtent l="0" t="0" r="0" b="0"/>
                <wp:wrapNone/>
                <wp:docPr id="9"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88595"/>
                        </a:xfrm>
                        <a:prstGeom prst="star5">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1" o:spid="_x0000_s1026" style="position:absolute;margin-left:374.25pt;margin-top:.95pt;width:20.15pt;height:14.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90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" path="m,72037r97748,l127953,r30204,72037l255905,72037r-79080,44521l207031,188595,127953,144073,48874,188595,79080,116558,,72037xe" fillcolor="#ffc000">
                <v:stroke joinstyle="miter"/>
                <v:path o:connecttype="custom" o:connectlocs="0,72037;97748,72037;127953,0;158157,72037;255905,72037;176825,116558;207031,188595;127953,144073;48874,188595;79080,116558;0,72037" o:connectangles="0,0,0,0,0,0,0,0,0,0,0"/>
              </v:shape>
            </w:pict>
          </mc:Fallback>
        </mc:AlternateContent>
      </w:r>
      <w:r>
        <w:rPr>
          <w:rFonts w:ascii="Verdana" w:hAnsi="Verdana"/>
          <w:b/>
          <w:noProof/>
          <w:sz w:val="24"/>
          <w:szCs w:val="24"/>
          <w:lang w:eastAsia="en-GB"/>
        </w:rPr>
        <mc:AlternateContent>
          <mc:Choice Requires="wps">
            <w:drawing>
              <wp:anchor distT="0" distB="0" distL="114300" distR="114300" simplePos="0" relativeHeight="251638784" behindDoc="0" locked="0" layoutInCell="1" allowOverlap="1">
                <wp:simplePos x="0" y="0"/>
                <wp:positionH relativeFrom="column">
                  <wp:posOffset>4497070</wp:posOffset>
                </wp:positionH>
                <wp:positionV relativeFrom="paragraph">
                  <wp:posOffset>12065</wp:posOffset>
                </wp:positionV>
                <wp:extent cx="255905" cy="188595"/>
                <wp:effectExtent l="0" t="0" r="0" b="0"/>
                <wp:wrapNone/>
                <wp:docPr id="8" name="Auto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88595"/>
                        </a:xfrm>
                        <a:prstGeom prst="star5">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0" o:spid="_x0000_s1026" style="position:absolute;margin-left:354.1pt;margin-top:.95pt;width:20.15pt;height:14.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90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" path="m,72037r97748,l127953,r30204,72037l255905,72037r-79080,44521l207031,188595,127953,144073,48874,188595,79080,116558,,72037xe" fillcolor="#ffc000">
                <v:stroke joinstyle="miter"/>
                <v:path o:connecttype="custom" o:connectlocs="0,72037;97748,72037;127953,0;158157,72037;255905,72037;176825,116558;207031,188595;127953,144073;48874,188595;79080,116558;0,72037" o:connectangles="0,0,0,0,0,0,0,0,0,0,0"/>
              </v:shape>
            </w:pict>
          </mc:Fallback>
        </mc:AlternateContent>
      </w:r>
      <w:r w:rsidR="00B33055">
        <w:rPr>
          <w:rFonts w:ascii="Verdana" w:hAnsi="Verdana"/>
          <w:b/>
          <w:sz w:val="24"/>
          <w:szCs w:val="24"/>
          <w:lang w:val="fr-FR"/>
        </w:rPr>
        <w:t xml:space="preserve">VISIT REGULARLY TO KEEP KNOWLEDGE UPDATED </w:t>
      </w:r>
    </w:p>
    <w:p w:rsidR="00B33055" w:rsidRPr="00B33055" w:rsidRDefault="00B33055" w:rsidP="00B33055">
      <w:pPr>
        <w:rPr>
          <w:rFonts w:ascii="Verdana" w:hAnsi="Verdana"/>
          <w:sz w:val="24"/>
          <w:szCs w:val="24"/>
          <w:lang w:val="fr-FR"/>
        </w:rPr>
      </w:pPr>
    </w:p>
    <w:p w:rsidR="00BE5055" w:rsidRPr="00B33055" w:rsidRDefault="007E2A0B" w:rsidP="00BE5055">
      <w:pPr>
        <w:rPr>
          <w:rFonts w:ascii="Verdana" w:hAnsi="Verdana"/>
          <w:sz w:val="24"/>
          <w:szCs w:val="24"/>
        </w:rPr>
      </w:pPr>
      <w:hyperlink r:id="rId54" w:history="1">
        <w:r w:rsidR="00BE5055" w:rsidRPr="00B33055">
          <w:rPr>
            <w:rFonts w:ascii="Verdana" w:hAnsi="Verdana"/>
            <w:color w:val="0000FF"/>
            <w:sz w:val="24"/>
            <w:szCs w:val="24"/>
            <w:u w:val="single"/>
          </w:rPr>
          <w:t>www.prospect.org.uk</w:t>
        </w:r>
      </w:hyperlink>
      <w:r w:rsidR="00BE5055" w:rsidRPr="00B33055">
        <w:rPr>
          <w:rFonts w:ascii="Verdana" w:hAnsi="Verdana"/>
          <w:sz w:val="24"/>
          <w:szCs w:val="24"/>
        </w:rPr>
        <w:t xml:space="preserve"> </w:t>
      </w:r>
    </w:p>
    <w:p w:rsidR="00BE5055" w:rsidRPr="00B33055" w:rsidRDefault="00BE5055" w:rsidP="00BE5055">
      <w:pPr>
        <w:rPr>
          <w:rFonts w:ascii="Verdana" w:hAnsi="Verdana"/>
          <w:sz w:val="24"/>
          <w:szCs w:val="24"/>
        </w:rPr>
      </w:pPr>
      <w:r w:rsidRPr="00B33055">
        <w:rPr>
          <w:rFonts w:ascii="Verdana" w:hAnsi="Verdana"/>
          <w:sz w:val="24"/>
          <w:szCs w:val="24"/>
        </w:rPr>
        <w:t>Prospect own website, with dedicated areas of interest</w:t>
      </w:r>
    </w:p>
    <w:p w:rsidR="00BE5055" w:rsidRPr="00B33055" w:rsidRDefault="00BE5055" w:rsidP="00BE5055">
      <w:pPr>
        <w:rPr>
          <w:rFonts w:ascii="Verdana" w:hAnsi="Verdana"/>
          <w:sz w:val="24"/>
          <w:szCs w:val="24"/>
        </w:rPr>
      </w:pPr>
    </w:p>
    <w:p w:rsidR="00BE5055" w:rsidRPr="00B33055" w:rsidRDefault="007E2A0B" w:rsidP="00BE5055">
      <w:pPr>
        <w:rPr>
          <w:rFonts w:ascii="Verdana" w:hAnsi="Verdana"/>
          <w:sz w:val="24"/>
          <w:szCs w:val="24"/>
        </w:rPr>
      </w:pPr>
      <w:hyperlink r:id="rId55" w:history="1">
        <w:r w:rsidR="00BE5055" w:rsidRPr="00B33055">
          <w:rPr>
            <w:rFonts w:ascii="Verdana" w:hAnsi="Verdana"/>
            <w:color w:val="0000FF"/>
            <w:sz w:val="24"/>
            <w:szCs w:val="24"/>
            <w:u w:val="single"/>
          </w:rPr>
          <w:t>www.unionlearn.org.uk</w:t>
        </w:r>
      </w:hyperlink>
      <w:r w:rsidR="00BE5055" w:rsidRPr="00B33055">
        <w:rPr>
          <w:rFonts w:ascii="Verdana" w:hAnsi="Verdana"/>
          <w:sz w:val="24"/>
          <w:szCs w:val="24"/>
        </w:rPr>
        <w:t xml:space="preserve"> </w:t>
      </w:r>
    </w:p>
    <w:p w:rsidR="00BE5055" w:rsidRPr="00B33055" w:rsidRDefault="00BE5055" w:rsidP="00BE5055">
      <w:pPr>
        <w:rPr>
          <w:rFonts w:ascii="Verdana" w:hAnsi="Verdana"/>
          <w:sz w:val="24"/>
          <w:szCs w:val="24"/>
        </w:rPr>
      </w:pPr>
      <w:r w:rsidRPr="00B33055">
        <w:rPr>
          <w:rFonts w:ascii="Verdana" w:hAnsi="Verdana"/>
          <w:sz w:val="24"/>
          <w:szCs w:val="24"/>
        </w:rPr>
        <w:t>Part of the TUC, Unionlearn helps spread the lifelong learning message.</w:t>
      </w:r>
    </w:p>
    <w:p w:rsidR="00BE5055" w:rsidRDefault="00BE5055" w:rsidP="00B33055">
      <w:pPr>
        <w:rPr>
          <w:rFonts w:ascii="Verdana" w:hAnsi="Verdana"/>
          <w:color w:val="548DD4"/>
          <w:sz w:val="24"/>
          <w:szCs w:val="24"/>
          <w:lang w:val="fr-FR"/>
        </w:rPr>
      </w:pPr>
    </w:p>
    <w:p w:rsidR="00B33055" w:rsidRPr="00B33055" w:rsidRDefault="007E2A0B" w:rsidP="00B33055">
      <w:pPr>
        <w:rPr>
          <w:rFonts w:ascii="Verdana" w:hAnsi="Verdana"/>
          <w:sz w:val="24"/>
          <w:szCs w:val="24"/>
          <w:lang w:val="fr-FR"/>
        </w:rPr>
      </w:pPr>
      <w:hyperlink r:id="rId56" w:history="1">
        <w:r w:rsidR="00B33055" w:rsidRPr="00B33055">
          <w:rPr>
            <w:rFonts w:ascii="Verdana" w:hAnsi="Verdana"/>
            <w:color w:val="0000FF"/>
            <w:sz w:val="24"/>
            <w:szCs w:val="24"/>
            <w:u w:val="single"/>
            <w:lang w:val="fr-FR"/>
          </w:rPr>
          <w:t>www.bis.gov.uk</w:t>
        </w:r>
      </w:hyperlink>
    </w:p>
    <w:p w:rsidR="00B33055" w:rsidRPr="00B33055" w:rsidRDefault="00B33055" w:rsidP="00B33055">
      <w:pPr>
        <w:rPr>
          <w:rFonts w:ascii="Verdana" w:hAnsi="Verdana"/>
          <w:sz w:val="24"/>
          <w:szCs w:val="24"/>
          <w:lang w:val="fr-FR"/>
        </w:rPr>
      </w:pPr>
    </w:p>
    <w:p w:rsidR="00B33055" w:rsidRPr="00B33055" w:rsidRDefault="00B33055" w:rsidP="00B33055">
      <w:pPr>
        <w:rPr>
          <w:rFonts w:ascii="Verdana" w:hAnsi="Verdana"/>
          <w:sz w:val="24"/>
          <w:szCs w:val="24"/>
          <w:lang w:val="fr-FR"/>
        </w:rPr>
      </w:pPr>
      <w:r w:rsidRPr="00B33055">
        <w:rPr>
          <w:rFonts w:ascii="Verdana" w:hAnsi="Verdana"/>
          <w:sz w:val="24"/>
          <w:szCs w:val="24"/>
          <w:lang w:val="fr-FR"/>
        </w:rPr>
        <w:t xml:space="preserve">The Department for Business, Innovation and Skills (BIS) is the </w:t>
      </w:r>
      <w:r w:rsidR="00BE5055">
        <w:rPr>
          <w:rFonts w:ascii="Verdana" w:hAnsi="Verdana"/>
          <w:sz w:val="24"/>
          <w:szCs w:val="24"/>
          <w:lang w:val="fr-FR"/>
        </w:rPr>
        <w:t>G</w:t>
      </w:r>
      <w:r w:rsidRPr="00B33055">
        <w:rPr>
          <w:rFonts w:ascii="Verdana" w:hAnsi="Verdana"/>
          <w:sz w:val="24"/>
          <w:szCs w:val="24"/>
          <w:lang w:val="fr-FR"/>
        </w:rPr>
        <w:t>overnment department with overall responsibility for national policy in education and skills, post 19 years of age</w:t>
      </w:r>
    </w:p>
    <w:p w:rsidR="00B33055" w:rsidRPr="00B33055" w:rsidRDefault="00B33055" w:rsidP="00B33055">
      <w:pPr>
        <w:rPr>
          <w:rFonts w:ascii="Verdana" w:hAnsi="Verdana"/>
          <w:sz w:val="24"/>
          <w:szCs w:val="24"/>
          <w:lang w:val="fr-FR"/>
        </w:rPr>
      </w:pPr>
    </w:p>
    <w:p w:rsidR="00BE5055" w:rsidRPr="00B33055" w:rsidRDefault="007E2A0B" w:rsidP="00BE5055">
      <w:pPr>
        <w:rPr>
          <w:rFonts w:ascii="Verdana" w:hAnsi="Verdana"/>
          <w:sz w:val="24"/>
          <w:szCs w:val="24"/>
        </w:rPr>
      </w:pPr>
      <w:hyperlink r:id="rId57" w:history="1">
        <w:r w:rsidR="00BE5055" w:rsidRPr="00B33055">
          <w:rPr>
            <w:rFonts w:ascii="Verdana" w:hAnsi="Verdana"/>
            <w:color w:val="0000FF"/>
            <w:sz w:val="24"/>
            <w:szCs w:val="24"/>
            <w:u w:val="single"/>
          </w:rPr>
          <w:t>www.niace.org.uk</w:t>
        </w:r>
      </w:hyperlink>
      <w:r w:rsidR="00BE5055" w:rsidRPr="00B33055">
        <w:rPr>
          <w:rFonts w:ascii="Verdana" w:hAnsi="Verdana"/>
          <w:sz w:val="24"/>
          <w:szCs w:val="24"/>
        </w:rPr>
        <w:t xml:space="preserve"> (National Institute of Adult Continuing Education)</w:t>
      </w:r>
    </w:p>
    <w:p w:rsidR="00BE5055" w:rsidRPr="00B33055" w:rsidRDefault="00BE5055" w:rsidP="00BE5055">
      <w:pPr>
        <w:rPr>
          <w:rFonts w:ascii="Verdana" w:hAnsi="Verdana"/>
          <w:sz w:val="24"/>
          <w:szCs w:val="24"/>
        </w:rPr>
      </w:pPr>
      <w:r w:rsidRPr="00B33055">
        <w:rPr>
          <w:rFonts w:ascii="Verdana" w:hAnsi="Verdana"/>
          <w:sz w:val="24"/>
          <w:szCs w:val="24"/>
        </w:rPr>
        <w:t>An independent charity with a focus on advancing the interests of adult learners and potential learners in England and Wales.</w:t>
      </w:r>
    </w:p>
    <w:p w:rsidR="00BE5055" w:rsidRPr="00B33055" w:rsidRDefault="00BE5055" w:rsidP="00BE5055">
      <w:pPr>
        <w:rPr>
          <w:rFonts w:ascii="Verdana" w:hAnsi="Verdana"/>
          <w:sz w:val="24"/>
          <w:szCs w:val="24"/>
        </w:rPr>
      </w:pPr>
    </w:p>
    <w:p w:rsidR="00BE5055" w:rsidRPr="00B33055" w:rsidRDefault="007E2A0B" w:rsidP="00BE5055">
      <w:pPr>
        <w:rPr>
          <w:rFonts w:ascii="Verdana" w:hAnsi="Verdana"/>
          <w:sz w:val="24"/>
          <w:szCs w:val="24"/>
        </w:rPr>
      </w:pPr>
      <w:hyperlink r:id="rId58" w:history="1">
        <w:r w:rsidR="00BE5055" w:rsidRPr="00B33055">
          <w:rPr>
            <w:rFonts w:ascii="Verdana" w:hAnsi="Verdana"/>
            <w:color w:val="0000FF"/>
            <w:sz w:val="24"/>
            <w:szCs w:val="24"/>
            <w:u w:val="single"/>
          </w:rPr>
          <w:t>www.campaignforlearning.org.uk</w:t>
        </w:r>
      </w:hyperlink>
    </w:p>
    <w:p w:rsidR="00BE5055" w:rsidRPr="00B33055" w:rsidRDefault="00BE5055" w:rsidP="00BE5055">
      <w:pPr>
        <w:rPr>
          <w:rFonts w:ascii="Verdana" w:hAnsi="Verdana"/>
          <w:sz w:val="24"/>
          <w:szCs w:val="24"/>
        </w:rPr>
      </w:pPr>
      <w:r w:rsidRPr="00B33055">
        <w:rPr>
          <w:rFonts w:ascii="Verdana" w:hAnsi="Verdana"/>
          <w:sz w:val="24"/>
          <w:szCs w:val="24"/>
        </w:rPr>
        <w:t xml:space="preserve">This organisation is involved with promoting learning at work.  It also coordinates national adult learners week and has a separate website dedicated to the now annual national learning at work day.  </w:t>
      </w:r>
      <w:hyperlink r:id="rId59" w:history="1">
        <w:r w:rsidRPr="00B33055">
          <w:rPr>
            <w:rFonts w:ascii="Verdana" w:hAnsi="Verdana"/>
            <w:color w:val="0000FF"/>
            <w:sz w:val="24"/>
            <w:szCs w:val="24"/>
            <w:u w:val="single"/>
          </w:rPr>
          <w:t>www.learningatworkday.com</w:t>
        </w:r>
      </w:hyperlink>
    </w:p>
    <w:p w:rsidR="00B33055" w:rsidRPr="00B33055" w:rsidRDefault="00B33055" w:rsidP="00B33055">
      <w:pPr>
        <w:rPr>
          <w:rFonts w:ascii="Verdana" w:hAnsi="Verdana"/>
          <w:sz w:val="24"/>
          <w:szCs w:val="24"/>
          <w:lang w:val="fr-FR"/>
        </w:rPr>
      </w:pPr>
    </w:p>
    <w:p w:rsidR="00CD375D" w:rsidRDefault="00CD375D" w:rsidP="00BE5055">
      <w:pPr>
        <w:rPr>
          <w:rFonts w:ascii="Verdana" w:hAnsi="Verdana"/>
          <w:b/>
          <w:sz w:val="24"/>
          <w:szCs w:val="24"/>
          <w:lang w:val="fr-FR"/>
        </w:rPr>
      </w:pPr>
    </w:p>
    <w:p w:rsidR="00D46107" w:rsidRPr="00B33055" w:rsidRDefault="009E18EE" w:rsidP="00D46107">
      <w:pPr>
        <w:rPr>
          <w:rFonts w:ascii="Verdana" w:hAnsi="Verdana"/>
          <w:b/>
          <w:sz w:val="24"/>
          <w:szCs w:val="24"/>
        </w:rPr>
      </w:pPr>
      <w:r>
        <w:rPr>
          <w:rFonts w:ascii="Verdana" w:hAnsi="Verdana"/>
          <w:b/>
          <w:noProof/>
          <w:sz w:val="24"/>
          <w:szCs w:val="24"/>
          <w:lang w:eastAsia="en-GB"/>
        </w:rPr>
        <mc:AlternateContent>
          <mc:Choice Requires="wps">
            <w:drawing>
              <wp:anchor distT="0" distB="0" distL="114300" distR="114300" simplePos="0" relativeHeight="251643904" behindDoc="0" locked="0" layoutInCell="1" allowOverlap="1">
                <wp:simplePos x="0" y="0"/>
                <wp:positionH relativeFrom="column">
                  <wp:posOffset>4206875</wp:posOffset>
                </wp:positionH>
                <wp:positionV relativeFrom="paragraph">
                  <wp:posOffset>27940</wp:posOffset>
                </wp:positionV>
                <wp:extent cx="255905" cy="188595"/>
                <wp:effectExtent l="0" t="0" r="0" b="0"/>
                <wp:wrapNone/>
                <wp:docPr id="7"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88595"/>
                        </a:xfrm>
                        <a:prstGeom prst="star5">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1" o:spid="_x0000_s1026" style="position:absolute;margin-left:331.25pt;margin-top:2.2pt;width:20.15pt;height:14.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90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" path="m,72037r97748,l127953,r30204,72037l255905,72037r-79080,44521l207031,188595,127953,144073,48874,188595,79080,116558,,72037xe" fillcolor="#ffc000">
                <v:stroke joinstyle="miter"/>
                <v:path o:connecttype="custom" o:connectlocs="0,72037;97748,72037;127953,0;158157,72037;255905,72037;176825,116558;207031,188595;127953,144073;48874,188595;79080,116558;0,72037" o:connectangles="0,0,0,0,0,0,0,0,0,0,0"/>
              </v:shape>
            </w:pict>
          </mc:Fallback>
        </mc:AlternateContent>
      </w:r>
      <w:r>
        <w:rPr>
          <w:rFonts w:ascii="Verdana" w:hAnsi="Verdana"/>
          <w:b/>
          <w:noProof/>
          <w:sz w:val="24"/>
          <w:szCs w:val="24"/>
          <w:lang w:eastAsia="en-GB"/>
        </w:rPr>
        <mc:AlternateContent>
          <mc:Choice Requires="wps">
            <w:drawing>
              <wp:anchor distT="0" distB="0" distL="114300" distR="114300" simplePos="0" relativeHeight="251642880" behindDoc="0" locked="0" layoutInCell="1" allowOverlap="1">
                <wp:simplePos x="0" y="0"/>
                <wp:positionH relativeFrom="column">
                  <wp:posOffset>3950970</wp:posOffset>
                </wp:positionH>
                <wp:positionV relativeFrom="paragraph">
                  <wp:posOffset>27940</wp:posOffset>
                </wp:positionV>
                <wp:extent cx="255905" cy="188595"/>
                <wp:effectExtent l="0" t="0" r="0" b="0"/>
                <wp:wrapNone/>
                <wp:docPr id="4" name="AutoShap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88595"/>
                        </a:xfrm>
                        <a:prstGeom prst="star5">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0" o:spid="_x0000_s1026" style="position:absolute;margin-left:311.1pt;margin-top:2.2pt;width:20.15pt;height:14.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90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" path="m,72037r97748,l127953,r30204,72037l255905,72037r-79080,44521l207031,188595,127953,144073,48874,188595,79080,116558,,72037xe" fillcolor="#ffc000">
                <v:stroke joinstyle="miter"/>
                <v:path o:connecttype="custom" o:connectlocs="0,72037;97748,72037;127953,0;158157,72037;255905,72037;176825,116558;207031,188595;127953,144073;48874,188595;79080,116558;0,72037" o:connectangles="0,0,0,0,0,0,0,0,0,0,0"/>
              </v:shape>
            </w:pict>
          </mc:Fallback>
        </mc:AlternateContent>
      </w:r>
      <w:r>
        <w:rPr>
          <w:rFonts w:ascii="Verdana" w:hAnsi="Verdana"/>
          <w:b/>
          <w:noProof/>
          <w:sz w:val="24"/>
          <w:szCs w:val="24"/>
          <w:lang w:eastAsia="en-GB"/>
        </w:rPr>
        <mc:AlternateContent>
          <mc:Choice Requires="wps">
            <w:drawing>
              <wp:anchor distT="0" distB="0" distL="114300" distR="114300" simplePos="0" relativeHeight="251641856" behindDoc="0" locked="0" layoutInCell="1" allowOverlap="1">
                <wp:simplePos x="0" y="0"/>
                <wp:positionH relativeFrom="column">
                  <wp:posOffset>3695065</wp:posOffset>
                </wp:positionH>
                <wp:positionV relativeFrom="paragraph">
                  <wp:posOffset>27940</wp:posOffset>
                </wp:positionV>
                <wp:extent cx="255905" cy="188595"/>
                <wp:effectExtent l="0" t="0" r="0" b="0"/>
                <wp:wrapNone/>
                <wp:docPr id="2" name="Auto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88595"/>
                        </a:xfrm>
                        <a:prstGeom prst="star5">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9" o:spid="_x0000_s1026" style="position:absolute;margin-left:290.95pt;margin-top:2.2pt;width:20.15pt;height:14.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90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" path="m,72037r97748,l127953,r30204,72037l255905,72037r-79080,44521l207031,188595,127953,144073,48874,188595,79080,116558,,72037xe" fillcolor="#ffc000">
                <v:stroke joinstyle="miter"/>
                <v:path o:connecttype="custom" o:connectlocs="0,72037;97748,72037;127953,0;158157,72037;255905,72037;176825,116558;207031,188595;127953,144073;48874,188595;79080,116558;0,72037" o:connectangles="0,0,0,0,0,0,0,0,0,0,0"/>
              </v:shape>
            </w:pict>
          </mc:Fallback>
        </mc:AlternateContent>
      </w:r>
      <w:r w:rsidR="00D46107">
        <w:rPr>
          <w:rFonts w:ascii="Verdana" w:hAnsi="Verdana"/>
          <w:b/>
          <w:sz w:val="24"/>
          <w:szCs w:val="24"/>
        </w:rPr>
        <w:t xml:space="preserve">VISIT REGULARLY TO </w:t>
      </w:r>
      <w:r w:rsidR="00D46107" w:rsidRPr="00B33055">
        <w:rPr>
          <w:rFonts w:ascii="Verdana" w:hAnsi="Verdana"/>
          <w:b/>
          <w:sz w:val="24"/>
          <w:szCs w:val="24"/>
        </w:rPr>
        <w:t>SOURCE LEARNING</w:t>
      </w:r>
      <w:r w:rsidR="00D46107">
        <w:rPr>
          <w:rFonts w:ascii="Verdana" w:hAnsi="Verdana"/>
          <w:b/>
          <w:sz w:val="24"/>
          <w:szCs w:val="24"/>
        </w:rPr>
        <w:t xml:space="preserve"> </w:t>
      </w:r>
    </w:p>
    <w:p w:rsidR="00D46107" w:rsidRPr="00B33055" w:rsidRDefault="00D46107" w:rsidP="00D46107">
      <w:pPr>
        <w:rPr>
          <w:rFonts w:ascii="Verdana" w:hAnsi="Verdana"/>
        </w:rPr>
      </w:pPr>
    </w:p>
    <w:p w:rsidR="00D46107" w:rsidRPr="00B33055" w:rsidRDefault="007E2A0B" w:rsidP="00D46107">
      <w:pPr>
        <w:rPr>
          <w:rFonts w:ascii="Verdana" w:hAnsi="Verdana"/>
          <w:sz w:val="24"/>
          <w:szCs w:val="24"/>
        </w:rPr>
      </w:pPr>
      <w:hyperlink r:id="rId60" w:history="1">
        <w:r w:rsidR="00D46107" w:rsidRPr="00B33055">
          <w:rPr>
            <w:rFonts w:ascii="Verdana" w:hAnsi="Verdana"/>
            <w:color w:val="0000FF"/>
            <w:sz w:val="24"/>
            <w:szCs w:val="24"/>
            <w:u w:val="single"/>
          </w:rPr>
          <w:t>www.hotcourses.com</w:t>
        </w:r>
      </w:hyperlink>
    </w:p>
    <w:p w:rsidR="00D46107" w:rsidRPr="00B33055" w:rsidRDefault="007E2A0B" w:rsidP="00D46107">
      <w:pPr>
        <w:rPr>
          <w:rFonts w:ascii="Verdana" w:hAnsi="Verdana"/>
          <w:sz w:val="24"/>
          <w:szCs w:val="24"/>
        </w:rPr>
      </w:pPr>
      <w:hyperlink r:id="rId61" w:history="1">
        <w:r w:rsidR="00D46107" w:rsidRPr="00B33055">
          <w:rPr>
            <w:rFonts w:ascii="Verdana" w:hAnsi="Verdana"/>
            <w:color w:val="0000FF"/>
            <w:sz w:val="24"/>
            <w:szCs w:val="24"/>
            <w:u w:val="single"/>
          </w:rPr>
          <w:t>www.emagister.co.uk</w:t>
        </w:r>
      </w:hyperlink>
    </w:p>
    <w:p w:rsidR="00D46107" w:rsidRPr="00B33055" w:rsidRDefault="007E2A0B" w:rsidP="00D46107">
      <w:pPr>
        <w:rPr>
          <w:rFonts w:ascii="Verdana" w:hAnsi="Verdana"/>
          <w:sz w:val="24"/>
          <w:szCs w:val="24"/>
        </w:rPr>
      </w:pPr>
      <w:hyperlink r:id="rId62" w:history="1">
        <w:r w:rsidR="00D46107" w:rsidRPr="00B33055">
          <w:rPr>
            <w:rFonts w:ascii="Verdana" w:hAnsi="Verdana"/>
            <w:color w:val="0000FF"/>
            <w:sz w:val="24"/>
            <w:szCs w:val="24"/>
            <w:u w:val="single"/>
          </w:rPr>
          <w:t>www.move-on.org.uk</w:t>
        </w:r>
      </w:hyperlink>
      <w:r w:rsidR="00D46107" w:rsidRPr="00B33055">
        <w:rPr>
          <w:rFonts w:ascii="Verdana" w:hAnsi="Verdana"/>
          <w:sz w:val="24"/>
          <w:szCs w:val="24"/>
        </w:rPr>
        <w:t xml:space="preserve"> (Numeracy and Literacy below Level 2)</w:t>
      </w:r>
    </w:p>
    <w:p w:rsidR="00D46107" w:rsidRPr="00B33055" w:rsidRDefault="007E2A0B" w:rsidP="00D46107">
      <w:pPr>
        <w:rPr>
          <w:rFonts w:ascii="Verdana" w:hAnsi="Verdana"/>
          <w:sz w:val="24"/>
          <w:szCs w:val="24"/>
        </w:rPr>
      </w:pPr>
      <w:hyperlink r:id="rId63" w:history="1">
        <w:r w:rsidR="00D46107" w:rsidRPr="00B33055">
          <w:rPr>
            <w:rFonts w:ascii="Verdana" w:hAnsi="Verdana"/>
            <w:color w:val="0000FF"/>
            <w:sz w:val="24"/>
            <w:szCs w:val="24"/>
            <w:u w:val="single"/>
          </w:rPr>
          <w:t>www.open.ac.uk/Unions</w:t>
        </w:r>
      </w:hyperlink>
    </w:p>
    <w:p w:rsidR="00D46107" w:rsidRPr="00B33055" w:rsidRDefault="007E2A0B" w:rsidP="00D46107">
      <w:pPr>
        <w:rPr>
          <w:rFonts w:ascii="Verdana" w:hAnsi="Verdana"/>
          <w:sz w:val="24"/>
          <w:szCs w:val="24"/>
        </w:rPr>
      </w:pPr>
      <w:hyperlink r:id="rId64" w:history="1">
        <w:r w:rsidR="00D46107" w:rsidRPr="00B33055">
          <w:rPr>
            <w:rFonts w:ascii="Verdana" w:hAnsi="Verdana"/>
            <w:color w:val="0000FF"/>
            <w:sz w:val="24"/>
            <w:szCs w:val="24"/>
            <w:u w:val="single"/>
          </w:rPr>
          <w:t>www.primebusinessclub.com</w:t>
        </w:r>
      </w:hyperlink>
      <w:r w:rsidR="00D46107" w:rsidRPr="00B33055">
        <w:rPr>
          <w:rFonts w:ascii="Verdana" w:hAnsi="Verdana"/>
          <w:sz w:val="24"/>
          <w:szCs w:val="24"/>
        </w:rPr>
        <w:t xml:space="preserve"> (Business Start up advice for 50+)</w:t>
      </w:r>
    </w:p>
    <w:p w:rsidR="00D46107" w:rsidRPr="00B33055" w:rsidRDefault="00D46107" w:rsidP="00D46107">
      <w:pPr>
        <w:rPr>
          <w:rFonts w:ascii="Verdana" w:hAnsi="Verdana"/>
          <w:sz w:val="24"/>
          <w:szCs w:val="24"/>
        </w:rPr>
      </w:pPr>
    </w:p>
    <w:p w:rsidR="00D46107" w:rsidRDefault="00D46107" w:rsidP="00D46107">
      <w:pPr>
        <w:rPr>
          <w:rFonts w:ascii="Verdana" w:hAnsi="Verdana"/>
          <w:color w:val="548DD4"/>
          <w:sz w:val="24"/>
          <w:szCs w:val="24"/>
          <w:lang w:val="fr-FR"/>
        </w:rPr>
      </w:pPr>
    </w:p>
    <w:p w:rsidR="00D46107" w:rsidRPr="00B33055" w:rsidRDefault="007E2A0B" w:rsidP="00D46107">
      <w:pPr>
        <w:rPr>
          <w:rFonts w:ascii="Verdana" w:hAnsi="Verdana"/>
          <w:color w:val="548DD4"/>
          <w:sz w:val="24"/>
          <w:szCs w:val="24"/>
          <w:lang w:val="fr-FR"/>
        </w:rPr>
      </w:pPr>
      <w:hyperlink r:id="rId65" w:history="1">
        <w:r w:rsidR="00D46107" w:rsidRPr="00B33055">
          <w:rPr>
            <w:rFonts w:ascii="Verdana" w:hAnsi="Verdana"/>
            <w:color w:val="0000FF"/>
            <w:sz w:val="24"/>
            <w:szCs w:val="24"/>
            <w:u w:val="single"/>
            <w:lang w:val="fr-FR"/>
          </w:rPr>
          <w:t>www.direct.gov.uk</w:t>
        </w:r>
      </w:hyperlink>
    </w:p>
    <w:p w:rsidR="00D46107" w:rsidRPr="00B33055" w:rsidRDefault="00D46107" w:rsidP="00D46107">
      <w:pPr>
        <w:rPr>
          <w:rFonts w:ascii="Verdana" w:hAnsi="Verdana"/>
          <w:sz w:val="24"/>
          <w:szCs w:val="24"/>
          <w:lang w:val="fr-FR"/>
        </w:rPr>
      </w:pPr>
      <w:r w:rsidRPr="00B33055">
        <w:rPr>
          <w:rFonts w:ascii="Verdana" w:hAnsi="Verdana"/>
          <w:sz w:val="24"/>
          <w:szCs w:val="24"/>
          <w:lang w:val="fr-FR"/>
        </w:rPr>
        <w:t xml:space="preserve"> A gateway to the websites of all parts of the UK government and more.</w:t>
      </w:r>
    </w:p>
    <w:p w:rsidR="00D46107" w:rsidRDefault="00D46107" w:rsidP="00D46107">
      <w:pPr>
        <w:rPr>
          <w:rFonts w:ascii="Verdana" w:hAnsi="Verdana"/>
          <w:b/>
          <w:sz w:val="24"/>
          <w:szCs w:val="24"/>
          <w:lang w:val="fr-FR"/>
        </w:rPr>
      </w:pPr>
    </w:p>
    <w:p w:rsidR="00D46107" w:rsidRPr="00B33055" w:rsidRDefault="007E2A0B" w:rsidP="00D46107">
      <w:pPr>
        <w:rPr>
          <w:rFonts w:ascii="Verdana" w:hAnsi="Verdana"/>
          <w:sz w:val="24"/>
          <w:szCs w:val="24"/>
          <w:lang w:val="fr-FR"/>
        </w:rPr>
      </w:pPr>
      <w:hyperlink r:id="rId66" w:history="1">
        <w:r w:rsidR="00D46107" w:rsidRPr="00B33055">
          <w:rPr>
            <w:rFonts w:ascii="Verdana" w:hAnsi="Verdana"/>
            <w:color w:val="0000FF"/>
            <w:sz w:val="24"/>
            <w:szCs w:val="24"/>
            <w:u w:val="single"/>
            <w:lang w:val="fr-FR"/>
          </w:rPr>
          <w:t>www.learndirect.co.uk</w:t>
        </w:r>
      </w:hyperlink>
    </w:p>
    <w:p w:rsidR="00D46107" w:rsidRPr="00B33055" w:rsidRDefault="00D46107" w:rsidP="00D46107">
      <w:pPr>
        <w:rPr>
          <w:rFonts w:ascii="Verdana" w:hAnsi="Verdana"/>
          <w:sz w:val="24"/>
          <w:szCs w:val="24"/>
        </w:rPr>
      </w:pPr>
      <w:r w:rsidRPr="00B33055">
        <w:rPr>
          <w:rFonts w:ascii="Verdana" w:hAnsi="Verdana"/>
          <w:sz w:val="24"/>
          <w:szCs w:val="24"/>
        </w:rPr>
        <w:t>Learndirect is an e-teaching organisation and was set up by 'Ufi' (University for Industry). In 1998 the Government gave Ufi the task to provide high quality learning for people over the age of 16.</w:t>
      </w:r>
    </w:p>
    <w:p w:rsidR="00D46107" w:rsidRPr="00B33055" w:rsidRDefault="00D46107" w:rsidP="00D46107">
      <w:pPr>
        <w:rPr>
          <w:rFonts w:ascii="Verdana" w:hAnsi="Verdana"/>
          <w:sz w:val="24"/>
          <w:szCs w:val="24"/>
        </w:rPr>
      </w:pPr>
      <w:r w:rsidRPr="00B33055">
        <w:rPr>
          <w:rFonts w:ascii="Verdana" w:hAnsi="Verdana"/>
          <w:sz w:val="24"/>
          <w:szCs w:val="24"/>
        </w:rPr>
        <w:t xml:space="preserve"> </w:t>
      </w:r>
    </w:p>
    <w:p w:rsidR="00D46107" w:rsidRPr="00B33055" w:rsidRDefault="00D46107" w:rsidP="00D46107">
      <w:pPr>
        <w:rPr>
          <w:rFonts w:ascii="Verdana" w:hAnsi="Verdana"/>
          <w:sz w:val="24"/>
          <w:szCs w:val="24"/>
        </w:rPr>
      </w:pPr>
      <w:r w:rsidRPr="00B33055">
        <w:rPr>
          <w:rFonts w:ascii="Verdana" w:hAnsi="Verdana"/>
          <w:sz w:val="24"/>
          <w:szCs w:val="24"/>
        </w:rPr>
        <w:t>In ten years learndirect has become a nationally recognised brand for learning with the largest e-learning network of its kind in the world.</w:t>
      </w:r>
    </w:p>
    <w:p w:rsidR="00D46107" w:rsidRPr="00B33055"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67" w:history="1">
        <w:r w:rsidR="00D46107" w:rsidRPr="00B33055">
          <w:rPr>
            <w:rFonts w:ascii="Verdana" w:hAnsi="Verdana"/>
            <w:color w:val="0000FF"/>
            <w:sz w:val="24"/>
            <w:szCs w:val="24"/>
            <w:u w:val="single"/>
          </w:rPr>
          <w:t>www.jobseeker.direct.gov.uk</w:t>
        </w:r>
      </w:hyperlink>
    </w:p>
    <w:p w:rsidR="00D46107" w:rsidRPr="00B33055" w:rsidRDefault="00D46107" w:rsidP="00D46107">
      <w:pPr>
        <w:rPr>
          <w:rFonts w:ascii="Verdana" w:hAnsi="Verdana"/>
          <w:sz w:val="24"/>
          <w:szCs w:val="24"/>
        </w:rPr>
      </w:pPr>
      <w:r w:rsidRPr="00B33055">
        <w:rPr>
          <w:rFonts w:ascii="Verdana" w:hAnsi="Verdana"/>
          <w:sz w:val="24"/>
          <w:szCs w:val="24"/>
        </w:rPr>
        <w:t xml:space="preserve">Search online for the thousands of jobs provided by Jobcentre Plus </w:t>
      </w:r>
    </w:p>
    <w:p w:rsidR="00D46107" w:rsidRDefault="009E18EE" w:rsidP="00D46107">
      <w:pPr>
        <w:rPr>
          <w:rFonts w:ascii="Verdana" w:hAnsi="Verdana"/>
          <w:b/>
          <w:sz w:val="24"/>
          <w:szCs w:val="24"/>
          <w:lang w:val="fr-FR"/>
        </w:rPr>
      </w:pPr>
      <w:r>
        <w:rPr>
          <w:rFonts w:ascii="Verdana" w:hAnsi="Verdana"/>
          <w:b/>
          <w:noProof/>
          <w:sz w:val="24"/>
          <w:szCs w:val="24"/>
          <w:lang w:eastAsia="en-GB"/>
        </w:rPr>
        <mc:AlternateContent>
          <mc:Choice Requires="wps">
            <w:drawing>
              <wp:anchor distT="0" distB="0" distL="114300" distR="114300" simplePos="0" relativeHeight="251644928" behindDoc="0" locked="0" layoutInCell="1" allowOverlap="1">
                <wp:simplePos x="0" y="0"/>
                <wp:positionH relativeFrom="column">
                  <wp:posOffset>1986915</wp:posOffset>
                </wp:positionH>
                <wp:positionV relativeFrom="paragraph">
                  <wp:posOffset>158750</wp:posOffset>
                </wp:positionV>
                <wp:extent cx="255905" cy="188595"/>
                <wp:effectExtent l="0" t="0" r="0" b="0"/>
                <wp:wrapNone/>
                <wp:docPr id="1"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88595"/>
                        </a:xfrm>
                        <a:prstGeom prst="star5">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2" o:spid="_x0000_s1026" style="position:absolute;margin-left:156.45pt;margin-top:12.5pt;width:20.15pt;height:14.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90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" path="m,72037r97748,l127953,r30204,72037l255905,72037r-79080,44521l207031,188595,127953,144073,48874,188595,79080,116558,,72037xe" fillcolor="#ffc000">
                <v:stroke joinstyle="miter"/>
                <v:path o:connecttype="custom" o:connectlocs="0,72037;97748,72037;127953,0;158157,72037;255905,72037;176825,116558;207031,188595;127953,144073;48874,188595;79080,116558;0,72037" o:connectangles="0,0,0,0,0,0,0,0,0,0,0"/>
              </v:shape>
            </w:pict>
          </mc:Fallback>
        </mc:AlternateContent>
      </w:r>
    </w:p>
    <w:p w:rsidR="00D46107" w:rsidRPr="00B33055" w:rsidRDefault="00D46107" w:rsidP="00D46107">
      <w:pPr>
        <w:rPr>
          <w:rFonts w:ascii="Verdana" w:hAnsi="Verdana"/>
          <w:b/>
          <w:sz w:val="24"/>
          <w:szCs w:val="24"/>
          <w:lang w:val="fr-FR"/>
        </w:rPr>
      </w:pPr>
      <w:r>
        <w:rPr>
          <w:rFonts w:ascii="Verdana" w:hAnsi="Verdana"/>
          <w:b/>
          <w:sz w:val="24"/>
          <w:szCs w:val="24"/>
          <w:lang w:val="fr-FR"/>
        </w:rPr>
        <w:t xml:space="preserve">VISIT OCCASIONALLY </w:t>
      </w:r>
    </w:p>
    <w:p w:rsidR="00D46107" w:rsidRPr="00B33055" w:rsidRDefault="00D46107" w:rsidP="00D46107">
      <w:pPr>
        <w:rPr>
          <w:rFonts w:ascii="Verdana" w:hAnsi="Verdana"/>
          <w:sz w:val="24"/>
          <w:szCs w:val="24"/>
          <w:lang w:val="fr-FR"/>
        </w:rPr>
      </w:pPr>
    </w:p>
    <w:p w:rsidR="00D46107" w:rsidRPr="00D46107" w:rsidRDefault="00D46107" w:rsidP="00D46107">
      <w:pPr>
        <w:rPr>
          <w:rFonts w:ascii="Verdana" w:hAnsi="Verdana"/>
          <w:sz w:val="24"/>
          <w:szCs w:val="24"/>
        </w:rPr>
      </w:pPr>
      <w:r>
        <w:rPr>
          <w:rFonts w:ascii="Verdana" w:hAnsi="Verdana"/>
          <w:b/>
          <w:sz w:val="24"/>
          <w:szCs w:val="24"/>
        </w:rPr>
        <w:t xml:space="preserve">OTHER TRADE UNIONS- </w:t>
      </w:r>
      <w:r w:rsidRPr="00D46107">
        <w:rPr>
          <w:rFonts w:ascii="Verdana" w:hAnsi="Verdana"/>
          <w:sz w:val="24"/>
          <w:szCs w:val="24"/>
        </w:rPr>
        <w:t>See what other unions are offering their members in terms of learning and skills</w:t>
      </w:r>
    </w:p>
    <w:p w:rsidR="00D46107" w:rsidRPr="00D46107"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68" w:history="1">
        <w:r w:rsidR="00D46107" w:rsidRPr="00B33055">
          <w:rPr>
            <w:rFonts w:ascii="Verdana" w:hAnsi="Verdana"/>
            <w:color w:val="0000FF"/>
            <w:sz w:val="24"/>
            <w:szCs w:val="24"/>
            <w:u w:val="single"/>
          </w:rPr>
          <w:t>www.pcs.org.uk</w:t>
        </w:r>
      </w:hyperlink>
      <w:r w:rsidR="00D46107" w:rsidRPr="00B33055">
        <w:rPr>
          <w:rFonts w:ascii="Verdana" w:hAnsi="Verdana"/>
          <w:sz w:val="24"/>
          <w:szCs w:val="24"/>
        </w:rPr>
        <w:t xml:space="preserve"> </w:t>
      </w:r>
    </w:p>
    <w:p w:rsidR="00D46107" w:rsidRPr="00B33055" w:rsidRDefault="00D46107" w:rsidP="00D46107">
      <w:pPr>
        <w:rPr>
          <w:rFonts w:ascii="Verdana" w:hAnsi="Verdana"/>
          <w:sz w:val="24"/>
          <w:szCs w:val="24"/>
        </w:rPr>
      </w:pPr>
      <w:r w:rsidRPr="00B33055">
        <w:rPr>
          <w:rFonts w:ascii="Verdana" w:hAnsi="Verdana"/>
          <w:sz w:val="24"/>
          <w:szCs w:val="24"/>
        </w:rPr>
        <w:t>A sister union to Prospect, representing employees in the civil service and the commercial sector</w:t>
      </w:r>
    </w:p>
    <w:p w:rsidR="00D46107" w:rsidRPr="00B33055"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69" w:history="1">
        <w:r w:rsidR="00D46107" w:rsidRPr="00B33055">
          <w:rPr>
            <w:rFonts w:ascii="Verdana" w:hAnsi="Verdana"/>
            <w:color w:val="0000FF"/>
            <w:sz w:val="24"/>
            <w:szCs w:val="24"/>
            <w:u w:val="single"/>
          </w:rPr>
          <w:t>www.cwu.org.uk</w:t>
        </w:r>
      </w:hyperlink>
    </w:p>
    <w:p w:rsidR="00D46107" w:rsidRPr="00B33055" w:rsidRDefault="00D46107" w:rsidP="00D46107">
      <w:pPr>
        <w:rPr>
          <w:rFonts w:ascii="Verdana" w:hAnsi="Verdana"/>
          <w:sz w:val="24"/>
          <w:szCs w:val="24"/>
        </w:rPr>
      </w:pPr>
      <w:r w:rsidRPr="00B33055">
        <w:rPr>
          <w:rFonts w:ascii="Verdana" w:hAnsi="Verdana"/>
          <w:sz w:val="24"/>
          <w:szCs w:val="24"/>
        </w:rPr>
        <w:t>A sister union to Prospect, representing employees in the Communications sector</w:t>
      </w:r>
    </w:p>
    <w:p w:rsidR="00D46107" w:rsidRDefault="00D46107" w:rsidP="00D46107">
      <w:pPr>
        <w:rPr>
          <w:rFonts w:ascii="Verdana" w:hAnsi="Verdana"/>
          <w:sz w:val="24"/>
          <w:szCs w:val="24"/>
          <w:lang w:val="fr-FR"/>
        </w:rPr>
      </w:pPr>
    </w:p>
    <w:p w:rsidR="00D46107" w:rsidRDefault="00D46107" w:rsidP="00D46107">
      <w:pPr>
        <w:rPr>
          <w:rFonts w:ascii="Verdana" w:hAnsi="Verdana"/>
          <w:b/>
          <w:sz w:val="24"/>
          <w:szCs w:val="24"/>
          <w:lang w:val="fr-FR"/>
        </w:rPr>
      </w:pPr>
      <w:r>
        <w:rPr>
          <w:rFonts w:ascii="Verdana" w:hAnsi="Verdana"/>
          <w:b/>
          <w:sz w:val="24"/>
          <w:szCs w:val="24"/>
          <w:lang w:val="fr-FR"/>
        </w:rPr>
        <w:t>OTHER GOVERNMENT BODIES</w:t>
      </w:r>
    </w:p>
    <w:p w:rsidR="00D46107" w:rsidRPr="00BE5055" w:rsidRDefault="00D46107" w:rsidP="00D46107">
      <w:pPr>
        <w:rPr>
          <w:rFonts w:ascii="Verdana" w:hAnsi="Verdana"/>
          <w:b/>
          <w:sz w:val="24"/>
          <w:szCs w:val="24"/>
          <w:lang w:val="fr-FR"/>
        </w:rPr>
      </w:pPr>
    </w:p>
    <w:p w:rsidR="00D46107" w:rsidRPr="00B33055" w:rsidRDefault="007E2A0B" w:rsidP="00D46107">
      <w:pPr>
        <w:rPr>
          <w:rFonts w:ascii="Verdana" w:hAnsi="Verdana"/>
          <w:sz w:val="24"/>
          <w:szCs w:val="24"/>
          <w:lang w:val="fr-FR"/>
        </w:rPr>
      </w:pPr>
      <w:hyperlink r:id="rId70" w:history="1">
        <w:r w:rsidR="00D46107" w:rsidRPr="00B33055">
          <w:rPr>
            <w:rFonts w:ascii="Verdana" w:hAnsi="Verdana"/>
            <w:color w:val="0000FF"/>
            <w:sz w:val="24"/>
            <w:szCs w:val="24"/>
            <w:u w:val="single"/>
            <w:lang w:val="fr-FR"/>
          </w:rPr>
          <w:t>www.education.gov.uk</w:t>
        </w:r>
      </w:hyperlink>
    </w:p>
    <w:p w:rsidR="00D46107" w:rsidRPr="00B33055" w:rsidRDefault="00D46107" w:rsidP="00D46107">
      <w:pPr>
        <w:rPr>
          <w:rFonts w:ascii="Verdana" w:hAnsi="Verdana"/>
          <w:sz w:val="24"/>
          <w:szCs w:val="24"/>
          <w:lang w:val="fr-FR"/>
        </w:rPr>
      </w:pPr>
      <w:r w:rsidRPr="00B33055">
        <w:rPr>
          <w:rFonts w:ascii="Verdana" w:hAnsi="Verdana"/>
          <w:sz w:val="24"/>
          <w:szCs w:val="24"/>
          <w:lang w:val="fr-FR"/>
        </w:rPr>
        <w:t>The Department for Education is responsible for education and children’s services. Find out about the academies programme which provides schools with greater freedoms to innovate and raise standards</w:t>
      </w:r>
    </w:p>
    <w:p w:rsidR="00D46107" w:rsidRDefault="00D46107" w:rsidP="00D46107">
      <w:pPr>
        <w:rPr>
          <w:rFonts w:ascii="Verdana" w:hAnsi="Verdana"/>
          <w:sz w:val="24"/>
          <w:szCs w:val="24"/>
          <w:lang w:val="fr-FR"/>
        </w:rPr>
      </w:pPr>
    </w:p>
    <w:p w:rsidR="00D46107" w:rsidRPr="00B33055" w:rsidRDefault="007E2A0B" w:rsidP="00D46107">
      <w:pPr>
        <w:rPr>
          <w:rFonts w:ascii="Verdana" w:hAnsi="Verdana"/>
          <w:sz w:val="24"/>
          <w:szCs w:val="24"/>
          <w:lang w:val="fr-FR"/>
        </w:rPr>
      </w:pPr>
      <w:hyperlink r:id="rId71" w:history="1">
        <w:r w:rsidR="00D46107" w:rsidRPr="00B33055">
          <w:rPr>
            <w:rFonts w:ascii="Verdana" w:hAnsi="Verdana"/>
            <w:color w:val="0000FF"/>
            <w:sz w:val="24"/>
            <w:szCs w:val="24"/>
            <w:u w:val="single"/>
            <w:lang w:val="fr-FR"/>
          </w:rPr>
          <w:t>www.skillsfundingagency.bis.gov.uk</w:t>
        </w:r>
      </w:hyperlink>
    </w:p>
    <w:p w:rsidR="00D46107" w:rsidRPr="00B33055" w:rsidRDefault="00D46107" w:rsidP="00D46107">
      <w:pPr>
        <w:rPr>
          <w:rFonts w:ascii="Verdana" w:hAnsi="Verdana"/>
          <w:sz w:val="24"/>
          <w:szCs w:val="24"/>
          <w:lang w:val="fr-FR"/>
        </w:rPr>
      </w:pPr>
    </w:p>
    <w:p w:rsidR="00D46107" w:rsidRDefault="00D46107" w:rsidP="00D46107">
      <w:pPr>
        <w:rPr>
          <w:rFonts w:ascii="Verdana" w:hAnsi="Verdana"/>
          <w:sz w:val="24"/>
          <w:szCs w:val="24"/>
          <w:lang w:val="fr-FR"/>
        </w:rPr>
      </w:pPr>
      <w:r w:rsidRPr="00B33055">
        <w:rPr>
          <w:rFonts w:ascii="Verdana" w:hAnsi="Verdana"/>
          <w:sz w:val="24"/>
          <w:szCs w:val="24"/>
          <w:lang w:val="fr-FR"/>
        </w:rPr>
        <w:t>Are a partner organisation of the Department for Business, Innovation and Skills whose job it is to fund and regulate adult further education and skills training in England</w:t>
      </w:r>
    </w:p>
    <w:p w:rsidR="00D46107" w:rsidRDefault="00D46107" w:rsidP="00D46107">
      <w:pPr>
        <w:rPr>
          <w:rFonts w:ascii="Verdana" w:hAnsi="Verdana"/>
          <w:sz w:val="24"/>
          <w:szCs w:val="24"/>
          <w:lang w:val="fr-FR"/>
        </w:rPr>
      </w:pPr>
    </w:p>
    <w:p w:rsidR="00D46107" w:rsidRPr="00B33055" w:rsidRDefault="00D46107" w:rsidP="00D46107">
      <w:pPr>
        <w:rPr>
          <w:rFonts w:ascii="Verdana" w:hAnsi="Verdana"/>
          <w:b/>
          <w:sz w:val="24"/>
          <w:szCs w:val="24"/>
          <w:lang w:val="fr-FR"/>
        </w:rPr>
      </w:pPr>
      <w:r w:rsidRPr="00BE5055">
        <w:rPr>
          <w:rFonts w:ascii="Verdana" w:hAnsi="Verdana"/>
          <w:b/>
          <w:sz w:val="24"/>
          <w:szCs w:val="24"/>
          <w:lang w:val="fr-FR"/>
        </w:rPr>
        <w:t>OTHER REGIONS</w:t>
      </w:r>
    </w:p>
    <w:p w:rsidR="00D46107" w:rsidRDefault="00D46107" w:rsidP="00D46107">
      <w:pPr>
        <w:rPr>
          <w:rFonts w:ascii="Verdana" w:hAnsi="Verdana"/>
          <w:sz w:val="24"/>
          <w:szCs w:val="24"/>
          <w:lang w:val="fr-FR"/>
        </w:rPr>
      </w:pPr>
    </w:p>
    <w:p w:rsidR="00D46107" w:rsidRPr="00B33055" w:rsidRDefault="007E2A0B" w:rsidP="00D46107">
      <w:pPr>
        <w:rPr>
          <w:rFonts w:ascii="Verdana" w:hAnsi="Verdana"/>
          <w:sz w:val="24"/>
          <w:szCs w:val="24"/>
          <w:lang w:val="fr-FR"/>
        </w:rPr>
      </w:pPr>
      <w:hyperlink r:id="rId72" w:history="1">
        <w:r w:rsidR="00D46107" w:rsidRPr="00B33055">
          <w:rPr>
            <w:rFonts w:ascii="Verdana" w:hAnsi="Verdana"/>
            <w:color w:val="0000FF"/>
            <w:sz w:val="24"/>
            <w:szCs w:val="24"/>
            <w:u w:val="single"/>
            <w:lang w:val="fr-FR"/>
          </w:rPr>
          <w:t>www.elwa.ac.uk</w:t>
        </w:r>
      </w:hyperlink>
      <w:r w:rsidR="00D46107" w:rsidRPr="00B33055">
        <w:rPr>
          <w:rFonts w:ascii="Verdana" w:hAnsi="Verdana"/>
          <w:sz w:val="24"/>
          <w:szCs w:val="24"/>
          <w:lang w:val="fr-FR"/>
        </w:rPr>
        <w:t xml:space="preserve"> (Education and Learning Wales)</w:t>
      </w:r>
    </w:p>
    <w:p w:rsidR="00D46107" w:rsidRPr="00B33055" w:rsidRDefault="00D46107" w:rsidP="00D46107">
      <w:pPr>
        <w:rPr>
          <w:rFonts w:ascii="Verdana" w:hAnsi="Verdana"/>
          <w:sz w:val="24"/>
          <w:szCs w:val="24"/>
          <w:lang w:val="fr-FR"/>
        </w:rPr>
      </w:pPr>
      <w:r w:rsidRPr="00B33055">
        <w:rPr>
          <w:rFonts w:ascii="Verdana" w:hAnsi="Verdana"/>
          <w:sz w:val="24"/>
          <w:szCs w:val="24"/>
          <w:lang w:val="fr-FR"/>
        </w:rPr>
        <w:t>This government acts as a strategic facilitator to all post–16 public education and learning provision for Wales</w:t>
      </w:r>
    </w:p>
    <w:p w:rsidR="00D46107" w:rsidRPr="00B33055" w:rsidRDefault="00D46107" w:rsidP="00D46107">
      <w:pPr>
        <w:rPr>
          <w:rFonts w:ascii="Verdana" w:hAnsi="Verdana"/>
          <w:sz w:val="24"/>
          <w:szCs w:val="24"/>
          <w:lang w:val="fr-FR"/>
        </w:rPr>
      </w:pPr>
    </w:p>
    <w:p w:rsidR="00D46107" w:rsidRPr="00B33055" w:rsidRDefault="007E2A0B" w:rsidP="00D46107">
      <w:pPr>
        <w:rPr>
          <w:rFonts w:ascii="Verdana" w:hAnsi="Verdana"/>
          <w:sz w:val="24"/>
          <w:szCs w:val="24"/>
          <w:lang w:val="fr-FR"/>
        </w:rPr>
      </w:pPr>
      <w:hyperlink r:id="rId73" w:history="1">
        <w:r w:rsidR="00D46107" w:rsidRPr="00B33055">
          <w:rPr>
            <w:rFonts w:ascii="Verdana" w:hAnsi="Verdana"/>
            <w:color w:val="0000FF"/>
            <w:sz w:val="24"/>
            <w:szCs w:val="24"/>
            <w:u w:val="single"/>
            <w:lang w:val="fr-FR"/>
          </w:rPr>
          <w:t>www.sfc.ac.uk</w:t>
        </w:r>
      </w:hyperlink>
    </w:p>
    <w:p w:rsidR="00D46107" w:rsidRPr="00B33055" w:rsidRDefault="00D46107" w:rsidP="00D46107">
      <w:pPr>
        <w:rPr>
          <w:rFonts w:ascii="Verdana" w:hAnsi="Verdana"/>
          <w:sz w:val="24"/>
          <w:szCs w:val="24"/>
          <w:lang w:val="fr-FR"/>
        </w:rPr>
      </w:pPr>
    </w:p>
    <w:p w:rsidR="00D46107" w:rsidRPr="00B33055" w:rsidRDefault="00D46107" w:rsidP="00D46107">
      <w:pPr>
        <w:rPr>
          <w:rFonts w:ascii="Verdana" w:hAnsi="Verdana"/>
          <w:sz w:val="24"/>
          <w:szCs w:val="24"/>
          <w:lang w:val="fr-FR"/>
        </w:rPr>
      </w:pPr>
      <w:r w:rsidRPr="00B33055">
        <w:rPr>
          <w:rFonts w:ascii="Verdana" w:hAnsi="Verdana"/>
          <w:sz w:val="24"/>
          <w:szCs w:val="24"/>
          <w:lang w:val="fr-FR"/>
        </w:rPr>
        <w:t>The Scottish Further and Higher Education Funding Council (SFC) is the national, strategic body that is responsible for funding teaching and learning provision, research and other activities in Scotland's colleges and universities and higher education institutions.</w:t>
      </w:r>
    </w:p>
    <w:p w:rsidR="00D46107" w:rsidRPr="00B33055" w:rsidRDefault="00D46107" w:rsidP="00D46107">
      <w:pPr>
        <w:rPr>
          <w:rFonts w:ascii="Verdana" w:hAnsi="Verdana"/>
          <w:sz w:val="24"/>
          <w:szCs w:val="24"/>
          <w:lang w:val="fr-FR"/>
        </w:rPr>
      </w:pPr>
    </w:p>
    <w:p w:rsidR="00D46107" w:rsidRPr="00B33055" w:rsidRDefault="007E2A0B" w:rsidP="00D46107">
      <w:pPr>
        <w:rPr>
          <w:rFonts w:ascii="Verdana" w:hAnsi="Verdana"/>
          <w:sz w:val="24"/>
          <w:szCs w:val="24"/>
          <w:lang w:val="fr-FR"/>
        </w:rPr>
      </w:pPr>
      <w:hyperlink r:id="rId74" w:history="1">
        <w:r w:rsidR="00D46107" w:rsidRPr="00B33055">
          <w:rPr>
            <w:rFonts w:ascii="Verdana" w:hAnsi="Verdana"/>
            <w:color w:val="0000FF"/>
            <w:sz w:val="24"/>
            <w:szCs w:val="24"/>
            <w:u w:val="single"/>
            <w:lang w:val="fr-FR"/>
          </w:rPr>
          <w:t>www.scottish-enterprise.com</w:t>
        </w:r>
      </w:hyperlink>
    </w:p>
    <w:p w:rsidR="00D46107" w:rsidRPr="00B33055" w:rsidRDefault="00D46107" w:rsidP="00D46107">
      <w:pPr>
        <w:rPr>
          <w:rFonts w:ascii="Verdana" w:hAnsi="Verdana"/>
          <w:sz w:val="24"/>
          <w:szCs w:val="24"/>
          <w:lang w:val="fr-FR"/>
        </w:rPr>
      </w:pPr>
      <w:r w:rsidRPr="00B33055">
        <w:rPr>
          <w:rFonts w:ascii="Verdana" w:hAnsi="Verdana"/>
          <w:sz w:val="24"/>
          <w:szCs w:val="24"/>
          <w:lang w:val="fr-FR"/>
        </w:rPr>
        <w:t>Work in partnership with universities, colleges, local authorities and other public sector bodies to maximise their contribution to the Government Economic Strategy.</w:t>
      </w:r>
    </w:p>
    <w:p w:rsidR="00D46107" w:rsidRPr="00B33055" w:rsidRDefault="00D46107" w:rsidP="00D46107">
      <w:pPr>
        <w:rPr>
          <w:rFonts w:ascii="Verdana" w:hAnsi="Verdana"/>
          <w:sz w:val="24"/>
          <w:szCs w:val="24"/>
          <w:lang w:val="fr-FR"/>
        </w:rPr>
      </w:pPr>
    </w:p>
    <w:p w:rsidR="00D46107" w:rsidRPr="00B33055" w:rsidRDefault="007E2A0B" w:rsidP="00D46107">
      <w:pPr>
        <w:rPr>
          <w:rFonts w:ascii="Verdana" w:hAnsi="Verdana"/>
          <w:sz w:val="24"/>
          <w:szCs w:val="24"/>
          <w:lang w:val="fr-FR"/>
        </w:rPr>
      </w:pPr>
      <w:hyperlink r:id="rId75" w:history="1">
        <w:r w:rsidR="00D46107" w:rsidRPr="00B33055">
          <w:rPr>
            <w:rFonts w:ascii="Verdana" w:hAnsi="Verdana"/>
            <w:color w:val="0000FF"/>
            <w:sz w:val="24"/>
            <w:szCs w:val="24"/>
            <w:u w:val="single"/>
            <w:lang w:val="fr-FR"/>
          </w:rPr>
          <w:t>www.hie.co.uk</w:t>
        </w:r>
      </w:hyperlink>
      <w:r w:rsidR="00D46107" w:rsidRPr="00B33055">
        <w:rPr>
          <w:rFonts w:ascii="Verdana" w:hAnsi="Verdana"/>
          <w:sz w:val="24"/>
          <w:szCs w:val="24"/>
          <w:lang w:val="fr-FR"/>
        </w:rPr>
        <w:t xml:space="preserve">  (Highlands &amp; Islands Enterprise)</w:t>
      </w:r>
    </w:p>
    <w:p w:rsidR="00D46107" w:rsidRPr="00B33055" w:rsidRDefault="00D46107" w:rsidP="00D46107">
      <w:pPr>
        <w:rPr>
          <w:rFonts w:ascii="Verdana" w:hAnsi="Verdana"/>
          <w:sz w:val="24"/>
          <w:szCs w:val="24"/>
          <w:lang w:val="fr-FR"/>
        </w:rPr>
      </w:pPr>
    </w:p>
    <w:p w:rsidR="00D46107" w:rsidRPr="00B33055" w:rsidRDefault="00D46107" w:rsidP="00D46107">
      <w:pPr>
        <w:rPr>
          <w:rFonts w:ascii="Verdana" w:hAnsi="Verdana"/>
          <w:sz w:val="24"/>
          <w:szCs w:val="24"/>
          <w:lang w:val="fr-FR"/>
        </w:rPr>
      </w:pPr>
      <w:r w:rsidRPr="00B33055">
        <w:rPr>
          <w:rFonts w:ascii="Verdana" w:hAnsi="Verdana"/>
          <w:sz w:val="24"/>
          <w:szCs w:val="24"/>
          <w:lang w:val="fr-FR"/>
        </w:rPr>
        <w:t>Highlands and Islands Enterprise (HIE) is the Scottish Government's economic and community development agency</w:t>
      </w:r>
    </w:p>
    <w:p w:rsidR="00D46107" w:rsidRPr="00B33055" w:rsidRDefault="00D46107" w:rsidP="00D46107">
      <w:pPr>
        <w:rPr>
          <w:rFonts w:ascii="Verdana" w:hAnsi="Verdana"/>
          <w:sz w:val="24"/>
          <w:szCs w:val="24"/>
          <w:lang w:val="fr-FR"/>
        </w:rPr>
      </w:pPr>
    </w:p>
    <w:p w:rsidR="00D46107" w:rsidRPr="00B33055" w:rsidRDefault="007E2A0B" w:rsidP="00D46107">
      <w:pPr>
        <w:rPr>
          <w:rFonts w:ascii="Verdana" w:hAnsi="Verdana"/>
          <w:sz w:val="24"/>
          <w:szCs w:val="24"/>
          <w:lang w:val="fr-FR"/>
        </w:rPr>
      </w:pPr>
      <w:hyperlink r:id="rId76" w:history="1">
        <w:r w:rsidR="00D46107" w:rsidRPr="00B33055">
          <w:rPr>
            <w:rFonts w:ascii="Verdana" w:hAnsi="Verdana"/>
            <w:color w:val="0000FF"/>
            <w:sz w:val="24"/>
            <w:szCs w:val="24"/>
            <w:u w:val="single"/>
            <w:lang w:val="fr-FR"/>
          </w:rPr>
          <w:t>www.delni.gov.uk</w:t>
        </w:r>
      </w:hyperlink>
    </w:p>
    <w:p w:rsidR="00D46107" w:rsidRPr="00B33055" w:rsidRDefault="00D46107" w:rsidP="00D46107">
      <w:pPr>
        <w:rPr>
          <w:rFonts w:ascii="Verdana" w:hAnsi="Verdana"/>
          <w:sz w:val="24"/>
          <w:szCs w:val="24"/>
          <w:lang w:val="fr-FR"/>
        </w:rPr>
      </w:pPr>
      <w:r w:rsidRPr="00B33055">
        <w:rPr>
          <w:rFonts w:ascii="Verdana" w:hAnsi="Verdana"/>
          <w:sz w:val="24"/>
          <w:szCs w:val="24"/>
          <w:lang w:val="fr-FR"/>
        </w:rPr>
        <w:t xml:space="preserve">The Further Education Division of the Northern Ireland Department of Education and Learning (delni) is responsible for the policy, strategic development and financing of the statutory Further Education Sector.  </w:t>
      </w:r>
    </w:p>
    <w:p w:rsidR="00D46107" w:rsidRDefault="00D46107" w:rsidP="00D46107">
      <w:pPr>
        <w:rPr>
          <w:rFonts w:ascii="Verdana" w:hAnsi="Verdana"/>
          <w:sz w:val="24"/>
          <w:szCs w:val="24"/>
          <w:lang w:val="fr-FR"/>
        </w:rPr>
      </w:pPr>
    </w:p>
    <w:p w:rsidR="00D46107" w:rsidRDefault="00D46107" w:rsidP="00D46107">
      <w:pPr>
        <w:rPr>
          <w:rFonts w:ascii="Verdana" w:hAnsi="Verdana"/>
          <w:sz w:val="24"/>
          <w:szCs w:val="24"/>
          <w:lang w:val="fr-FR"/>
        </w:rPr>
      </w:pPr>
    </w:p>
    <w:p w:rsidR="00D46107" w:rsidRPr="00B33055" w:rsidRDefault="00D46107" w:rsidP="00D46107">
      <w:pPr>
        <w:rPr>
          <w:rFonts w:ascii="Verdana" w:hAnsi="Verdana"/>
          <w:b/>
          <w:sz w:val="24"/>
          <w:szCs w:val="24"/>
          <w:lang w:val="fr-FR"/>
        </w:rPr>
      </w:pPr>
      <w:r w:rsidRPr="00BE5055">
        <w:rPr>
          <w:rFonts w:ascii="Verdana" w:hAnsi="Verdana"/>
          <w:b/>
          <w:sz w:val="24"/>
          <w:szCs w:val="24"/>
          <w:lang w:val="fr-FR"/>
        </w:rPr>
        <w:t>SPONSORED PROGRAMMES</w:t>
      </w:r>
    </w:p>
    <w:p w:rsidR="00D46107" w:rsidRPr="00B33055"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77" w:history="1">
        <w:r w:rsidR="00D46107" w:rsidRPr="00B33055">
          <w:rPr>
            <w:rFonts w:ascii="Verdana" w:hAnsi="Verdana"/>
            <w:color w:val="0000FF"/>
            <w:sz w:val="24"/>
            <w:szCs w:val="24"/>
            <w:u w:val="single"/>
          </w:rPr>
          <w:t>www.investorsinpeople.co.uk</w:t>
        </w:r>
      </w:hyperlink>
      <w:r w:rsidR="00D46107" w:rsidRPr="00B33055">
        <w:rPr>
          <w:rFonts w:ascii="Verdana" w:hAnsi="Verdana"/>
          <w:sz w:val="24"/>
          <w:szCs w:val="24"/>
        </w:rPr>
        <w:t xml:space="preserve"> </w:t>
      </w:r>
    </w:p>
    <w:p w:rsidR="00D46107" w:rsidRPr="00B33055" w:rsidRDefault="00D46107" w:rsidP="00D46107">
      <w:pPr>
        <w:rPr>
          <w:rFonts w:ascii="Verdana" w:hAnsi="Verdana"/>
          <w:sz w:val="24"/>
          <w:szCs w:val="24"/>
        </w:rPr>
      </w:pPr>
      <w:r w:rsidRPr="00B33055">
        <w:rPr>
          <w:rFonts w:ascii="Verdana" w:hAnsi="Verdana"/>
          <w:sz w:val="24"/>
          <w:szCs w:val="24"/>
        </w:rPr>
        <w:t>This is the website of Investors in People UK Ltd who are the UK guardians of the IIP Standard.  This organisation is responsible for policy surrounding and strategic changes to the standard.</w:t>
      </w:r>
    </w:p>
    <w:p w:rsidR="00D46107" w:rsidRPr="00B33055"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78" w:history="1">
        <w:r w:rsidR="00D46107" w:rsidRPr="00B33055">
          <w:rPr>
            <w:rFonts w:ascii="Verdana" w:hAnsi="Verdana"/>
            <w:color w:val="0000FF"/>
            <w:sz w:val="24"/>
            <w:szCs w:val="24"/>
            <w:u w:val="single"/>
          </w:rPr>
          <w:t>www.nationaltrainingawards.com</w:t>
        </w:r>
      </w:hyperlink>
    </w:p>
    <w:p w:rsidR="00D46107" w:rsidRPr="00B33055" w:rsidRDefault="00D46107" w:rsidP="00D46107">
      <w:pPr>
        <w:rPr>
          <w:rFonts w:ascii="Verdana" w:hAnsi="Verdana"/>
          <w:sz w:val="24"/>
          <w:szCs w:val="24"/>
        </w:rPr>
      </w:pPr>
      <w:r w:rsidRPr="00B33055">
        <w:rPr>
          <w:rFonts w:ascii="Verdana" w:hAnsi="Verdana"/>
          <w:sz w:val="24"/>
          <w:szCs w:val="24"/>
        </w:rPr>
        <w:t>The National Training Awards are the UK’s number one accolade for businesses, organisations and individuals who have achieved lasting excellence and success through training and learning.</w:t>
      </w:r>
    </w:p>
    <w:p w:rsidR="00D46107" w:rsidRPr="00B33055" w:rsidRDefault="00D46107" w:rsidP="00D46107">
      <w:pPr>
        <w:rPr>
          <w:rFonts w:ascii="Verdana" w:hAnsi="Verdana"/>
          <w:sz w:val="24"/>
          <w:szCs w:val="24"/>
        </w:rPr>
      </w:pPr>
    </w:p>
    <w:p w:rsidR="00D46107" w:rsidRPr="00B33055" w:rsidRDefault="00D46107" w:rsidP="00D46107">
      <w:pPr>
        <w:rPr>
          <w:rFonts w:ascii="Verdana" w:hAnsi="Verdana"/>
          <w:b/>
          <w:sz w:val="24"/>
          <w:szCs w:val="24"/>
        </w:rPr>
      </w:pPr>
      <w:r w:rsidRPr="00B33055">
        <w:rPr>
          <w:rFonts w:ascii="Verdana" w:hAnsi="Verdana"/>
          <w:b/>
          <w:sz w:val="24"/>
          <w:szCs w:val="24"/>
        </w:rPr>
        <w:t>EMPLOYER ORGANISATIONS</w:t>
      </w:r>
    </w:p>
    <w:p w:rsidR="00D46107" w:rsidRPr="00B33055"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79" w:history="1">
        <w:r w:rsidR="00D46107" w:rsidRPr="00B33055">
          <w:rPr>
            <w:rFonts w:ascii="Verdana" w:hAnsi="Verdana"/>
            <w:color w:val="0000FF"/>
            <w:sz w:val="24"/>
            <w:szCs w:val="24"/>
            <w:u w:val="single"/>
          </w:rPr>
          <w:t>www.cipd.co.uk</w:t>
        </w:r>
      </w:hyperlink>
    </w:p>
    <w:p w:rsidR="00D46107" w:rsidRPr="00B33055" w:rsidRDefault="00D46107" w:rsidP="00D46107">
      <w:pPr>
        <w:rPr>
          <w:rFonts w:ascii="Verdana" w:hAnsi="Verdana"/>
          <w:sz w:val="24"/>
          <w:szCs w:val="24"/>
        </w:rPr>
      </w:pPr>
      <w:r w:rsidRPr="00B33055">
        <w:rPr>
          <w:rFonts w:ascii="Verdana" w:hAnsi="Verdana"/>
          <w:sz w:val="24"/>
          <w:szCs w:val="24"/>
        </w:rPr>
        <w:t>The Chartered Institute of Personnel and Development (CIPD) is the professional body for those in the management and development of people.</w:t>
      </w:r>
    </w:p>
    <w:p w:rsidR="00D46107" w:rsidRPr="00B33055"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80" w:history="1">
        <w:r w:rsidR="00D46107" w:rsidRPr="00B33055">
          <w:rPr>
            <w:rFonts w:ascii="Verdana" w:hAnsi="Verdana"/>
            <w:color w:val="0000FF"/>
            <w:sz w:val="24"/>
            <w:szCs w:val="24"/>
            <w:u w:val="single"/>
          </w:rPr>
          <w:t>www.sscalliance.org</w:t>
        </w:r>
      </w:hyperlink>
    </w:p>
    <w:p w:rsidR="00D46107" w:rsidRDefault="00D46107" w:rsidP="00D46107">
      <w:pPr>
        <w:rPr>
          <w:rFonts w:ascii="Verdana" w:hAnsi="Verdana"/>
          <w:sz w:val="24"/>
          <w:szCs w:val="24"/>
        </w:rPr>
      </w:pPr>
      <w:r w:rsidRPr="00B33055">
        <w:rPr>
          <w:rFonts w:ascii="Verdana" w:hAnsi="Verdana"/>
          <w:sz w:val="24"/>
          <w:szCs w:val="24"/>
        </w:rPr>
        <w:t>The Alliance represents, promotes and supports the work of the 22 Sector Skills Councils (SSCs) across the UK. Established in 2008, the Alliance is the collective voice of SSCs and works to position them within the UK skills system.</w:t>
      </w:r>
    </w:p>
    <w:p w:rsidR="00D46107" w:rsidRDefault="00D46107" w:rsidP="00D46107">
      <w:pPr>
        <w:rPr>
          <w:rFonts w:ascii="Verdana" w:hAnsi="Verdana"/>
          <w:sz w:val="24"/>
          <w:szCs w:val="24"/>
        </w:rPr>
      </w:pPr>
    </w:p>
    <w:p w:rsidR="00D46107" w:rsidRPr="00B33055" w:rsidRDefault="007E2A0B" w:rsidP="00D46107">
      <w:pPr>
        <w:rPr>
          <w:rFonts w:ascii="Verdana" w:hAnsi="Verdana"/>
          <w:sz w:val="24"/>
          <w:szCs w:val="24"/>
        </w:rPr>
      </w:pPr>
      <w:hyperlink r:id="rId81" w:history="1">
        <w:r w:rsidR="00D46107" w:rsidRPr="00B33055">
          <w:rPr>
            <w:rFonts w:ascii="Verdana" w:hAnsi="Verdana"/>
            <w:color w:val="0000FF"/>
            <w:sz w:val="24"/>
            <w:szCs w:val="24"/>
            <w:u w:val="single"/>
          </w:rPr>
          <w:t>www.acas.org.uk</w:t>
        </w:r>
      </w:hyperlink>
    </w:p>
    <w:p w:rsidR="00BD32D7" w:rsidRDefault="00D46107" w:rsidP="00BE5055">
      <w:pPr>
        <w:rPr>
          <w:rFonts w:ascii="Verdana" w:hAnsi="Verdana"/>
          <w:sz w:val="24"/>
          <w:szCs w:val="24"/>
        </w:rPr>
      </w:pPr>
      <w:r w:rsidRPr="00B33055">
        <w:rPr>
          <w:rFonts w:ascii="Verdana" w:hAnsi="Verdana"/>
          <w:sz w:val="24"/>
          <w:szCs w:val="24"/>
        </w:rPr>
        <w:t>Acas (Advisory, Conciliation and Arbitration Service) aims to improve organisations and working life through better employment relations.</w:t>
      </w:r>
    </w:p>
    <w:p w:rsidR="00494277" w:rsidRDefault="00494277" w:rsidP="00BE5055">
      <w:pPr>
        <w:rPr>
          <w:rFonts w:ascii="Verdana" w:hAnsi="Verdana"/>
          <w:sz w:val="24"/>
          <w:szCs w:val="24"/>
        </w:rPr>
      </w:pPr>
    </w:p>
    <w:p w:rsidR="006D429A" w:rsidRDefault="00494277" w:rsidP="00BE5055">
      <w:pPr>
        <w:rPr>
          <w:rFonts w:ascii="Verdana" w:hAnsi="Verdana"/>
          <w:b/>
          <w:sz w:val="24"/>
          <w:szCs w:val="24"/>
        </w:rPr>
      </w:pPr>
      <w:r>
        <w:rPr>
          <w:rFonts w:ascii="Verdana" w:hAnsi="Verdana"/>
          <w:b/>
          <w:sz w:val="24"/>
          <w:szCs w:val="24"/>
        </w:rPr>
        <w:t>COPING WI</w:t>
      </w:r>
      <w:r w:rsidR="006D429A">
        <w:rPr>
          <w:rFonts w:ascii="Verdana" w:hAnsi="Verdana"/>
          <w:b/>
          <w:sz w:val="24"/>
          <w:szCs w:val="24"/>
        </w:rPr>
        <w:t>TH CHANGE</w:t>
      </w:r>
    </w:p>
    <w:p w:rsidR="006D429A" w:rsidRDefault="006D429A" w:rsidP="00BE5055">
      <w:pPr>
        <w:rPr>
          <w:rFonts w:ascii="Verdana" w:hAnsi="Verdana"/>
          <w:b/>
          <w:sz w:val="24"/>
          <w:szCs w:val="24"/>
        </w:rPr>
      </w:pPr>
    </w:p>
    <w:p w:rsidR="006D429A" w:rsidRDefault="007E2A0B" w:rsidP="00BE5055">
      <w:pPr>
        <w:rPr>
          <w:rFonts w:ascii="Verdana" w:hAnsi="Verdana"/>
          <w:sz w:val="24"/>
          <w:szCs w:val="24"/>
        </w:rPr>
      </w:pPr>
      <w:hyperlink r:id="rId82" w:history="1">
        <w:r w:rsidR="006D429A" w:rsidRPr="00522119">
          <w:rPr>
            <w:rStyle w:val="Hyperlink"/>
            <w:rFonts w:ascii="Verdana" w:hAnsi="Verdana"/>
            <w:sz w:val="24"/>
            <w:szCs w:val="24"/>
          </w:rPr>
          <w:t>www.windmillsonline.co.uk</w:t>
        </w:r>
      </w:hyperlink>
    </w:p>
    <w:p w:rsidR="006D429A" w:rsidRPr="006D429A" w:rsidRDefault="006D429A" w:rsidP="00BE5055">
      <w:pPr>
        <w:rPr>
          <w:rFonts w:ascii="Verdana" w:hAnsi="Verdana"/>
          <w:sz w:val="24"/>
          <w:szCs w:val="24"/>
          <w:lang w:val="fr-FR"/>
        </w:rPr>
      </w:pPr>
    </w:p>
    <w:p w:rsidR="006D429A" w:rsidRPr="006D429A" w:rsidRDefault="006D429A" w:rsidP="00BE5055">
      <w:pPr>
        <w:rPr>
          <w:rFonts w:ascii="Verdana" w:hAnsi="Verdana"/>
          <w:sz w:val="24"/>
          <w:szCs w:val="24"/>
          <w:lang w:val="fr-FR"/>
        </w:rPr>
      </w:pPr>
      <w:r w:rsidRPr="006D429A">
        <w:rPr>
          <w:rFonts w:ascii="Verdana" w:hAnsi="Verdana"/>
          <w:sz w:val="24"/>
          <w:szCs w:val="24"/>
          <w:lang w:val="fr-FR"/>
        </w:rPr>
        <w:t>'Windmills' helps people to take a fresh, positive and proactive look at their lives: ensuring that individuals are equipped with the skills they need to realise their potential.</w:t>
      </w:r>
    </w:p>
    <w:p w:rsidR="006D429A" w:rsidRDefault="006D429A" w:rsidP="00BE5055">
      <w:pPr>
        <w:rPr>
          <w:rFonts w:ascii="Verdana" w:hAnsi="Verdana"/>
          <w:b/>
          <w:sz w:val="24"/>
          <w:szCs w:val="24"/>
        </w:rPr>
      </w:pPr>
    </w:p>
    <w:p w:rsidR="006D429A" w:rsidRPr="006D429A" w:rsidRDefault="007E2A0B" w:rsidP="00BE5055">
      <w:pPr>
        <w:rPr>
          <w:rStyle w:val="Hyperlink"/>
        </w:rPr>
      </w:pPr>
      <w:hyperlink r:id="rId83" w:history="1">
        <w:r w:rsidR="006D429A" w:rsidRPr="006D429A">
          <w:rPr>
            <w:rStyle w:val="Hyperlink"/>
            <w:rFonts w:ascii="Verdana" w:hAnsi="Verdana"/>
            <w:sz w:val="24"/>
            <w:szCs w:val="24"/>
          </w:rPr>
          <w:t>www.businesslink.gov.uk</w:t>
        </w:r>
      </w:hyperlink>
    </w:p>
    <w:p w:rsidR="006D429A" w:rsidRPr="006D429A" w:rsidRDefault="006D429A" w:rsidP="00515C69">
      <w:pPr>
        <w:shd w:val="clear" w:color="auto" w:fill="FFFFFF" w:themeFill="background1"/>
        <w:spacing w:before="240" w:after="240" w:line="360" w:lineRule="atLeast"/>
        <w:rPr>
          <w:rFonts w:ascii="Verdana" w:hAnsi="Verdana" w:cs="Arial"/>
          <w:color w:val="000000"/>
          <w:lang w:eastAsia="en-GB"/>
        </w:rPr>
      </w:pPr>
      <w:r w:rsidRPr="006D429A">
        <w:rPr>
          <w:rFonts w:ascii="Verdana" w:hAnsi="Verdana"/>
          <w:sz w:val="24"/>
          <w:szCs w:val="24"/>
          <w:lang w:val="fr-FR"/>
        </w:rPr>
        <w:t>Business Link is</w:t>
      </w:r>
      <w:r>
        <w:rPr>
          <w:rFonts w:ascii="Verdana" w:hAnsi="Verdana"/>
          <w:sz w:val="24"/>
          <w:szCs w:val="24"/>
          <w:lang w:val="fr-FR"/>
        </w:rPr>
        <w:t xml:space="preserve"> the</w:t>
      </w:r>
      <w:r w:rsidRPr="006D429A">
        <w:rPr>
          <w:rFonts w:ascii="Verdana" w:hAnsi="Verdana"/>
          <w:sz w:val="24"/>
          <w:szCs w:val="24"/>
          <w:lang w:val="fr-FR"/>
        </w:rPr>
        <w:t xml:space="preserve"> government's online resource for businesses.It contains essential information, support and services for you and your business – whether you work for a large organisation or are on your way to starting up</w:t>
      </w:r>
      <w:r w:rsidRPr="006D429A">
        <w:rPr>
          <w:rFonts w:ascii="Verdana" w:hAnsi="Verdana" w:cs="Arial"/>
          <w:color w:val="000000"/>
          <w:lang w:eastAsia="en-GB"/>
        </w:rPr>
        <w:t>.</w:t>
      </w:r>
    </w:p>
    <w:p w:rsidR="006D429A" w:rsidRPr="006D429A" w:rsidRDefault="007E2A0B" w:rsidP="00BE5055">
      <w:pPr>
        <w:rPr>
          <w:rFonts w:ascii="Verdana" w:hAnsi="Verdana"/>
          <w:sz w:val="24"/>
          <w:szCs w:val="24"/>
        </w:rPr>
      </w:pPr>
      <w:hyperlink r:id="rId84" w:history="1">
        <w:r w:rsidR="006D429A" w:rsidRPr="006D429A">
          <w:rPr>
            <w:rStyle w:val="Hyperlink"/>
            <w:rFonts w:ascii="Verdana" w:hAnsi="Verdana"/>
            <w:sz w:val="24"/>
            <w:szCs w:val="24"/>
          </w:rPr>
          <w:t>www.nextstep.direct.gov.uk</w:t>
        </w:r>
      </w:hyperlink>
    </w:p>
    <w:p w:rsidR="006D429A" w:rsidRPr="006D429A" w:rsidRDefault="006D429A" w:rsidP="00BE5055">
      <w:pPr>
        <w:rPr>
          <w:rFonts w:ascii="Verdana" w:hAnsi="Verdana"/>
          <w:sz w:val="24"/>
          <w:szCs w:val="24"/>
          <w:lang w:val="fr-FR"/>
        </w:rPr>
      </w:pPr>
      <w:r w:rsidRPr="006D429A">
        <w:rPr>
          <w:rFonts w:ascii="Verdana" w:hAnsi="Verdana"/>
          <w:sz w:val="24"/>
          <w:szCs w:val="24"/>
          <w:lang w:val="fr-FR"/>
        </w:rPr>
        <w:t>Next Step is a publicly funded service, helping adults get the advice they need for future skills, careers, work and life choices.</w:t>
      </w:r>
    </w:p>
    <w:p w:rsidR="006D429A" w:rsidRDefault="006D429A" w:rsidP="00BE5055">
      <w:pPr>
        <w:rPr>
          <w:rFonts w:ascii="Verdana" w:hAnsi="Verdana"/>
          <w:b/>
          <w:sz w:val="24"/>
          <w:szCs w:val="24"/>
        </w:rPr>
      </w:pPr>
    </w:p>
    <w:p w:rsidR="006D429A" w:rsidRPr="006D429A" w:rsidRDefault="007E2A0B" w:rsidP="00BE5055">
      <w:pPr>
        <w:rPr>
          <w:rFonts w:ascii="Verdana" w:hAnsi="Verdana"/>
          <w:sz w:val="24"/>
          <w:szCs w:val="24"/>
        </w:rPr>
      </w:pPr>
      <w:hyperlink r:id="rId85" w:history="1">
        <w:r w:rsidR="006D429A" w:rsidRPr="006D429A">
          <w:rPr>
            <w:rStyle w:val="Hyperlink"/>
            <w:rFonts w:ascii="Verdana" w:hAnsi="Verdana"/>
            <w:sz w:val="24"/>
            <w:szCs w:val="24"/>
          </w:rPr>
          <w:t>www.prospect.org.uk/podcasts</w:t>
        </w:r>
      </w:hyperlink>
    </w:p>
    <w:p w:rsidR="006D429A" w:rsidRPr="006D429A" w:rsidRDefault="006D429A" w:rsidP="00BE5055">
      <w:pPr>
        <w:rPr>
          <w:rFonts w:ascii="Verdana" w:hAnsi="Verdana"/>
          <w:sz w:val="24"/>
          <w:szCs w:val="24"/>
          <w:lang w:val="fr-FR"/>
        </w:rPr>
      </w:pPr>
      <w:r w:rsidRPr="006D429A">
        <w:rPr>
          <w:rFonts w:ascii="Verdana" w:hAnsi="Verdana"/>
          <w:sz w:val="24"/>
          <w:szCs w:val="24"/>
          <w:lang w:val="fr-FR"/>
        </w:rPr>
        <w:t>A range of</w:t>
      </w:r>
      <w:r>
        <w:rPr>
          <w:rFonts w:ascii="Verdana" w:hAnsi="Verdana"/>
          <w:sz w:val="24"/>
          <w:szCs w:val="24"/>
          <w:lang w:val="fr-FR"/>
        </w:rPr>
        <w:t xml:space="preserve"> free downloadable podcasts, in</w:t>
      </w:r>
      <w:r w:rsidRPr="006D429A">
        <w:rPr>
          <w:rFonts w:ascii="Verdana" w:hAnsi="Verdana"/>
          <w:sz w:val="24"/>
          <w:szCs w:val="24"/>
          <w:lang w:val="fr-FR"/>
        </w:rPr>
        <w:t>c</w:t>
      </w:r>
      <w:r>
        <w:rPr>
          <w:rFonts w:ascii="Verdana" w:hAnsi="Verdana"/>
          <w:sz w:val="24"/>
          <w:szCs w:val="24"/>
          <w:lang w:val="fr-FR"/>
        </w:rPr>
        <w:t>lu</w:t>
      </w:r>
      <w:r w:rsidRPr="006D429A">
        <w:rPr>
          <w:rFonts w:ascii="Verdana" w:hAnsi="Verdana"/>
          <w:sz w:val="24"/>
          <w:szCs w:val="24"/>
          <w:lang w:val="fr-FR"/>
        </w:rPr>
        <w:t>ding Career Transition (Interviews, CVs and Selling your skills &amp; strengths) Generic money management and health and wellbeing.</w:t>
      </w:r>
    </w:p>
    <w:p w:rsidR="006D429A" w:rsidRDefault="006D429A" w:rsidP="00BE5055">
      <w:pPr>
        <w:rPr>
          <w:rFonts w:ascii="Verdana" w:hAnsi="Verdana"/>
          <w:b/>
          <w:sz w:val="24"/>
          <w:szCs w:val="24"/>
        </w:rPr>
      </w:pPr>
    </w:p>
    <w:p w:rsidR="00494277" w:rsidRDefault="007E2A0B" w:rsidP="00BE5055">
      <w:pPr>
        <w:rPr>
          <w:rStyle w:val="Hyperlink"/>
          <w:rFonts w:ascii="Verdana" w:hAnsi="Verdana"/>
          <w:sz w:val="24"/>
          <w:szCs w:val="24"/>
        </w:rPr>
      </w:pPr>
      <w:hyperlink r:id="rId86" w:history="1">
        <w:r w:rsidR="006D429A" w:rsidRPr="00522119">
          <w:rPr>
            <w:rStyle w:val="Hyperlink"/>
            <w:rFonts w:ascii="Verdana" w:hAnsi="Verdana"/>
            <w:sz w:val="24"/>
            <w:szCs w:val="24"/>
          </w:rPr>
          <w:t>www.rec.uk.com</w:t>
        </w:r>
      </w:hyperlink>
    </w:p>
    <w:p w:rsidR="006D429A" w:rsidRPr="006D429A" w:rsidRDefault="006D429A" w:rsidP="00BE5055">
      <w:pPr>
        <w:rPr>
          <w:rStyle w:val="Hyperlink"/>
          <w:rFonts w:ascii="Verdana" w:hAnsi="Verdana"/>
          <w:sz w:val="24"/>
          <w:szCs w:val="24"/>
        </w:rPr>
      </w:pPr>
    </w:p>
    <w:p w:rsidR="00BD32D7" w:rsidRPr="006D429A" w:rsidRDefault="006D429A" w:rsidP="00BE5055">
      <w:pPr>
        <w:rPr>
          <w:rFonts w:ascii="Verdana" w:hAnsi="Verdana"/>
          <w:sz w:val="24"/>
          <w:szCs w:val="24"/>
          <w:lang w:val="fr-FR"/>
        </w:rPr>
      </w:pPr>
      <w:r w:rsidRPr="006D429A">
        <w:rPr>
          <w:rFonts w:ascii="Verdana" w:hAnsi="Verdana"/>
          <w:sz w:val="24"/>
          <w:szCs w:val="24"/>
          <w:lang w:val="fr-FR"/>
        </w:rPr>
        <w:t>The Recruitment and Employment Confederation (REC) is the professional body dedicated to representing the interests of the UK’s recruitment industry in Parliament, Whitehall, the European Commission and to press and opinion formers.</w:t>
      </w:r>
    </w:p>
    <w:p w:rsidR="00CD375D" w:rsidRPr="00494277" w:rsidRDefault="00BD32D7" w:rsidP="00BE5055">
      <w:pPr>
        <w:rPr>
          <w:rFonts w:ascii="Verdana" w:hAnsi="Verdana"/>
          <w:b/>
          <w:sz w:val="24"/>
          <w:szCs w:val="24"/>
        </w:rPr>
      </w:pPr>
      <w:r>
        <w:rPr>
          <w:rFonts w:ascii="Verdana" w:hAnsi="Verdana"/>
          <w:sz w:val="24"/>
          <w:szCs w:val="24"/>
        </w:rPr>
        <w:br w:type="page"/>
      </w:r>
    </w:p>
    <w:p w:rsidR="005A0461" w:rsidRDefault="009E18EE" w:rsidP="00BE5055">
      <w:pPr>
        <w:rPr>
          <w:rFonts w:ascii="Verdana" w:hAnsi="Verdana"/>
          <w:sz w:val="24"/>
          <w:szCs w:val="24"/>
        </w:rPr>
      </w:pPr>
      <w:r>
        <w:rPr>
          <w:rFonts w:ascii="Verdana" w:hAnsi="Verdana"/>
          <w:b/>
          <w:noProof/>
          <w:lang w:eastAsia="en-GB"/>
        </w:rPr>
        <w:drawing>
          <wp:anchor distT="0" distB="0" distL="114300" distR="114300" simplePos="0" relativeHeight="251653120" behindDoc="0" locked="0" layoutInCell="1" allowOverlap="1" wp14:anchorId="0ACC5356" wp14:editId="5BA5C270">
            <wp:simplePos x="0" y="0"/>
            <wp:positionH relativeFrom="column">
              <wp:posOffset>-720090</wp:posOffset>
            </wp:positionH>
            <wp:positionV relativeFrom="paragraph">
              <wp:posOffset>-924560</wp:posOffset>
            </wp:positionV>
            <wp:extent cx="7571740" cy="1600200"/>
            <wp:effectExtent l="0" t="0" r="0" b="0"/>
            <wp:wrapSquare wrapText="bothSides"/>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571740" cy="1600200"/>
                    </a:xfrm>
                    <a:prstGeom prst="rect">
                      <a:avLst/>
                    </a:prstGeom>
                    <a:noFill/>
                  </pic:spPr>
                </pic:pic>
              </a:graphicData>
            </a:graphic>
            <wp14:sizeRelH relativeFrom="page">
              <wp14:pctWidth>0</wp14:pctWidth>
            </wp14:sizeRelH>
            <wp14:sizeRelV relativeFrom="page">
              <wp14:pctHeight>0</wp14:pctHeight>
            </wp14:sizeRelV>
          </wp:anchor>
        </w:drawing>
      </w: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C67C82" w:rsidRPr="00845853" w:rsidRDefault="00515C69" w:rsidP="005A0461">
      <w:pPr>
        <w:jc w:val="center"/>
        <w:rPr>
          <w:rFonts w:ascii="Verdana" w:hAnsi="Verdana"/>
          <w:b/>
          <w:bCs/>
          <w:sz w:val="88"/>
          <w:szCs w:val="88"/>
        </w:rPr>
      </w:pPr>
      <w:r w:rsidRPr="00845853">
        <w:rPr>
          <w:rFonts w:ascii="Verdana" w:hAnsi="Verdana"/>
          <w:b/>
          <w:bCs/>
          <w:sz w:val="88"/>
          <w:szCs w:val="88"/>
        </w:rPr>
        <w:t>D</w:t>
      </w:r>
      <w:r w:rsidR="00A62AE9" w:rsidRPr="00845853">
        <w:rPr>
          <w:rFonts w:ascii="Verdana" w:hAnsi="Verdana"/>
          <w:b/>
          <w:bCs/>
          <w:sz w:val="88"/>
          <w:szCs w:val="88"/>
        </w:rPr>
        <w:t>ATA PROTECTION</w:t>
      </w:r>
      <w:r w:rsidRPr="00845853">
        <w:rPr>
          <w:rFonts w:ascii="Verdana" w:hAnsi="Verdana"/>
          <w:b/>
          <w:bCs/>
          <w:sz w:val="88"/>
          <w:szCs w:val="88"/>
        </w:rPr>
        <w:t xml:space="preserve"> &amp; SOCIAL MEDIA</w:t>
      </w:r>
      <w:r w:rsidR="00A62AE9" w:rsidRPr="00845853">
        <w:rPr>
          <w:rFonts w:ascii="Verdana" w:hAnsi="Verdana"/>
          <w:b/>
          <w:bCs/>
          <w:sz w:val="88"/>
          <w:szCs w:val="88"/>
        </w:rPr>
        <w:t xml:space="preserve"> GUIDA</w:t>
      </w:r>
      <w:r w:rsidR="00963653" w:rsidRPr="00845853">
        <w:rPr>
          <w:rFonts w:ascii="Verdana" w:hAnsi="Verdana"/>
          <w:b/>
          <w:bCs/>
          <w:sz w:val="88"/>
          <w:szCs w:val="88"/>
        </w:rPr>
        <w:t>NCE</w:t>
      </w: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Default="005A0461" w:rsidP="005A0461">
      <w:pPr>
        <w:jc w:val="both"/>
        <w:rPr>
          <w:rFonts w:ascii="Verdana" w:hAnsi="Verdana"/>
          <w:b/>
        </w:rPr>
      </w:pPr>
    </w:p>
    <w:p w:rsidR="005A0461" w:rsidRPr="005A0461" w:rsidRDefault="00BD32D7" w:rsidP="005A0461">
      <w:pPr>
        <w:jc w:val="both"/>
        <w:rPr>
          <w:rFonts w:ascii="Verdana" w:hAnsi="Verdana"/>
          <w:b/>
          <w:sz w:val="24"/>
          <w:szCs w:val="24"/>
        </w:rPr>
      </w:pPr>
      <w:r>
        <w:rPr>
          <w:rFonts w:ascii="Verdana" w:hAnsi="Verdana"/>
          <w:b/>
          <w:sz w:val="24"/>
          <w:szCs w:val="24"/>
        </w:rPr>
        <w:br w:type="page"/>
      </w:r>
      <w:r w:rsidR="005A0461" w:rsidRPr="005A0461">
        <w:rPr>
          <w:rFonts w:ascii="Verdana" w:hAnsi="Verdana"/>
          <w:b/>
          <w:sz w:val="24"/>
          <w:szCs w:val="24"/>
        </w:rPr>
        <w:t xml:space="preserve">DATA PROTECTION AND </w:t>
      </w:r>
    </w:p>
    <w:p w:rsidR="005A0461" w:rsidRPr="005A0461" w:rsidRDefault="005A0461" w:rsidP="005A0461">
      <w:pPr>
        <w:jc w:val="both"/>
        <w:rPr>
          <w:rFonts w:ascii="Verdana" w:hAnsi="Verdana"/>
          <w:b/>
          <w:sz w:val="24"/>
          <w:szCs w:val="24"/>
        </w:rPr>
      </w:pPr>
      <w:r w:rsidRPr="005A0461">
        <w:rPr>
          <w:rFonts w:ascii="Verdana" w:hAnsi="Verdana"/>
          <w:b/>
          <w:sz w:val="24"/>
          <w:szCs w:val="24"/>
        </w:rPr>
        <w:t>PROSPECT UNION LEARNING REPRESENTATIVES</w:t>
      </w:r>
    </w:p>
    <w:p w:rsidR="005A0461" w:rsidRPr="005A0461" w:rsidRDefault="005A0461" w:rsidP="005A0461">
      <w:pPr>
        <w:rPr>
          <w:rFonts w:ascii="Times New Roman" w:hAnsi="Times New Roman"/>
          <w:sz w:val="24"/>
          <w:szCs w:val="24"/>
          <w:lang w:val="en-US"/>
        </w:rPr>
      </w:pPr>
    </w:p>
    <w:p w:rsidR="005A0461" w:rsidRPr="005A0461" w:rsidRDefault="005A0461" w:rsidP="005A0461">
      <w:pPr>
        <w:keepNext/>
        <w:spacing w:line="280" w:lineRule="exact"/>
        <w:outlineLvl w:val="0"/>
        <w:rPr>
          <w:rFonts w:ascii="Verdana" w:hAnsi="Verdana"/>
          <w:b/>
          <w:bCs/>
          <w:sz w:val="24"/>
          <w:szCs w:val="24"/>
        </w:rPr>
      </w:pPr>
      <w:r w:rsidRPr="005A0461">
        <w:rPr>
          <w:rFonts w:ascii="Verdana" w:hAnsi="Verdana"/>
          <w:b/>
          <w:bCs/>
          <w:sz w:val="24"/>
          <w:szCs w:val="24"/>
        </w:rPr>
        <w:t>THE DATA PROTECTION ACT 1998</w:t>
      </w:r>
    </w:p>
    <w:p w:rsidR="005A0461" w:rsidRPr="005A0461" w:rsidRDefault="005A0461" w:rsidP="005A0461">
      <w:pPr>
        <w:rPr>
          <w:rFonts w:ascii="Verdana" w:hAnsi="Verdana"/>
          <w:szCs w:val="24"/>
          <w:lang w:val="en-US"/>
        </w:rPr>
      </w:pPr>
    </w:p>
    <w:p w:rsidR="005A0461" w:rsidRPr="005A0461" w:rsidRDefault="005A0461" w:rsidP="005A0461">
      <w:pPr>
        <w:rPr>
          <w:rFonts w:ascii="Verdana" w:hAnsi="Verdana"/>
          <w:sz w:val="24"/>
          <w:szCs w:val="24"/>
        </w:rPr>
      </w:pPr>
      <w:r w:rsidRPr="005A0461">
        <w:rPr>
          <w:rFonts w:ascii="Verdana" w:hAnsi="Verdana"/>
          <w:sz w:val="24"/>
          <w:szCs w:val="24"/>
        </w:rPr>
        <w:t xml:space="preserve">The Act came into force on 1 March 2000. The previous Data Protection Act related only to information kept on computers, but the new Act covers paper files too. Prospect, like all other organisations that keep records about individuals, needs to ensure that we comply with the Act. This will affect records kept by Prospect headquarters, branches and representatives of the union. </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 xml:space="preserve">Although the implications of the Data Protection Act should be taken seriously by all those involved in recording or storing information about individuals, representatives should not be unduly concerned. The duties under the Act are largely based on common sense and as long as a few simple principles are followed it should be easy to comply with the Act.  </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 xml:space="preserve">The law on Data Protection is complicated, this note only summarises some of the key points, if in any doubt consult your Prospect Full Time Officer. </w:t>
      </w:r>
    </w:p>
    <w:p w:rsidR="005A0461" w:rsidRPr="005A0461" w:rsidRDefault="005A0461" w:rsidP="005A0461">
      <w:pPr>
        <w:rPr>
          <w:rFonts w:ascii="Verdana" w:hAnsi="Verdana"/>
          <w:b/>
          <w:sz w:val="24"/>
          <w:szCs w:val="24"/>
        </w:rPr>
      </w:pPr>
    </w:p>
    <w:p w:rsidR="005A0461" w:rsidRPr="005A0461" w:rsidRDefault="005A0461" w:rsidP="005A0461">
      <w:pPr>
        <w:keepNext/>
        <w:spacing w:line="280" w:lineRule="exact"/>
        <w:outlineLvl w:val="0"/>
        <w:rPr>
          <w:rFonts w:ascii="Verdana" w:hAnsi="Verdana"/>
          <w:b/>
          <w:sz w:val="24"/>
          <w:szCs w:val="24"/>
        </w:rPr>
      </w:pPr>
      <w:r w:rsidRPr="005A0461">
        <w:rPr>
          <w:rFonts w:ascii="Verdana" w:hAnsi="Verdana"/>
          <w:b/>
          <w:sz w:val="24"/>
          <w:szCs w:val="24"/>
        </w:rPr>
        <w:t>WHAT IS DATA PROCESSING?</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The Data Protection Act covers ‘personal data’, so any information about individuals who can be identified from the information being kept on them will fall under the Act.</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‘Data’ is any information that either is:</w:t>
      </w:r>
    </w:p>
    <w:p w:rsidR="005A0461" w:rsidRPr="005A0461" w:rsidRDefault="005A0461" w:rsidP="005A0461">
      <w:pPr>
        <w:rPr>
          <w:rFonts w:ascii="Verdana" w:hAnsi="Verdana"/>
          <w:sz w:val="24"/>
          <w:szCs w:val="24"/>
        </w:rPr>
      </w:pPr>
    </w:p>
    <w:p w:rsidR="005A0461" w:rsidRPr="005A0461" w:rsidRDefault="005A0461" w:rsidP="007C3C4A">
      <w:pPr>
        <w:numPr>
          <w:ilvl w:val="0"/>
          <w:numId w:val="43"/>
        </w:numPr>
        <w:rPr>
          <w:rFonts w:ascii="Verdana" w:hAnsi="Verdana"/>
          <w:sz w:val="24"/>
          <w:szCs w:val="24"/>
        </w:rPr>
      </w:pPr>
      <w:r w:rsidRPr="005A0461">
        <w:rPr>
          <w:rFonts w:ascii="Verdana" w:hAnsi="Verdana"/>
          <w:sz w:val="24"/>
          <w:szCs w:val="24"/>
        </w:rPr>
        <w:t>S</w:t>
      </w:r>
      <w:r>
        <w:rPr>
          <w:rFonts w:ascii="Verdana" w:hAnsi="Verdana"/>
          <w:sz w:val="24"/>
          <w:szCs w:val="24"/>
        </w:rPr>
        <w:t>tored or recorded on a computer</w:t>
      </w:r>
    </w:p>
    <w:p w:rsidR="005A0461" w:rsidRPr="005A0461" w:rsidRDefault="005A0461" w:rsidP="007C3C4A">
      <w:pPr>
        <w:numPr>
          <w:ilvl w:val="0"/>
          <w:numId w:val="43"/>
        </w:numPr>
        <w:rPr>
          <w:rFonts w:ascii="Verdana" w:hAnsi="Verdana"/>
          <w:sz w:val="24"/>
          <w:szCs w:val="24"/>
        </w:rPr>
      </w:pPr>
      <w:r w:rsidRPr="005A0461">
        <w:rPr>
          <w:rFonts w:ascii="Verdana" w:hAnsi="Verdana"/>
          <w:sz w:val="24"/>
          <w:szCs w:val="24"/>
        </w:rPr>
        <w:t>Recorded as part of a relevant filing system, or</w:t>
      </w:r>
    </w:p>
    <w:p w:rsidR="005A0461" w:rsidRPr="005A0461" w:rsidRDefault="005A0461" w:rsidP="007C3C4A">
      <w:pPr>
        <w:numPr>
          <w:ilvl w:val="0"/>
          <w:numId w:val="43"/>
        </w:numPr>
        <w:rPr>
          <w:rFonts w:ascii="Verdana" w:hAnsi="Verdana"/>
          <w:sz w:val="24"/>
          <w:szCs w:val="24"/>
        </w:rPr>
      </w:pPr>
      <w:r>
        <w:rPr>
          <w:rFonts w:ascii="Verdana" w:hAnsi="Verdana"/>
          <w:sz w:val="24"/>
          <w:szCs w:val="24"/>
        </w:rPr>
        <w:t>Is an accessible record</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Relevant filing system</w:t>
      </w:r>
      <w:r>
        <w:rPr>
          <w:rFonts w:ascii="Verdana" w:hAnsi="Verdana"/>
          <w:sz w:val="24"/>
          <w:szCs w:val="24"/>
        </w:rPr>
        <w:t>s include</w:t>
      </w:r>
      <w:r w:rsidRPr="005A0461">
        <w:rPr>
          <w:rFonts w:ascii="Verdana" w:hAnsi="Verdana"/>
          <w:sz w:val="24"/>
          <w:szCs w:val="24"/>
        </w:rPr>
        <w:t xml:space="preserve"> information relating to individuals which is part of a set of information, structured by reference to individual people, and which is readily accessible. It could be information</w:t>
      </w:r>
      <w:r>
        <w:rPr>
          <w:rFonts w:ascii="Verdana" w:hAnsi="Verdana"/>
          <w:sz w:val="24"/>
          <w:szCs w:val="24"/>
        </w:rPr>
        <w:t xml:space="preserve"> stored</w:t>
      </w:r>
      <w:r w:rsidRPr="005A0461">
        <w:rPr>
          <w:rFonts w:ascii="Verdana" w:hAnsi="Verdana"/>
          <w:sz w:val="24"/>
          <w:szCs w:val="24"/>
        </w:rPr>
        <w:t xml:space="preserve"> in</w:t>
      </w:r>
      <w:r>
        <w:rPr>
          <w:rFonts w:ascii="Verdana" w:hAnsi="Verdana"/>
          <w:sz w:val="24"/>
          <w:szCs w:val="24"/>
        </w:rPr>
        <w:t xml:space="preserve"> both electronic and paper</w:t>
      </w:r>
      <w:r w:rsidRPr="005A0461">
        <w:rPr>
          <w:rFonts w:ascii="Verdana" w:hAnsi="Verdana"/>
          <w:sz w:val="24"/>
          <w:szCs w:val="24"/>
        </w:rPr>
        <w:t xml:space="preserve"> files. </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For Prospect Representatives this definition covers for example:</w:t>
      </w:r>
    </w:p>
    <w:p w:rsidR="005A0461" w:rsidRPr="005A0461" w:rsidRDefault="005A0461" w:rsidP="005A0461">
      <w:pPr>
        <w:rPr>
          <w:rFonts w:ascii="Verdana" w:hAnsi="Verdana"/>
          <w:sz w:val="24"/>
          <w:szCs w:val="24"/>
        </w:rPr>
      </w:pPr>
    </w:p>
    <w:p w:rsidR="005A0461" w:rsidRPr="005A0461" w:rsidRDefault="005A0461" w:rsidP="007C3C4A">
      <w:pPr>
        <w:numPr>
          <w:ilvl w:val="0"/>
          <w:numId w:val="44"/>
        </w:numPr>
        <w:rPr>
          <w:rFonts w:ascii="Verdana" w:hAnsi="Verdana"/>
          <w:sz w:val="24"/>
          <w:szCs w:val="24"/>
        </w:rPr>
      </w:pPr>
      <w:r w:rsidRPr="005A0461">
        <w:rPr>
          <w:rFonts w:ascii="Verdana" w:hAnsi="Verdana"/>
          <w:sz w:val="24"/>
          <w:szCs w:val="24"/>
        </w:rPr>
        <w:t xml:space="preserve">membership records </w:t>
      </w:r>
    </w:p>
    <w:p w:rsidR="005A0461" w:rsidRPr="005A0461" w:rsidRDefault="005A0461" w:rsidP="007C3C4A">
      <w:pPr>
        <w:numPr>
          <w:ilvl w:val="0"/>
          <w:numId w:val="44"/>
        </w:numPr>
        <w:rPr>
          <w:rFonts w:ascii="Verdana" w:hAnsi="Verdana"/>
          <w:sz w:val="24"/>
          <w:szCs w:val="24"/>
        </w:rPr>
      </w:pPr>
      <w:r w:rsidRPr="005A0461">
        <w:rPr>
          <w:rFonts w:ascii="Verdana" w:hAnsi="Verdana"/>
          <w:sz w:val="24"/>
          <w:szCs w:val="24"/>
        </w:rPr>
        <w:t xml:space="preserve">records of interviews with or advice given to members </w:t>
      </w:r>
    </w:p>
    <w:p w:rsidR="005A0461" w:rsidRPr="005A0461" w:rsidRDefault="005A0461" w:rsidP="007C3C4A">
      <w:pPr>
        <w:numPr>
          <w:ilvl w:val="0"/>
          <w:numId w:val="44"/>
        </w:numPr>
        <w:rPr>
          <w:rFonts w:ascii="Verdana" w:hAnsi="Verdana"/>
          <w:sz w:val="24"/>
          <w:szCs w:val="24"/>
        </w:rPr>
      </w:pPr>
      <w:r w:rsidRPr="005A0461">
        <w:rPr>
          <w:rFonts w:ascii="Verdana" w:hAnsi="Verdana"/>
          <w:sz w:val="24"/>
          <w:szCs w:val="24"/>
        </w:rPr>
        <w:t>personal cases for members</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‘Processing’ is obtaining, recording, or holding such data. So ULRs, like other Prospect reps</w:t>
      </w:r>
      <w:r>
        <w:rPr>
          <w:rFonts w:ascii="Verdana" w:hAnsi="Verdana"/>
          <w:sz w:val="24"/>
          <w:szCs w:val="24"/>
        </w:rPr>
        <w:t>,</w:t>
      </w:r>
      <w:r w:rsidRPr="005A0461">
        <w:rPr>
          <w:rFonts w:ascii="Verdana" w:hAnsi="Verdana"/>
          <w:sz w:val="24"/>
          <w:szCs w:val="24"/>
        </w:rPr>
        <w:t xml:space="preserve"> will be ‘processing data’ by keeping records of one to one interviews, writing letters or sending e mails to members or to management, or even recording phone messages. Records of members or non-members will also be covered by the Act.</w:t>
      </w:r>
    </w:p>
    <w:p w:rsidR="005A0461" w:rsidRPr="005A0461" w:rsidRDefault="005A0461" w:rsidP="005A0461">
      <w:pPr>
        <w:keepNext/>
        <w:spacing w:line="280" w:lineRule="exact"/>
        <w:outlineLvl w:val="0"/>
        <w:rPr>
          <w:rFonts w:ascii="Verdana" w:hAnsi="Verdana"/>
          <w:sz w:val="24"/>
          <w:szCs w:val="24"/>
        </w:rPr>
      </w:pPr>
    </w:p>
    <w:p w:rsidR="005A0461" w:rsidRPr="005A0461" w:rsidRDefault="005A0461" w:rsidP="005A0461">
      <w:pPr>
        <w:keepNext/>
        <w:spacing w:line="280" w:lineRule="exact"/>
        <w:outlineLvl w:val="0"/>
        <w:rPr>
          <w:rFonts w:ascii="Verdana" w:hAnsi="Verdana"/>
          <w:b/>
          <w:sz w:val="24"/>
          <w:szCs w:val="24"/>
        </w:rPr>
      </w:pPr>
      <w:r w:rsidRPr="005A0461">
        <w:rPr>
          <w:rFonts w:ascii="Verdana" w:hAnsi="Verdana"/>
          <w:b/>
          <w:sz w:val="24"/>
          <w:szCs w:val="24"/>
        </w:rPr>
        <w:t>Sensitive Data</w:t>
      </w:r>
    </w:p>
    <w:p w:rsidR="005A0461" w:rsidRPr="005A0461" w:rsidRDefault="005A0461" w:rsidP="005A0461">
      <w:pPr>
        <w:rPr>
          <w:rFonts w:ascii="Verdana" w:hAnsi="Verdana"/>
          <w:sz w:val="24"/>
          <w:szCs w:val="24"/>
        </w:rPr>
      </w:pPr>
    </w:p>
    <w:p w:rsidR="005A0461" w:rsidRDefault="005A0461" w:rsidP="005A0461">
      <w:pPr>
        <w:rPr>
          <w:rFonts w:ascii="Verdana" w:hAnsi="Verdana"/>
          <w:sz w:val="24"/>
          <w:szCs w:val="24"/>
        </w:rPr>
      </w:pPr>
      <w:r w:rsidRPr="005A0461">
        <w:rPr>
          <w:rFonts w:ascii="Verdana" w:hAnsi="Verdana"/>
          <w:sz w:val="24"/>
          <w:szCs w:val="24"/>
        </w:rPr>
        <w:t xml:space="preserve">The Act defines some information as ‘sensitive personal data’, this includes information relating to a person’s race, </w:t>
      </w:r>
      <w:r w:rsidR="00B67414" w:rsidRPr="005A0461">
        <w:rPr>
          <w:rFonts w:ascii="Verdana" w:hAnsi="Verdana"/>
          <w:sz w:val="24"/>
          <w:szCs w:val="24"/>
        </w:rPr>
        <w:t>politic</w:t>
      </w:r>
      <w:r w:rsidR="00B67414">
        <w:rPr>
          <w:rFonts w:ascii="Verdana" w:hAnsi="Verdana"/>
          <w:sz w:val="24"/>
          <w:szCs w:val="24"/>
        </w:rPr>
        <w:t>al views, religion, health, sexual orientation</w:t>
      </w:r>
      <w:r w:rsidRPr="005A0461">
        <w:rPr>
          <w:rFonts w:ascii="Verdana" w:hAnsi="Verdana"/>
          <w:sz w:val="24"/>
          <w:szCs w:val="24"/>
        </w:rPr>
        <w:t>, criminal record</w:t>
      </w:r>
      <w:r w:rsidR="00B67414">
        <w:rPr>
          <w:rFonts w:ascii="Verdana" w:hAnsi="Verdana"/>
          <w:sz w:val="24"/>
          <w:szCs w:val="24"/>
        </w:rPr>
        <w:t xml:space="preserve"> etc</w:t>
      </w:r>
      <w:r w:rsidRPr="005A0461">
        <w:rPr>
          <w:rFonts w:ascii="Verdana" w:hAnsi="Verdana"/>
          <w:sz w:val="24"/>
          <w:szCs w:val="24"/>
        </w:rPr>
        <w:t xml:space="preserve">. Membership of a trade union is also classified as sensitive data. </w:t>
      </w:r>
    </w:p>
    <w:p w:rsidR="00B67414" w:rsidRPr="005A0461" w:rsidRDefault="00B67414" w:rsidP="005A0461">
      <w:pPr>
        <w:rPr>
          <w:rFonts w:ascii="Verdana" w:hAnsi="Verdana"/>
          <w:sz w:val="24"/>
          <w:szCs w:val="24"/>
        </w:rPr>
      </w:pPr>
    </w:p>
    <w:p w:rsidR="005A0461" w:rsidRPr="005A0461" w:rsidRDefault="005A0461" w:rsidP="005A0461">
      <w:pPr>
        <w:keepNext/>
        <w:outlineLvl w:val="0"/>
        <w:rPr>
          <w:rFonts w:ascii="Verdana" w:hAnsi="Verdana"/>
          <w:b/>
          <w:sz w:val="24"/>
          <w:szCs w:val="24"/>
        </w:rPr>
      </w:pPr>
      <w:r w:rsidRPr="005A0461">
        <w:rPr>
          <w:rFonts w:ascii="Verdana" w:hAnsi="Verdana"/>
          <w:b/>
          <w:sz w:val="24"/>
          <w:szCs w:val="24"/>
        </w:rPr>
        <w:t>DATA PROTECTION PRINCIPLES</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 xml:space="preserve">The Act sets out a list of eight principles that everyone who uses data must comply with. </w:t>
      </w:r>
    </w:p>
    <w:p w:rsidR="005A0461" w:rsidRPr="005A0461" w:rsidRDefault="005A0461" w:rsidP="005A0461">
      <w:pPr>
        <w:rPr>
          <w:rFonts w:ascii="Verdana" w:hAnsi="Verdana"/>
          <w:sz w:val="24"/>
          <w:szCs w:val="24"/>
        </w:rPr>
      </w:pPr>
    </w:p>
    <w:p w:rsidR="005A0461" w:rsidRPr="005A0461" w:rsidRDefault="005A0461" w:rsidP="005A0461">
      <w:pPr>
        <w:rPr>
          <w:rFonts w:ascii="Verdana" w:hAnsi="Verdana"/>
          <w:sz w:val="24"/>
          <w:szCs w:val="24"/>
        </w:rPr>
      </w:pPr>
      <w:r w:rsidRPr="005A0461">
        <w:rPr>
          <w:rFonts w:ascii="Verdana" w:hAnsi="Verdana"/>
          <w:sz w:val="24"/>
          <w:szCs w:val="24"/>
        </w:rPr>
        <w:t xml:space="preserve">These principles are that data </w:t>
      </w:r>
      <w:r w:rsidR="00B67414" w:rsidRPr="005A0461">
        <w:rPr>
          <w:rFonts w:ascii="Verdana" w:hAnsi="Verdana"/>
          <w:sz w:val="24"/>
          <w:szCs w:val="24"/>
        </w:rPr>
        <w:t>must:</w:t>
      </w:r>
    </w:p>
    <w:p w:rsidR="005A0461" w:rsidRPr="005A0461" w:rsidRDefault="005A0461" w:rsidP="005A0461">
      <w:pPr>
        <w:spacing w:line="280" w:lineRule="exact"/>
        <w:jc w:val="both"/>
        <w:rPr>
          <w:rFonts w:ascii="Verdana" w:hAnsi="Verdana"/>
          <w:sz w:val="24"/>
          <w:szCs w:val="24"/>
        </w:rPr>
      </w:pPr>
    </w:p>
    <w:p w:rsidR="005A0461" w:rsidRPr="005A0461" w:rsidRDefault="005A0461" w:rsidP="007C3C4A">
      <w:pPr>
        <w:numPr>
          <w:ilvl w:val="0"/>
          <w:numId w:val="56"/>
        </w:numPr>
        <w:spacing w:line="280" w:lineRule="exact"/>
        <w:jc w:val="both"/>
        <w:rPr>
          <w:rFonts w:ascii="Verdana" w:hAnsi="Verdana"/>
          <w:sz w:val="24"/>
          <w:szCs w:val="24"/>
        </w:rPr>
      </w:pPr>
      <w:r w:rsidRPr="005A0461">
        <w:rPr>
          <w:rFonts w:ascii="Verdana" w:hAnsi="Verdana"/>
          <w:sz w:val="24"/>
          <w:szCs w:val="24"/>
        </w:rPr>
        <w:t>Be processed fairly and lawfully – see below</w:t>
      </w:r>
    </w:p>
    <w:p w:rsidR="005A0461" w:rsidRPr="005A0461" w:rsidRDefault="005A0461" w:rsidP="005A0461">
      <w:pPr>
        <w:spacing w:line="280" w:lineRule="exact"/>
        <w:jc w:val="both"/>
        <w:rPr>
          <w:rFonts w:ascii="Verdana" w:hAnsi="Verdana"/>
          <w:sz w:val="24"/>
          <w:szCs w:val="24"/>
        </w:rPr>
      </w:pPr>
    </w:p>
    <w:p w:rsidR="005A0461" w:rsidRPr="005A0461" w:rsidRDefault="005A0461" w:rsidP="007C3C4A">
      <w:pPr>
        <w:numPr>
          <w:ilvl w:val="0"/>
          <w:numId w:val="56"/>
        </w:numPr>
        <w:spacing w:line="280" w:lineRule="exact"/>
        <w:jc w:val="both"/>
        <w:rPr>
          <w:rFonts w:ascii="Verdana" w:hAnsi="Verdana"/>
          <w:sz w:val="24"/>
          <w:szCs w:val="24"/>
        </w:rPr>
      </w:pPr>
      <w:r w:rsidRPr="005A0461">
        <w:rPr>
          <w:rFonts w:ascii="Verdana" w:hAnsi="Verdana"/>
          <w:sz w:val="24"/>
          <w:szCs w:val="24"/>
        </w:rPr>
        <w:t>Only be obtained for specified and lawful purposes</w:t>
      </w:r>
      <w:r w:rsidR="0011109B">
        <w:rPr>
          <w:rFonts w:ascii="Verdana" w:hAnsi="Verdana"/>
          <w:sz w:val="24"/>
          <w:szCs w:val="24"/>
        </w:rPr>
        <w:t xml:space="preserve"> </w:t>
      </w:r>
      <w:r w:rsidRPr="005A0461">
        <w:rPr>
          <w:rFonts w:ascii="Verdana" w:hAnsi="Verdana"/>
          <w:sz w:val="24"/>
          <w:szCs w:val="24"/>
        </w:rPr>
        <w:t>Membership records are obtained to process membership rights and benefits, this can include advice to members on, for example, training and career development issues by ULRs.</w:t>
      </w:r>
    </w:p>
    <w:p w:rsidR="005A0461" w:rsidRPr="005A0461" w:rsidRDefault="005A0461" w:rsidP="005A0461">
      <w:pPr>
        <w:spacing w:line="280" w:lineRule="exact"/>
        <w:ind w:left="360"/>
        <w:jc w:val="both"/>
        <w:rPr>
          <w:rFonts w:ascii="Verdana" w:hAnsi="Verdana"/>
          <w:sz w:val="24"/>
          <w:szCs w:val="24"/>
        </w:rPr>
      </w:pPr>
    </w:p>
    <w:p w:rsidR="005A0461" w:rsidRPr="005A0461" w:rsidRDefault="005A0461" w:rsidP="007C3C4A">
      <w:pPr>
        <w:numPr>
          <w:ilvl w:val="0"/>
          <w:numId w:val="56"/>
        </w:numPr>
        <w:tabs>
          <w:tab w:val="left" w:pos="567"/>
        </w:tabs>
        <w:spacing w:line="280" w:lineRule="exact"/>
        <w:jc w:val="both"/>
        <w:rPr>
          <w:rFonts w:ascii="Verdana" w:hAnsi="Verdana"/>
          <w:sz w:val="24"/>
          <w:szCs w:val="24"/>
        </w:rPr>
      </w:pPr>
      <w:r w:rsidRPr="005A0461">
        <w:rPr>
          <w:rFonts w:ascii="Verdana" w:hAnsi="Verdana"/>
          <w:sz w:val="24"/>
          <w:szCs w:val="24"/>
        </w:rPr>
        <w:t>Be adequate, relevant, and not excessive for the purpose</w:t>
      </w:r>
      <w:r w:rsidR="0011109B">
        <w:rPr>
          <w:rFonts w:ascii="Verdana" w:hAnsi="Verdana"/>
          <w:sz w:val="24"/>
          <w:szCs w:val="24"/>
        </w:rPr>
        <w:t xml:space="preserve"> </w:t>
      </w:r>
      <w:r w:rsidRPr="005A0461">
        <w:rPr>
          <w:rFonts w:ascii="Verdana" w:hAnsi="Verdana"/>
          <w:sz w:val="24"/>
          <w:szCs w:val="24"/>
        </w:rPr>
        <w:t>Personal case information must be rel</w:t>
      </w:r>
      <w:r w:rsidR="0011109B">
        <w:rPr>
          <w:rFonts w:ascii="Verdana" w:hAnsi="Verdana"/>
          <w:sz w:val="24"/>
          <w:szCs w:val="24"/>
        </w:rPr>
        <w:t xml:space="preserve">evant to the case (remember the </w:t>
      </w:r>
      <w:r w:rsidRPr="005A0461">
        <w:rPr>
          <w:rFonts w:ascii="Verdana" w:hAnsi="Verdana"/>
          <w:sz w:val="24"/>
          <w:szCs w:val="24"/>
        </w:rPr>
        <w:t>member has the right to see their file).</w:t>
      </w:r>
    </w:p>
    <w:p w:rsidR="005A0461" w:rsidRPr="005A0461" w:rsidRDefault="005A0461" w:rsidP="005A0461">
      <w:pPr>
        <w:spacing w:line="280" w:lineRule="exact"/>
        <w:ind w:left="360"/>
        <w:jc w:val="both"/>
        <w:rPr>
          <w:rFonts w:ascii="Verdana" w:hAnsi="Verdana"/>
          <w:sz w:val="24"/>
          <w:szCs w:val="24"/>
        </w:rPr>
      </w:pPr>
    </w:p>
    <w:p w:rsidR="005A0461" w:rsidRPr="005A0461" w:rsidRDefault="005A0461" w:rsidP="007C3C4A">
      <w:pPr>
        <w:numPr>
          <w:ilvl w:val="0"/>
          <w:numId w:val="56"/>
        </w:numPr>
        <w:spacing w:line="280" w:lineRule="exact"/>
        <w:jc w:val="both"/>
        <w:rPr>
          <w:rFonts w:ascii="Verdana" w:hAnsi="Verdana"/>
          <w:sz w:val="24"/>
          <w:szCs w:val="24"/>
        </w:rPr>
      </w:pPr>
      <w:r w:rsidRPr="005A0461">
        <w:rPr>
          <w:rFonts w:ascii="Verdana" w:hAnsi="Verdana"/>
          <w:sz w:val="24"/>
          <w:szCs w:val="24"/>
        </w:rPr>
        <w:t>Be accurate and up to date</w:t>
      </w:r>
      <w:r w:rsidR="0011109B">
        <w:rPr>
          <w:rFonts w:ascii="Verdana" w:hAnsi="Verdana"/>
          <w:sz w:val="24"/>
          <w:szCs w:val="24"/>
        </w:rPr>
        <w:t xml:space="preserve"> </w:t>
      </w:r>
      <w:r w:rsidRPr="005A0461">
        <w:rPr>
          <w:rFonts w:ascii="Verdana" w:hAnsi="Verdana"/>
          <w:sz w:val="24"/>
          <w:szCs w:val="24"/>
        </w:rPr>
        <w:t>Information must be as accurate as possible and amendments need to be made when we are informed of changes.</w:t>
      </w:r>
    </w:p>
    <w:p w:rsidR="005A0461" w:rsidRPr="005A0461" w:rsidRDefault="005A0461" w:rsidP="005A0461">
      <w:pPr>
        <w:spacing w:line="280" w:lineRule="exact"/>
        <w:ind w:left="360"/>
        <w:jc w:val="both"/>
        <w:rPr>
          <w:rFonts w:ascii="Verdana" w:hAnsi="Verdana"/>
          <w:sz w:val="24"/>
          <w:szCs w:val="24"/>
        </w:rPr>
      </w:pPr>
    </w:p>
    <w:p w:rsidR="005A0461" w:rsidRPr="005A0461" w:rsidRDefault="005A0461" w:rsidP="007C3C4A">
      <w:pPr>
        <w:numPr>
          <w:ilvl w:val="0"/>
          <w:numId w:val="56"/>
        </w:numPr>
        <w:spacing w:line="280" w:lineRule="exact"/>
        <w:jc w:val="both"/>
        <w:rPr>
          <w:rFonts w:ascii="Verdana" w:hAnsi="Verdana"/>
          <w:sz w:val="24"/>
          <w:szCs w:val="24"/>
        </w:rPr>
      </w:pPr>
      <w:r w:rsidRPr="005A0461">
        <w:rPr>
          <w:rFonts w:ascii="Verdana" w:hAnsi="Verdana"/>
          <w:sz w:val="24"/>
          <w:szCs w:val="24"/>
        </w:rPr>
        <w:t>Not be kept for longer than necessary</w:t>
      </w:r>
      <w:r w:rsidR="0011109B">
        <w:rPr>
          <w:rFonts w:ascii="Verdana" w:hAnsi="Verdana"/>
          <w:sz w:val="24"/>
          <w:szCs w:val="24"/>
        </w:rPr>
        <w:t xml:space="preserve"> </w:t>
      </w:r>
      <w:r w:rsidRPr="005A0461">
        <w:rPr>
          <w:rFonts w:ascii="Verdana" w:hAnsi="Verdana"/>
          <w:sz w:val="24"/>
          <w:szCs w:val="24"/>
        </w:rPr>
        <w:t>Records of ULR advice or activity should not be kept for longer than is needed.</w:t>
      </w:r>
    </w:p>
    <w:p w:rsidR="005A0461" w:rsidRPr="005A0461" w:rsidRDefault="005A0461" w:rsidP="005A0461">
      <w:pPr>
        <w:spacing w:line="280" w:lineRule="exact"/>
        <w:ind w:left="360"/>
        <w:jc w:val="both"/>
        <w:rPr>
          <w:rFonts w:ascii="Verdana" w:hAnsi="Verdana"/>
          <w:sz w:val="24"/>
          <w:szCs w:val="24"/>
        </w:rPr>
      </w:pPr>
    </w:p>
    <w:p w:rsidR="005A0461" w:rsidRPr="005A0461" w:rsidRDefault="005A0461" w:rsidP="007C3C4A">
      <w:pPr>
        <w:numPr>
          <w:ilvl w:val="0"/>
          <w:numId w:val="56"/>
        </w:numPr>
        <w:spacing w:line="280" w:lineRule="exact"/>
        <w:jc w:val="both"/>
        <w:rPr>
          <w:rFonts w:ascii="Verdana" w:hAnsi="Verdana"/>
          <w:sz w:val="24"/>
          <w:szCs w:val="24"/>
        </w:rPr>
      </w:pPr>
      <w:r w:rsidRPr="005A0461">
        <w:rPr>
          <w:rFonts w:ascii="Verdana" w:hAnsi="Verdana"/>
          <w:sz w:val="24"/>
          <w:szCs w:val="24"/>
        </w:rPr>
        <w:t>Be processed in accordance with the rights of access under the Act</w:t>
      </w:r>
      <w:r w:rsidR="0011109B">
        <w:rPr>
          <w:rFonts w:ascii="Verdana" w:hAnsi="Verdana"/>
          <w:sz w:val="24"/>
          <w:szCs w:val="24"/>
        </w:rPr>
        <w:t xml:space="preserve"> </w:t>
      </w:r>
      <w:r w:rsidRPr="005A0461">
        <w:rPr>
          <w:rFonts w:ascii="Verdana" w:hAnsi="Verdana"/>
          <w:sz w:val="24"/>
          <w:szCs w:val="24"/>
        </w:rPr>
        <w:t>Members have the right to know what information is kept on them, they have the right of access to information, and to amend information held on them.</w:t>
      </w:r>
    </w:p>
    <w:p w:rsidR="005A0461" w:rsidRPr="005A0461" w:rsidRDefault="005A0461" w:rsidP="0011109B">
      <w:pPr>
        <w:spacing w:line="280" w:lineRule="exact"/>
        <w:ind w:left="360" w:firstLine="90"/>
        <w:jc w:val="both"/>
        <w:rPr>
          <w:rFonts w:ascii="Verdana" w:hAnsi="Verdana"/>
          <w:sz w:val="24"/>
          <w:szCs w:val="24"/>
        </w:rPr>
      </w:pPr>
    </w:p>
    <w:p w:rsidR="005A0461" w:rsidRPr="005A0461" w:rsidRDefault="005A0461" w:rsidP="007C3C4A">
      <w:pPr>
        <w:numPr>
          <w:ilvl w:val="0"/>
          <w:numId w:val="56"/>
        </w:numPr>
        <w:spacing w:line="280" w:lineRule="exact"/>
        <w:jc w:val="both"/>
        <w:rPr>
          <w:rFonts w:ascii="Verdana" w:hAnsi="Verdana"/>
          <w:sz w:val="24"/>
          <w:szCs w:val="24"/>
        </w:rPr>
      </w:pPr>
      <w:r w:rsidRPr="005A0461">
        <w:rPr>
          <w:rFonts w:ascii="Verdana" w:hAnsi="Verdana"/>
          <w:sz w:val="24"/>
          <w:szCs w:val="24"/>
        </w:rPr>
        <w:t>Be secure against unauthorised or unlawful processing</w:t>
      </w:r>
      <w:r w:rsidR="0011109B">
        <w:rPr>
          <w:rFonts w:ascii="Verdana" w:hAnsi="Verdana"/>
          <w:sz w:val="24"/>
          <w:szCs w:val="24"/>
        </w:rPr>
        <w:t xml:space="preserve"> </w:t>
      </w:r>
      <w:r w:rsidRPr="005A0461">
        <w:rPr>
          <w:rFonts w:ascii="Verdana" w:hAnsi="Verdana"/>
          <w:sz w:val="24"/>
          <w:szCs w:val="24"/>
        </w:rPr>
        <w:t>Records and advice files need to be kept secure. When sending post</w:t>
      </w:r>
      <w:r w:rsidR="00B67414">
        <w:rPr>
          <w:rFonts w:ascii="Verdana" w:hAnsi="Verdana"/>
          <w:sz w:val="24"/>
          <w:szCs w:val="24"/>
        </w:rPr>
        <w:t>, email</w:t>
      </w:r>
      <w:r w:rsidRPr="005A0461">
        <w:rPr>
          <w:rFonts w:ascii="Verdana" w:hAnsi="Verdana"/>
          <w:sz w:val="24"/>
          <w:szCs w:val="24"/>
        </w:rPr>
        <w:t xml:space="preserve"> or faxes think about the confidentiality at the other end, for example do not send faxes to members at work without ensuring they are happy with this.</w:t>
      </w:r>
      <w:r w:rsidR="0011109B">
        <w:rPr>
          <w:rFonts w:ascii="Verdana" w:hAnsi="Verdana"/>
          <w:sz w:val="24"/>
          <w:szCs w:val="24"/>
        </w:rPr>
        <w:t xml:space="preserve"> Additionally all laptops/files containing personal data must be kept secure and password protected.</w:t>
      </w:r>
    </w:p>
    <w:p w:rsidR="005A0461" w:rsidRPr="005A0461" w:rsidRDefault="005A0461" w:rsidP="0011109B">
      <w:pPr>
        <w:spacing w:line="280" w:lineRule="exact"/>
        <w:ind w:left="360" w:firstLine="90"/>
        <w:jc w:val="both"/>
        <w:rPr>
          <w:rFonts w:ascii="Verdana" w:hAnsi="Verdana"/>
          <w:sz w:val="24"/>
          <w:szCs w:val="24"/>
        </w:rPr>
      </w:pPr>
    </w:p>
    <w:p w:rsidR="005A0461" w:rsidRPr="005A0461" w:rsidRDefault="005A0461" w:rsidP="007C3C4A">
      <w:pPr>
        <w:numPr>
          <w:ilvl w:val="0"/>
          <w:numId w:val="56"/>
        </w:numPr>
        <w:spacing w:line="280" w:lineRule="exact"/>
        <w:jc w:val="both"/>
        <w:rPr>
          <w:rFonts w:ascii="Verdana" w:hAnsi="Verdana"/>
          <w:sz w:val="24"/>
          <w:szCs w:val="24"/>
        </w:rPr>
      </w:pPr>
      <w:r w:rsidRPr="005A0461">
        <w:rPr>
          <w:rFonts w:ascii="Verdana" w:hAnsi="Verdana"/>
          <w:sz w:val="24"/>
          <w:szCs w:val="24"/>
        </w:rPr>
        <w:t>Not transferred out of the European Economic Area without safeguards</w:t>
      </w:r>
      <w:r w:rsidR="0011109B">
        <w:rPr>
          <w:rFonts w:ascii="Verdana" w:hAnsi="Verdana"/>
          <w:sz w:val="24"/>
          <w:szCs w:val="24"/>
        </w:rPr>
        <w:t xml:space="preserve"> </w:t>
      </w:r>
      <w:r w:rsidRPr="005A0461">
        <w:rPr>
          <w:rFonts w:ascii="Verdana" w:hAnsi="Verdana"/>
          <w:sz w:val="24"/>
          <w:szCs w:val="24"/>
        </w:rPr>
        <w:t>The EEA is the 15 European Union countries plus Iceland, Liechtenstein and Norway. But this is unlikely to be a problem for ULRs.</w:t>
      </w:r>
    </w:p>
    <w:p w:rsidR="005A0461" w:rsidRPr="005A0461" w:rsidRDefault="005A0461" w:rsidP="005A0461">
      <w:pPr>
        <w:spacing w:line="280" w:lineRule="exact"/>
        <w:jc w:val="both"/>
        <w:rPr>
          <w:rFonts w:ascii="Verdana" w:hAnsi="Verdana"/>
          <w:sz w:val="24"/>
          <w:szCs w:val="24"/>
        </w:rPr>
      </w:pPr>
    </w:p>
    <w:p w:rsidR="005A0461" w:rsidRPr="005A0461" w:rsidRDefault="005A0461" w:rsidP="005A0461">
      <w:pPr>
        <w:spacing w:line="280" w:lineRule="exact"/>
        <w:jc w:val="both"/>
        <w:rPr>
          <w:rFonts w:ascii="Verdana" w:hAnsi="Verdana"/>
          <w:sz w:val="24"/>
          <w:szCs w:val="24"/>
        </w:rPr>
      </w:pPr>
      <w:r w:rsidRPr="005A0461">
        <w:rPr>
          <w:rFonts w:ascii="Verdana" w:hAnsi="Verdana"/>
          <w:sz w:val="24"/>
          <w:szCs w:val="24"/>
        </w:rPr>
        <w:t xml:space="preserve">If we comply with these principles we meet the requirements of the Data Protection Act. Most of the principles are common sense and things we all already do routinely. </w:t>
      </w:r>
    </w:p>
    <w:p w:rsidR="005A0461" w:rsidRPr="005A0461" w:rsidRDefault="005A0461" w:rsidP="005A0461">
      <w:pPr>
        <w:jc w:val="both"/>
        <w:rPr>
          <w:rFonts w:ascii="Verdana" w:hAnsi="Verdana"/>
          <w:sz w:val="24"/>
          <w:szCs w:val="24"/>
        </w:rPr>
      </w:pPr>
    </w:p>
    <w:p w:rsidR="005A0461" w:rsidRPr="005A0461" w:rsidRDefault="005A0461" w:rsidP="005A0461">
      <w:pPr>
        <w:jc w:val="both"/>
        <w:rPr>
          <w:rFonts w:ascii="Verdana" w:hAnsi="Verdana"/>
          <w:b/>
          <w:sz w:val="24"/>
          <w:szCs w:val="24"/>
        </w:rPr>
      </w:pPr>
      <w:r w:rsidRPr="005A0461">
        <w:rPr>
          <w:rFonts w:ascii="Verdana" w:hAnsi="Verdana"/>
          <w:b/>
          <w:sz w:val="24"/>
          <w:szCs w:val="24"/>
        </w:rPr>
        <w:t>1ST PRINCIPLE -  ‘FAIRLY AND LAWFULLY’</w:t>
      </w:r>
    </w:p>
    <w:p w:rsidR="005A0461" w:rsidRPr="005A0461" w:rsidRDefault="005A0461" w:rsidP="005A0461">
      <w:pPr>
        <w:jc w:val="both"/>
        <w:rPr>
          <w:rFonts w:ascii="Verdana" w:hAnsi="Verdana"/>
          <w:sz w:val="24"/>
          <w:szCs w:val="24"/>
        </w:rPr>
      </w:pPr>
    </w:p>
    <w:p w:rsidR="005A0461" w:rsidRPr="005A0461" w:rsidRDefault="005A0461" w:rsidP="005A0461">
      <w:pPr>
        <w:spacing w:line="280" w:lineRule="exact"/>
        <w:jc w:val="both"/>
        <w:rPr>
          <w:rFonts w:ascii="Verdana" w:hAnsi="Verdana"/>
          <w:sz w:val="24"/>
          <w:szCs w:val="24"/>
        </w:rPr>
      </w:pPr>
      <w:r w:rsidRPr="005A0461">
        <w:rPr>
          <w:rFonts w:ascii="Verdana" w:hAnsi="Verdana"/>
          <w:sz w:val="24"/>
          <w:szCs w:val="24"/>
        </w:rPr>
        <w:t>This is the most important of the principles and the law sets out details on what this will mean.</w:t>
      </w:r>
    </w:p>
    <w:p w:rsidR="005A0461" w:rsidRPr="005A0461" w:rsidRDefault="005A0461" w:rsidP="005A0461">
      <w:pPr>
        <w:spacing w:line="280" w:lineRule="exact"/>
        <w:jc w:val="both"/>
        <w:rPr>
          <w:rFonts w:ascii="Verdana" w:hAnsi="Verdana"/>
          <w:sz w:val="24"/>
          <w:szCs w:val="24"/>
        </w:rPr>
      </w:pPr>
    </w:p>
    <w:p w:rsidR="005A0461" w:rsidRPr="005A0461" w:rsidRDefault="005A0461" w:rsidP="005A0461">
      <w:pPr>
        <w:spacing w:line="280" w:lineRule="exact"/>
        <w:jc w:val="both"/>
        <w:rPr>
          <w:rFonts w:ascii="Verdana" w:hAnsi="Verdana"/>
          <w:sz w:val="24"/>
          <w:szCs w:val="24"/>
        </w:rPr>
      </w:pPr>
      <w:r w:rsidRPr="005A0461">
        <w:rPr>
          <w:rFonts w:ascii="Verdana" w:hAnsi="Verdana"/>
          <w:sz w:val="24"/>
          <w:szCs w:val="24"/>
        </w:rPr>
        <w:t xml:space="preserve">In respect of all data, one of the following must </w:t>
      </w:r>
      <w:r w:rsidR="00B67414" w:rsidRPr="005A0461">
        <w:rPr>
          <w:rFonts w:ascii="Verdana" w:hAnsi="Verdana"/>
          <w:sz w:val="24"/>
          <w:szCs w:val="24"/>
        </w:rPr>
        <w:t>apply:</w:t>
      </w:r>
    </w:p>
    <w:p w:rsidR="005A0461" w:rsidRPr="005A0461" w:rsidRDefault="005A0461" w:rsidP="005A0461">
      <w:pPr>
        <w:spacing w:line="280" w:lineRule="exact"/>
        <w:jc w:val="both"/>
        <w:rPr>
          <w:rFonts w:ascii="Verdana" w:hAnsi="Verdana"/>
          <w:sz w:val="24"/>
          <w:szCs w:val="24"/>
        </w:rPr>
      </w:pPr>
    </w:p>
    <w:p w:rsidR="005A0461" w:rsidRPr="005A0461" w:rsidRDefault="005A0461" w:rsidP="007C3C4A">
      <w:pPr>
        <w:numPr>
          <w:ilvl w:val="0"/>
          <w:numId w:val="45"/>
        </w:numPr>
        <w:spacing w:line="280" w:lineRule="exact"/>
        <w:jc w:val="both"/>
        <w:rPr>
          <w:rFonts w:ascii="Verdana" w:hAnsi="Verdana"/>
          <w:sz w:val="24"/>
          <w:szCs w:val="24"/>
        </w:rPr>
      </w:pPr>
      <w:r w:rsidRPr="005A0461">
        <w:rPr>
          <w:rFonts w:ascii="Verdana" w:hAnsi="Verdana"/>
          <w:sz w:val="24"/>
          <w:szCs w:val="24"/>
        </w:rPr>
        <w:t xml:space="preserve">The individual must have given consent to the information being processed. </w:t>
      </w:r>
    </w:p>
    <w:p w:rsidR="005A0461" w:rsidRPr="005A0461" w:rsidRDefault="005A0461" w:rsidP="005A0461">
      <w:pPr>
        <w:spacing w:line="280" w:lineRule="exact"/>
        <w:ind w:left="720"/>
        <w:jc w:val="both"/>
        <w:rPr>
          <w:rFonts w:ascii="Verdana" w:hAnsi="Verdana"/>
          <w:sz w:val="24"/>
          <w:szCs w:val="24"/>
        </w:rPr>
      </w:pPr>
      <w:r w:rsidRPr="005A0461">
        <w:rPr>
          <w:rFonts w:ascii="Verdana" w:hAnsi="Verdana"/>
          <w:sz w:val="24"/>
          <w:szCs w:val="24"/>
        </w:rPr>
        <w:t>Consent will usually be implied by the persons actions, for example applying to join Prospect would indicate consent to us recording information given on the form. Seeking advice from the ULR would be seen as consent for a record to be made of that advice, where this is necessary.</w:t>
      </w:r>
    </w:p>
    <w:p w:rsidR="005A0461" w:rsidRPr="005A0461" w:rsidRDefault="005A0461" w:rsidP="005A0461">
      <w:pPr>
        <w:spacing w:line="280" w:lineRule="exact"/>
        <w:ind w:left="360"/>
        <w:jc w:val="both"/>
        <w:rPr>
          <w:rFonts w:ascii="Verdana" w:hAnsi="Verdana"/>
          <w:sz w:val="24"/>
          <w:szCs w:val="24"/>
        </w:rPr>
      </w:pPr>
    </w:p>
    <w:p w:rsidR="005A0461" w:rsidRPr="005A0461" w:rsidRDefault="005A0461" w:rsidP="007C3C4A">
      <w:pPr>
        <w:numPr>
          <w:ilvl w:val="0"/>
          <w:numId w:val="45"/>
        </w:numPr>
        <w:spacing w:line="280" w:lineRule="exact"/>
        <w:jc w:val="both"/>
        <w:rPr>
          <w:rFonts w:ascii="Verdana" w:hAnsi="Verdana"/>
          <w:sz w:val="24"/>
          <w:szCs w:val="24"/>
        </w:rPr>
      </w:pPr>
      <w:r w:rsidRPr="005A0461">
        <w:rPr>
          <w:rFonts w:ascii="Verdana" w:hAnsi="Verdana"/>
          <w:sz w:val="24"/>
          <w:szCs w:val="24"/>
        </w:rPr>
        <w:t xml:space="preserve">The processing must be necessary for the performance of a contract. </w:t>
      </w:r>
    </w:p>
    <w:p w:rsidR="005A0461" w:rsidRPr="005A0461" w:rsidRDefault="005A0461" w:rsidP="005A0461">
      <w:pPr>
        <w:spacing w:line="280" w:lineRule="exact"/>
        <w:ind w:left="360"/>
        <w:jc w:val="both"/>
        <w:rPr>
          <w:rFonts w:ascii="Verdana" w:hAnsi="Verdana"/>
          <w:sz w:val="24"/>
          <w:szCs w:val="24"/>
        </w:rPr>
      </w:pPr>
    </w:p>
    <w:p w:rsidR="005A0461" w:rsidRPr="005A0461" w:rsidRDefault="005A0461" w:rsidP="007C3C4A">
      <w:pPr>
        <w:numPr>
          <w:ilvl w:val="0"/>
          <w:numId w:val="45"/>
        </w:numPr>
        <w:spacing w:line="280" w:lineRule="exact"/>
        <w:jc w:val="both"/>
        <w:rPr>
          <w:rFonts w:ascii="Verdana" w:hAnsi="Verdana"/>
          <w:sz w:val="24"/>
          <w:szCs w:val="24"/>
        </w:rPr>
      </w:pPr>
      <w:r w:rsidRPr="005A0461">
        <w:rPr>
          <w:rFonts w:ascii="Verdana" w:hAnsi="Verdana"/>
          <w:sz w:val="24"/>
          <w:szCs w:val="24"/>
        </w:rPr>
        <w:t xml:space="preserve">The processing is necessary to comply with the law. </w:t>
      </w:r>
    </w:p>
    <w:p w:rsidR="005A0461" w:rsidRPr="005A0461" w:rsidRDefault="005A0461" w:rsidP="005A0461">
      <w:pPr>
        <w:spacing w:line="280" w:lineRule="exact"/>
        <w:ind w:firstLine="360"/>
        <w:jc w:val="both"/>
        <w:rPr>
          <w:rFonts w:ascii="Verdana" w:hAnsi="Verdana"/>
          <w:sz w:val="24"/>
          <w:szCs w:val="24"/>
        </w:rPr>
      </w:pPr>
    </w:p>
    <w:p w:rsidR="005A0461" w:rsidRPr="005A0461" w:rsidRDefault="005A0461" w:rsidP="007C3C4A">
      <w:pPr>
        <w:numPr>
          <w:ilvl w:val="0"/>
          <w:numId w:val="45"/>
        </w:numPr>
        <w:spacing w:line="280" w:lineRule="exact"/>
        <w:jc w:val="both"/>
        <w:rPr>
          <w:rFonts w:ascii="Verdana" w:hAnsi="Verdana"/>
          <w:sz w:val="24"/>
          <w:szCs w:val="24"/>
        </w:rPr>
      </w:pPr>
      <w:r w:rsidRPr="005A0461">
        <w:rPr>
          <w:rFonts w:ascii="Verdana" w:hAnsi="Verdana"/>
          <w:sz w:val="24"/>
          <w:szCs w:val="24"/>
        </w:rPr>
        <w:t xml:space="preserve">The processing is necessary for the ‘legitimate interests’ of the body holding the data or of a third party. </w:t>
      </w:r>
    </w:p>
    <w:p w:rsidR="005A0461" w:rsidRPr="005A0461" w:rsidRDefault="005A0461" w:rsidP="005A0461">
      <w:pPr>
        <w:spacing w:line="280" w:lineRule="exact"/>
        <w:jc w:val="both"/>
        <w:rPr>
          <w:rFonts w:ascii="Verdana" w:hAnsi="Verdana"/>
          <w:sz w:val="24"/>
          <w:szCs w:val="24"/>
        </w:rPr>
      </w:pPr>
    </w:p>
    <w:p w:rsidR="005A0461" w:rsidRPr="005A0461" w:rsidRDefault="005A0461" w:rsidP="007C3C4A">
      <w:pPr>
        <w:numPr>
          <w:ilvl w:val="0"/>
          <w:numId w:val="45"/>
        </w:numPr>
        <w:spacing w:line="280" w:lineRule="exact"/>
        <w:jc w:val="both"/>
        <w:rPr>
          <w:rFonts w:ascii="Verdana" w:hAnsi="Verdana"/>
          <w:sz w:val="24"/>
          <w:szCs w:val="24"/>
        </w:rPr>
      </w:pPr>
      <w:r w:rsidRPr="005A0461">
        <w:rPr>
          <w:rFonts w:ascii="Verdana" w:hAnsi="Verdana"/>
          <w:sz w:val="24"/>
          <w:szCs w:val="24"/>
        </w:rPr>
        <w:t>It is necessary to protect the vital interests of the individual (</w:t>
      </w:r>
      <w:r w:rsidR="00B67414">
        <w:rPr>
          <w:rFonts w:ascii="Verdana" w:hAnsi="Verdana"/>
          <w:sz w:val="24"/>
          <w:szCs w:val="24"/>
        </w:rPr>
        <w:t>life and death situations only)</w:t>
      </w:r>
      <w:r w:rsidRPr="005A0461">
        <w:rPr>
          <w:rFonts w:ascii="Verdana" w:hAnsi="Verdana"/>
          <w:sz w:val="24"/>
          <w:szCs w:val="24"/>
        </w:rPr>
        <w:t xml:space="preserve"> or for the administration of justice or public functions. </w:t>
      </w:r>
    </w:p>
    <w:p w:rsidR="005A0461" w:rsidRPr="005A0461" w:rsidRDefault="005A0461" w:rsidP="005A0461">
      <w:pPr>
        <w:spacing w:line="280" w:lineRule="exact"/>
        <w:jc w:val="both"/>
        <w:rPr>
          <w:rFonts w:ascii="Verdana" w:hAnsi="Verdana"/>
          <w:sz w:val="24"/>
          <w:szCs w:val="24"/>
        </w:rPr>
      </w:pPr>
    </w:p>
    <w:p w:rsidR="005A0461" w:rsidRPr="005A0461" w:rsidRDefault="005A0461" w:rsidP="005A0461">
      <w:pPr>
        <w:spacing w:line="280" w:lineRule="exact"/>
        <w:jc w:val="both"/>
        <w:rPr>
          <w:rFonts w:ascii="Verdana" w:hAnsi="Verdana"/>
          <w:sz w:val="24"/>
          <w:szCs w:val="24"/>
        </w:rPr>
      </w:pPr>
    </w:p>
    <w:p w:rsidR="005A0461" w:rsidRPr="005A0461" w:rsidRDefault="005A0461" w:rsidP="005A0461">
      <w:pPr>
        <w:spacing w:line="280" w:lineRule="exact"/>
        <w:jc w:val="both"/>
        <w:rPr>
          <w:rFonts w:ascii="Verdana" w:hAnsi="Verdana"/>
          <w:sz w:val="24"/>
          <w:szCs w:val="24"/>
        </w:rPr>
      </w:pPr>
      <w:r w:rsidRPr="005A0461">
        <w:rPr>
          <w:rFonts w:ascii="Verdana" w:hAnsi="Verdana"/>
          <w:sz w:val="24"/>
          <w:szCs w:val="24"/>
        </w:rPr>
        <w:t>Additional rules for ‘sensitive data’</w:t>
      </w:r>
    </w:p>
    <w:p w:rsidR="005A0461" w:rsidRPr="005A0461" w:rsidRDefault="005A0461" w:rsidP="005A0461">
      <w:pPr>
        <w:spacing w:line="280" w:lineRule="exact"/>
        <w:jc w:val="both"/>
        <w:rPr>
          <w:rFonts w:ascii="Verdana" w:hAnsi="Verdana"/>
          <w:sz w:val="24"/>
          <w:szCs w:val="24"/>
        </w:rPr>
      </w:pPr>
    </w:p>
    <w:p w:rsidR="005A0461" w:rsidRPr="005A0461" w:rsidRDefault="005A0461" w:rsidP="005A0461">
      <w:pPr>
        <w:spacing w:line="280" w:lineRule="exact"/>
        <w:jc w:val="both"/>
        <w:rPr>
          <w:rFonts w:ascii="Verdana" w:hAnsi="Verdana"/>
          <w:sz w:val="24"/>
          <w:szCs w:val="24"/>
        </w:rPr>
      </w:pPr>
      <w:r w:rsidRPr="005A0461">
        <w:rPr>
          <w:rFonts w:ascii="Verdana" w:hAnsi="Verdana"/>
          <w:sz w:val="24"/>
          <w:szCs w:val="24"/>
        </w:rPr>
        <w:t xml:space="preserve">In respect of sensitive personal data (remember this includes Trade Union membership) there are additional requirements. The main ones to affect Prospect are the following and one of these must apply in the case of any sensitive </w:t>
      </w:r>
      <w:r w:rsidR="00B67414" w:rsidRPr="005A0461">
        <w:rPr>
          <w:rFonts w:ascii="Verdana" w:hAnsi="Verdana"/>
          <w:sz w:val="24"/>
          <w:szCs w:val="24"/>
        </w:rPr>
        <w:t>data:</w:t>
      </w:r>
    </w:p>
    <w:p w:rsidR="005A0461" w:rsidRPr="005A0461" w:rsidRDefault="005A0461" w:rsidP="005A0461">
      <w:pPr>
        <w:spacing w:line="280" w:lineRule="exact"/>
        <w:jc w:val="both"/>
        <w:rPr>
          <w:rFonts w:ascii="Verdana" w:hAnsi="Verdana"/>
          <w:sz w:val="24"/>
          <w:szCs w:val="24"/>
        </w:rPr>
      </w:pPr>
    </w:p>
    <w:p w:rsidR="005A0461" w:rsidRPr="005A0461" w:rsidRDefault="005A0461" w:rsidP="007C3C4A">
      <w:pPr>
        <w:numPr>
          <w:ilvl w:val="0"/>
          <w:numId w:val="46"/>
        </w:numPr>
        <w:spacing w:line="280" w:lineRule="exact"/>
        <w:jc w:val="both"/>
        <w:rPr>
          <w:rFonts w:ascii="Verdana" w:hAnsi="Verdana"/>
          <w:sz w:val="24"/>
          <w:szCs w:val="24"/>
        </w:rPr>
      </w:pPr>
      <w:r w:rsidRPr="005A0461">
        <w:rPr>
          <w:rFonts w:ascii="Verdana" w:hAnsi="Verdana"/>
          <w:sz w:val="24"/>
          <w:szCs w:val="24"/>
        </w:rPr>
        <w:t>The processing of information is carried out by a trade union in connection with their legitimate activities.</w:t>
      </w:r>
    </w:p>
    <w:p w:rsidR="005A0461" w:rsidRPr="005A0461" w:rsidRDefault="005A0461" w:rsidP="005A0461">
      <w:pPr>
        <w:spacing w:line="280" w:lineRule="exact"/>
        <w:ind w:left="720"/>
        <w:jc w:val="both"/>
        <w:rPr>
          <w:rFonts w:ascii="Verdana" w:hAnsi="Verdana"/>
          <w:sz w:val="24"/>
          <w:szCs w:val="24"/>
        </w:rPr>
      </w:pPr>
      <w:r w:rsidRPr="005A0461">
        <w:rPr>
          <w:rFonts w:ascii="Verdana" w:hAnsi="Verdana"/>
          <w:sz w:val="24"/>
          <w:szCs w:val="24"/>
        </w:rPr>
        <w:t>All membership information used internally within the union to process membership rights and benefits, including access to ULRs, will be covered by this. Information about union membership (or other sensitive data) must not be communicated to anyone outside of Prospect without the express consent of the member.</w:t>
      </w:r>
    </w:p>
    <w:p w:rsidR="005A0461" w:rsidRPr="005A0461" w:rsidRDefault="005A0461" w:rsidP="005A0461">
      <w:pPr>
        <w:spacing w:line="280" w:lineRule="exact"/>
        <w:ind w:left="360"/>
        <w:jc w:val="both"/>
        <w:rPr>
          <w:rFonts w:ascii="Verdana" w:hAnsi="Verdana"/>
          <w:sz w:val="24"/>
          <w:szCs w:val="24"/>
        </w:rPr>
      </w:pPr>
    </w:p>
    <w:p w:rsidR="005A0461" w:rsidRPr="005A0461" w:rsidRDefault="005A0461" w:rsidP="007C3C4A">
      <w:pPr>
        <w:numPr>
          <w:ilvl w:val="0"/>
          <w:numId w:val="47"/>
        </w:numPr>
        <w:spacing w:line="280" w:lineRule="exact"/>
        <w:jc w:val="both"/>
        <w:rPr>
          <w:rFonts w:ascii="Verdana" w:hAnsi="Verdana"/>
          <w:sz w:val="24"/>
          <w:szCs w:val="24"/>
        </w:rPr>
      </w:pPr>
      <w:r w:rsidRPr="005A0461">
        <w:rPr>
          <w:rFonts w:ascii="Verdana" w:hAnsi="Verdana"/>
          <w:sz w:val="24"/>
          <w:szCs w:val="24"/>
        </w:rPr>
        <w:t xml:space="preserve">The individual has given explicit consent to the information being kept and used.  </w:t>
      </w:r>
    </w:p>
    <w:p w:rsidR="005A0461" w:rsidRPr="005A0461" w:rsidRDefault="005A0461" w:rsidP="005A0461">
      <w:pPr>
        <w:spacing w:line="280" w:lineRule="exact"/>
        <w:jc w:val="both"/>
        <w:rPr>
          <w:rFonts w:ascii="Verdana" w:hAnsi="Verdana"/>
          <w:sz w:val="24"/>
          <w:szCs w:val="24"/>
        </w:rPr>
      </w:pPr>
    </w:p>
    <w:p w:rsidR="005A0461" w:rsidRPr="005A0461" w:rsidRDefault="005A0461" w:rsidP="007C3C4A">
      <w:pPr>
        <w:numPr>
          <w:ilvl w:val="0"/>
          <w:numId w:val="48"/>
        </w:numPr>
        <w:spacing w:line="280" w:lineRule="exact"/>
        <w:jc w:val="both"/>
        <w:rPr>
          <w:rFonts w:ascii="Verdana" w:hAnsi="Verdana"/>
          <w:sz w:val="24"/>
          <w:szCs w:val="24"/>
        </w:rPr>
      </w:pPr>
      <w:r w:rsidRPr="005A0461">
        <w:rPr>
          <w:rFonts w:ascii="Verdana" w:hAnsi="Verdana"/>
          <w:sz w:val="24"/>
          <w:szCs w:val="24"/>
        </w:rPr>
        <w:t>The processing is necessary to comply with the law in connection with employment, or in connection with legal proceedings.</w:t>
      </w:r>
    </w:p>
    <w:p w:rsidR="005A0461" w:rsidRPr="005A0461" w:rsidRDefault="005A0461" w:rsidP="005A0461">
      <w:pPr>
        <w:tabs>
          <w:tab w:val="num" w:pos="720"/>
        </w:tabs>
        <w:spacing w:line="280" w:lineRule="exact"/>
        <w:ind w:left="360"/>
        <w:jc w:val="both"/>
        <w:rPr>
          <w:rFonts w:ascii="Verdana" w:hAnsi="Verdana"/>
          <w:sz w:val="24"/>
          <w:szCs w:val="24"/>
        </w:rPr>
      </w:pPr>
    </w:p>
    <w:p w:rsidR="005A0461" w:rsidRPr="005A0461" w:rsidRDefault="005A0461" w:rsidP="007C3C4A">
      <w:pPr>
        <w:numPr>
          <w:ilvl w:val="0"/>
          <w:numId w:val="49"/>
        </w:numPr>
        <w:rPr>
          <w:rFonts w:ascii="Verdana" w:hAnsi="Verdana"/>
          <w:sz w:val="24"/>
          <w:szCs w:val="24"/>
        </w:rPr>
      </w:pPr>
      <w:r w:rsidRPr="005A0461">
        <w:rPr>
          <w:rFonts w:ascii="Verdana" w:hAnsi="Verdana"/>
          <w:sz w:val="24"/>
          <w:szCs w:val="24"/>
        </w:rPr>
        <w:t>The processing of information on racial or ethnic origins is in order to monitor equal opportunities.</w:t>
      </w:r>
    </w:p>
    <w:p w:rsidR="005A0461" w:rsidRPr="005A0461" w:rsidRDefault="005A0461" w:rsidP="005A0461">
      <w:pPr>
        <w:keepNext/>
        <w:outlineLvl w:val="2"/>
        <w:rPr>
          <w:rFonts w:ascii="Verdana" w:hAnsi="Verdana"/>
          <w:sz w:val="24"/>
          <w:szCs w:val="24"/>
        </w:rPr>
      </w:pPr>
      <w:r w:rsidRPr="005A0461">
        <w:rPr>
          <w:rFonts w:ascii="Verdana" w:hAnsi="Verdana"/>
          <w:sz w:val="24"/>
          <w:szCs w:val="24"/>
        </w:rPr>
        <w:br w:type="page"/>
      </w:r>
    </w:p>
    <w:p w:rsidR="005A0461" w:rsidRPr="005A0461" w:rsidRDefault="005A0461" w:rsidP="005A0461">
      <w:pPr>
        <w:keepNext/>
        <w:tabs>
          <w:tab w:val="left" w:pos="-2880"/>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outlineLvl w:val="7"/>
        <w:rPr>
          <w:rFonts w:ascii="Verdana" w:hAnsi="Verdana"/>
          <w:b/>
          <w:sz w:val="24"/>
          <w:szCs w:val="24"/>
        </w:rPr>
      </w:pPr>
      <w:r w:rsidRPr="005A0461">
        <w:rPr>
          <w:rFonts w:ascii="Verdana" w:hAnsi="Verdana"/>
          <w:b/>
          <w:sz w:val="24"/>
          <w:szCs w:val="24"/>
        </w:rPr>
        <w:t>PROSPECT DATA PROTECTION CHECKLIST</w:t>
      </w:r>
    </w:p>
    <w:p w:rsidR="005A0461" w:rsidRPr="005A0461" w:rsidRDefault="005A0461" w:rsidP="005A0461">
      <w:pPr>
        <w:rPr>
          <w:rFonts w:ascii="Verdana" w:hAnsi="Verdana"/>
          <w:sz w:val="24"/>
          <w:szCs w:val="24"/>
        </w:rPr>
      </w:pPr>
    </w:p>
    <w:p w:rsidR="005A0461" w:rsidRPr="005A0461" w:rsidRDefault="005A0461" w:rsidP="005A0461">
      <w:pPr>
        <w:keepNext/>
        <w:pBdr>
          <w:top w:val="double" w:sz="6" w:space="1" w:color="auto"/>
          <w:left w:val="double" w:sz="6" w:space="1" w:color="auto"/>
          <w:bottom w:val="double" w:sz="6" w:space="1" w:color="auto"/>
          <w:right w:val="double" w:sz="6" w:space="1" w:color="auto"/>
        </w:pBdr>
        <w:outlineLvl w:val="0"/>
        <w:rPr>
          <w:rFonts w:ascii="Verdana" w:hAnsi="Verdana"/>
          <w:sz w:val="24"/>
          <w:szCs w:val="24"/>
        </w:rPr>
      </w:pPr>
    </w:p>
    <w:p w:rsidR="005A0461" w:rsidRPr="005A0461" w:rsidRDefault="005A0461" w:rsidP="005A0461">
      <w:pPr>
        <w:keepNext/>
        <w:pBdr>
          <w:top w:val="double" w:sz="6" w:space="1" w:color="auto"/>
          <w:left w:val="double" w:sz="6" w:space="1" w:color="auto"/>
          <w:bottom w:val="double" w:sz="6" w:space="1" w:color="auto"/>
          <w:right w:val="double" w:sz="6" w:space="1" w:color="auto"/>
        </w:pBdr>
        <w:outlineLvl w:val="0"/>
        <w:rPr>
          <w:rFonts w:ascii="Verdana" w:hAnsi="Verdana"/>
          <w:b/>
          <w:sz w:val="24"/>
          <w:szCs w:val="24"/>
        </w:rPr>
      </w:pPr>
      <w:r w:rsidRPr="005A0461">
        <w:rPr>
          <w:rFonts w:ascii="Verdana" w:hAnsi="Verdana"/>
          <w:b/>
          <w:sz w:val="24"/>
          <w:szCs w:val="24"/>
        </w:rPr>
        <w:t>Fair and lawful processing</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0"/>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Does Prospect have consent from the individual to process the data? or</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0"/>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 xml:space="preserve">Is it necessary for performing a contract, or to comply with the law, or for legitimate interests of the organisation or a third party? </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5A0461">
      <w:pPr>
        <w:keepNext/>
        <w:pBdr>
          <w:top w:val="double" w:sz="6" w:space="1" w:color="auto"/>
          <w:left w:val="double" w:sz="6" w:space="1" w:color="auto"/>
          <w:bottom w:val="double" w:sz="6" w:space="1" w:color="auto"/>
          <w:right w:val="double" w:sz="6" w:space="1" w:color="auto"/>
        </w:pBdr>
        <w:outlineLvl w:val="0"/>
        <w:rPr>
          <w:rFonts w:ascii="Verdana" w:hAnsi="Verdana"/>
          <w:b/>
          <w:sz w:val="24"/>
          <w:szCs w:val="24"/>
        </w:rPr>
      </w:pPr>
      <w:r w:rsidRPr="005A0461">
        <w:rPr>
          <w:rFonts w:ascii="Verdana" w:hAnsi="Verdana"/>
          <w:b/>
          <w:sz w:val="24"/>
          <w:szCs w:val="24"/>
        </w:rPr>
        <w:t>Sensitive data</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 xml:space="preserve">If the data is ‘sensitive’, i.e. trade </w:t>
      </w:r>
      <w:r w:rsidR="00B67414">
        <w:rPr>
          <w:rFonts w:ascii="Verdana" w:hAnsi="Verdana"/>
          <w:sz w:val="24"/>
          <w:szCs w:val="24"/>
        </w:rPr>
        <w:t>union membership, race, political views, religion, health, sexual orientation</w:t>
      </w:r>
      <w:r w:rsidRPr="005A0461">
        <w:rPr>
          <w:rFonts w:ascii="Verdana" w:hAnsi="Verdana"/>
          <w:sz w:val="24"/>
          <w:szCs w:val="24"/>
        </w:rPr>
        <w:t>, criminal record</w:t>
      </w:r>
    </w:p>
    <w:p w:rsidR="005A0461" w:rsidRPr="005A0461" w:rsidRDefault="005A0461" w:rsidP="005A0461">
      <w:pPr>
        <w:pBdr>
          <w:top w:val="double" w:sz="6" w:space="1" w:color="auto"/>
          <w:left w:val="double" w:sz="6" w:space="1" w:color="auto"/>
          <w:bottom w:val="double" w:sz="6" w:space="1" w:color="auto"/>
          <w:right w:val="double" w:sz="6" w:space="1" w:color="auto"/>
        </w:pBdr>
        <w:jc w:val="both"/>
        <w:rPr>
          <w:rFonts w:ascii="Verdana" w:hAnsi="Verdana"/>
          <w:sz w:val="24"/>
          <w:szCs w:val="24"/>
        </w:rPr>
      </w:pPr>
    </w:p>
    <w:p w:rsidR="005A0461" w:rsidRPr="005A0461" w:rsidRDefault="005A0461" w:rsidP="007C3C4A">
      <w:pPr>
        <w:numPr>
          <w:ilvl w:val="0"/>
          <w:numId w:val="51"/>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Is the information being used internally within Prospect in connection with legitimate activities of the union? or</w:t>
      </w:r>
    </w:p>
    <w:p w:rsidR="005A0461" w:rsidRPr="005A0461" w:rsidRDefault="005A0461" w:rsidP="005A0461">
      <w:pPr>
        <w:pBdr>
          <w:top w:val="double" w:sz="6" w:space="1" w:color="auto"/>
          <w:left w:val="double" w:sz="6" w:space="1" w:color="auto"/>
          <w:bottom w:val="double" w:sz="6" w:space="1" w:color="auto"/>
          <w:right w:val="double" w:sz="6" w:space="1" w:color="auto"/>
        </w:pBdr>
        <w:jc w:val="both"/>
        <w:rPr>
          <w:rFonts w:ascii="Verdana" w:hAnsi="Verdana"/>
          <w:sz w:val="24"/>
          <w:szCs w:val="24"/>
        </w:rPr>
      </w:pPr>
    </w:p>
    <w:p w:rsidR="005A0461" w:rsidRPr="005A0461" w:rsidRDefault="005A0461" w:rsidP="007C3C4A">
      <w:pPr>
        <w:numPr>
          <w:ilvl w:val="0"/>
          <w:numId w:val="51"/>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Has the individual given explicit consent to the information being kept and used? or</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1"/>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Is it necessary to comply with the law? or</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1"/>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Is it information about racial origins which is used for equal opportunities monitoring?</w:t>
      </w:r>
    </w:p>
    <w:p w:rsidR="005A0461" w:rsidRPr="005A0461" w:rsidRDefault="005A0461" w:rsidP="005A0461">
      <w:pPr>
        <w:pBdr>
          <w:top w:val="double" w:sz="6" w:space="1" w:color="auto"/>
          <w:left w:val="double" w:sz="6" w:space="1" w:color="auto"/>
          <w:bottom w:val="double" w:sz="6" w:space="1" w:color="auto"/>
          <w:right w:val="double" w:sz="6" w:space="1" w:color="auto"/>
        </w:pBdr>
        <w:jc w:val="both"/>
        <w:rPr>
          <w:rFonts w:ascii="Verdana" w:hAnsi="Verdana"/>
          <w:sz w:val="24"/>
          <w:szCs w:val="24"/>
        </w:rPr>
      </w:pPr>
    </w:p>
    <w:p w:rsidR="005A0461" w:rsidRPr="005A0461" w:rsidRDefault="005A0461" w:rsidP="005A0461">
      <w:pPr>
        <w:keepNext/>
        <w:pBdr>
          <w:top w:val="double" w:sz="6" w:space="1" w:color="auto"/>
          <w:left w:val="double" w:sz="6" w:space="1" w:color="auto"/>
          <w:bottom w:val="double" w:sz="6" w:space="1" w:color="auto"/>
          <w:right w:val="double" w:sz="6" w:space="1" w:color="auto"/>
        </w:pBdr>
        <w:outlineLvl w:val="0"/>
        <w:rPr>
          <w:rFonts w:ascii="Verdana" w:hAnsi="Verdana"/>
          <w:sz w:val="24"/>
          <w:szCs w:val="24"/>
        </w:rPr>
      </w:pPr>
    </w:p>
    <w:p w:rsidR="005A0461" w:rsidRPr="005A0461" w:rsidRDefault="005A0461" w:rsidP="005A0461">
      <w:pPr>
        <w:keepNext/>
        <w:pBdr>
          <w:top w:val="double" w:sz="6" w:space="1" w:color="auto"/>
          <w:left w:val="double" w:sz="6" w:space="1" w:color="auto"/>
          <w:bottom w:val="double" w:sz="6" w:space="1" w:color="auto"/>
          <w:right w:val="double" w:sz="6" w:space="1" w:color="auto"/>
        </w:pBdr>
        <w:outlineLvl w:val="0"/>
        <w:rPr>
          <w:rFonts w:ascii="Verdana" w:hAnsi="Verdana"/>
          <w:b/>
          <w:sz w:val="24"/>
          <w:szCs w:val="24"/>
        </w:rPr>
      </w:pPr>
      <w:r w:rsidRPr="005A0461">
        <w:rPr>
          <w:rFonts w:ascii="Verdana" w:hAnsi="Verdana"/>
          <w:b/>
          <w:sz w:val="24"/>
          <w:szCs w:val="24"/>
        </w:rPr>
        <w:t>Other Data Protection Principles</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2"/>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Is the information being recorded for specified and lawful purposes?</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2"/>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Is it adequate, relevant and not excessive?</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2"/>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Is it accurate and up to date?</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2"/>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 xml:space="preserve">Do we need to still keep the information? </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7C3C4A">
      <w:pPr>
        <w:numPr>
          <w:ilvl w:val="0"/>
          <w:numId w:val="52"/>
        </w:numPr>
        <w:pBdr>
          <w:top w:val="double" w:sz="6" w:space="1" w:color="auto"/>
          <w:left w:val="double" w:sz="6" w:space="1" w:color="auto"/>
          <w:bottom w:val="double" w:sz="6" w:space="1" w:color="auto"/>
          <w:right w:val="double" w:sz="6" w:space="1" w:color="auto"/>
        </w:pBdr>
        <w:rPr>
          <w:rFonts w:ascii="Verdana" w:hAnsi="Verdana"/>
          <w:sz w:val="24"/>
          <w:szCs w:val="24"/>
        </w:rPr>
      </w:pPr>
      <w:r w:rsidRPr="005A0461">
        <w:rPr>
          <w:rFonts w:ascii="Verdana" w:hAnsi="Verdana"/>
          <w:sz w:val="24"/>
          <w:szCs w:val="24"/>
        </w:rPr>
        <w:t xml:space="preserve">Is the information secure? </w:t>
      </w:r>
    </w:p>
    <w:p w:rsidR="005A0461" w:rsidRPr="005A0461" w:rsidRDefault="005A0461" w:rsidP="005A0461">
      <w:pPr>
        <w:pBdr>
          <w:top w:val="double" w:sz="6" w:space="1" w:color="auto"/>
          <w:left w:val="double" w:sz="6" w:space="1" w:color="auto"/>
          <w:bottom w:val="double" w:sz="6" w:space="1" w:color="auto"/>
          <w:right w:val="double" w:sz="6" w:space="1" w:color="auto"/>
        </w:pBdr>
        <w:rPr>
          <w:rFonts w:ascii="Verdana" w:hAnsi="Verdana"/>
          <w:sz w:val="24"/>
          <w:szCs w:val="24"/>
        </w:rPr>
      </w:pPr>
    </w:p>
    <w:p w:rsidR="005A0461" w:rsidRPr="005A0461" w:rsidRDefault="005A0461" w:rsidP="00B67414">
      <w:pPr>
        <w:keepNext/>
        <w:pBdr>
          <w:top w:val="double" w:sz="6" w:space="1" w:color="auto"/>
          <w:left w:val="double" w:sz="6" w:space="1" w:color="auto"/>
          <w:bottom w:val="double" w:sz="6" w:space="1" w:color="auto"/>
          <w:right w:val="double" w:sz="6" w:space="1" w:color="auto"/>
        </w:pBdr>
        <w:jc w:val="center"/>
        <w:outlineLvl w:val="1"/>
        <w:rPr>
          <w:rFonts w:ascii="Verdana" w:hAnsi="Verdana"/>
          <w:sz w:val="24"/>
          <w:szCs w:val="24"/>
        </w:rPr>
      </w:pPr>
      <w:r w:rsidRPr="005A0461">
        <w:rPr>
          <w:rFonts w:ascii="Verdana" w:hAnsi="Verdana"/>
          <w:sz w:val="24"/>
          <w:szCs w:val="24"/>
        </w:rPr>
        <w:t>If the answer to any of the questions is no or don’t know -</w:t>
      </w:r>
    </w:p>
    <w:p w:rsidR="005A0461" w:rsidRPr="00B67414" w:rsidRDefault="00B67414" w:rsidP="00B67414">
      <w:pPr>
        <w:keepNext/>
        <w:pBdr>
          <w:top w:val="double" w:sz="6" w:space="1" w:color="auto"/>
          <w:left w:val="double" w:sz="6" w:space="1" w:color="auto"/>
          <w:bottom w:val="double" w:sz="6" w:space="1" w:color="auto"/>
          <w:right w:val="double" w:sz="6" w:space="1" w:color="auto"/>
        </w:pBdr>
        <w:jc w:val="center"/>
        <w:outlineLvl w:val="1"/>
        <w:rPr>
          <w:rFonts w:ascii="Verdana" w:hAnsi="Verdana"/>
          <w:b/>
          <w:sz w:val="24"/>
          <w:szCs w:val="24"/>
        </w:rPr>
      </w:pPr>
      <w:r w:rsidRPr="00B67414">
        <w:rPr>
          <w:rFonts w:ascii="Verdana" w:hAnsi="Verdana"/>
          <w:b/>
          <w:sz w:val="24"/>
          <w:szCs w:val="24"/>
        </w:rPr>
        <w:t>Seek</w:t>
      </w:r>
      <w:r w:rsidR="005A0461" w:rsidRPr="005A0461">
        <w:rPr>
          <w:rFonts w:ascii="Verdana" w:hAnsi="Verdana"/>
          <w:b/>
          <w:sz w:val="24"/>
          <w:szCs w:val="24"/>
        </w:rPr>
        <w:t xml:space="preserve"> advice</w:t>
      </w:r>
    </w:p>
    <w:p w:rsidR="00B67414" w:rsidRPr="005A0461" w:rsidRDefault="00B67414" w:rsidP="005A0461">
      <w:pPr>
        <w:keepNext/>
        <w:pBdr>
          <w:top w:val="double" w:sz="6" w:space="1" w:color="auto"/>
          <w:left w:val="double" w:sz="6" w:space="1" w:color="auto"/>
          <w:bottom w:val="double" w:sz="6" w:space="1" w:color="auto"/>
          <w:right w:val="double" w:sz="6" w:space="1" w:color="auto"/>
        </w:pBdr>
        <w:jc w:val="both"/>
        <w:outlineLvl w:val="1"/>
        <w:rPr>
          <w:rFonts w:ascii="Verdana" w:hAnsi="Verdana"/>
          <w:sz w:val="24"/>
          <w:szCs w:val="24"/>
        </w:rPr>
      </w:pPr>
    </w:p>
    <w:p w:rsidR="005A0461" w:rsidRDefault="005A0461" w:rsidP="00BE5055">
      <w:pPr>
        <w:rPr>
          <w:rFonts w:ascii="Verdana" w:hAnsi="Verdana"/>
          <w:sz w:val="24"/>
          <w:szCs w:val="24"/>
        </w:rPr>
      </w:pPr>
    </w:p>
    <w:p w:rsidR="00355C03" w:rsidRDefault="00355C03" w:rsidP="00BE5055">
      <w:pPr>
        <w:rPr>
          <w:rFonts w:ascii="Verdana" w:hAnsi="Verdana"/>
          <w:sz w:val="24"/>
          <w:szCs w:val="24"/>
        </w:rPr>
      </w:pPr>
    </w:p>
    <w:p w:rsidR="00355C03" w:rsidRDefault="00355C03" w:rsidP="00BE5055">
      <w:pPr>
        <w:rPr>
          <w:rFonts w:ascii="Verdana" w:hAnsi="Verdana"/>
          <w:sz w:val="24"/>
          <w:szCs w:val="24"/>
        </w:rPr>
      </w:pPr>
    </w:p>
    <w:p w:rsidR="00355C03" w:rsidRDefault="00355C03" w:rsidP="00BE5055">
      <w:pPr>
        <w:rPr>
          <w:rFonts w:ascii="Verdana" w:hAnsi="Verdana"/>
          <w:sz w:val="24"/>
          <w:szCs w:val="24"/>
        </w:rPr>
      </w:pPr>
    </w:p>
    <w:p w:rsidR="00355C03" w:rsidRDefault="00355C03" w:rsidP="00BE5055">
      <w:pPr>
        <w:rPr>
          <w:rFonts w:ascii="Verdana" w:hAnsi="Verdana"/>
          <w:sz w:val="24"/>
          <w:szCs w:val="24"/>
        </w:rPr>
      </w:pPr>
    </w:p>
    <w:p w:rsidR="00355C03" w:rsidRDefault="00355C03" w:rsidP="00BE5055">
      <w:pPr>
        <w:rPr>
          <w:rFonts w:ascii="Verdana" w:hAnsi="Verdana"/>
          <w:sz w:val="24"/>
          <w:szCs w:val="24"/>
        </w:rPr>
      </w:pPr>
    </w:p>
    <w:p w:rsidR="00355C03" w:rsidRPr="00C55A26" w:rsidRDefault="00355C03" w:rsidP="00355C03">
      <w:pPr>
        <w:spacing w:after="180" w:line="280" w:lineRule="exact"/>
        <w:rPr>
          <w:rFonts w:ascii="Verdana" w:eastAsia="Times" w:hAnsi="Verdana" w:cs="Tahoma"/>
          <w:b/>
          <w:sz w:val="24"/>
          <w:szCs w:val="24"/>
        </w:rPr>
      </w:pPr>
      <w:r w:rsidRPr="00C55A26">
        <w:rPr>
          <w:rFonts w:ascii="Verdana" w:eastAsia="Times" w:hAnsi="Verdana" w:cs="Tahoma"/>
          <w:b/>
          <w:sz w:val="24"/>
          <w:szCs w:val="24"/>
        </w:rPr>
        <w:t>SOCIAL MEDIA</w:t>
      </w:r>
    </w:p>
    <w:p w:rsidR="00355C03" w:rsidRPr="00C55A26" w:rsidRDefault="00355C03" w:rsidP="00355C03">
      <w:pPr>
        <w:spacing w:after="180" w:line="280" w:lineRule="exact"/>
        <w:rPr>
          <w:rFonts w:ascii="Verdana" w:eastAsia="Times" w:hAnsi="Verdana" w:cs="Tahoma"/>
          <w:b/>
          <w:sz w:val="24"/>
          <w:szCs w:val="24"/>
        </w:rPr>
      </w:pPr>
      <w:r w:rsidRPr="00C55A26">
        <w:rPr>
          <w:rFonts w:ascii="Verdana" w:eastAsia="Times" w:hAnsi="Verdana" w:cs="Tahoma"/>
          <w:b/>
          <w:sz w:val="24"/>
          <w:szCs w:val="24"/>
        </w:rPr>
        <w:t>Guidelines for Prospect members and representatives</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Social media refer to the family of online tools which enable users to generate and share content with other users. They have become a routine means for millions of people to communicate with each other and include tools such as social networking sites (e.g. Facebook, Twitter), blogs, wikis and so on. While there are enormous and obvious benefits, there are also risks and pitfalls. This guidance is designed to help you avoid them.</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People use social media for networking and to share information, links, comments, photos and a wealth of material. Increasingly, organisations are doing so to achieve organisational goals. Prospect recognises that our efforts to publicise and campaign for union policies and objectives can be strengthened by the use of social media. They are practical tools that can encourage debate and mobilise support among members and the wider public. But while we encourage members and reps to use social media for union purposes, there are some basic guidelines you should follow to safeguard yourself and the union.</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This guidance is primarily concerned with issues you need to consider in relation to comments or information you post about your employer or Prospect. However, there are also risks – and sensible precautions - associated with posting material about yourself in a public space where you cannot control who sees it or how it is used.</w:t>
      </w:r>
    </w:p>
    <w:p w:rsidR="00355C03" w:rsidRPr="00C55A26" w:rsidRDefault="00355C03" w:rsidP="00355C03">
      <w:pPr>
        <w:spacing w:after="160"/>
        <w:rPr>
          <w:rFonts w:ascii="Verdana" w:eastAsia="Times" w:hAnsi="Verdana" w:cs="Tahoma"/>
          <w:b/>
          <w:sz w:val="24"/>
          <w:szCs w:val="24"/>
        </w:rPr>
      </w:pPr>
      <w:r w:rsidRPr="00C55A26">
        <w:rPr>
          <w:rFonts w:ascii="Verdana" w:eastAsia="Times" w:hAnsi="Verdana" w:cs="Tahoma"/>
          <w:b/>
          <w:sz w:val="24"/>
          <w:szCs w:val="24"/>
        </w:rPr>
        <w:t>Your employer</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Your employer is likely to have a written policy about the use of social media which will cover both access to and the use of social media in the workplace, and guidance and rules about information you post, or any comments you make about your employer. Please make sure you are familiar with any policy and that you abide by it.</w:t>
      </w:r>
    </w:p>
    <w:p w:rsidR="00355C03" w:rsidRPr="00C55A26" w:rsidRDefault="00355C03" w:rsidP="00355C03">
      <w:pPr>
        <w:spacing w:after="160"/>
        <w:rPr>
          <w:rFonts w:ascii="Verdana" w:eastAsia="Times" w:hAnsi="Verdana" w:cs="Tahoma"/>
          <w:b/>
          <w:sz w:val="24"/>
          <w:szCs w:val="24"/>
        </w:rPr>
      </w:pPr>
      <w:r w:rsidRPr="00C55A26">
        <w:rPr>
          <w:rFonts w:ascii="Verdana" w:eastAsia="Times" w:hAnsi="Verdana" w:cs="Tahoma"/>
          <w:b/>
          <w:sz w:val="24"/>
          <w:szCs w:val="24"/>
        </w:rPr>
        <w:t>Consider carefully what you say before you say it.</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If your employer reasonably believes that what you have said brings them into disrepute you can be disciplined and even dismissed.</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Do not use offensive or inappropriate language about your colleagues, your managers or your employer.</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Do not post information which is commercially confidential or otherwise sensitive or which might be covered by the Data Protection Act.</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Do not claim to be speaking on behalf of your employer.</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If you are in doubt seek advice from your Prospect rep or full-time officer.</w:t>
      </w:r>
    </w:p>
    <w:p w:rsidR="00C55A26" w:rsidRDefault="00C55A26">
      <w:pPr>
        <w:rPr>
          <w:rFonts w:ascii="Verdana" w:eastAsia="Times" w:hAnsi="Verdana" w:cs="Tahoma"/>
          <w:b/>
          <w:sz w:val="24"/>
          <w:szCs w:val="24"/>
        </w:rPr>
      </w:pPr>
      <w:r>
        <w:rPr>
          <w:rFonts w:ascii="Verdana" w:eastAsia="Times" w:hAnsi="Verdana" w:cs="Tahoma"/>
          <w:b/>
          <w:sz w:val="24"/>
          <w:szCs w:val="24"/>
        </w:rPr>
        <w:br w:type="page"/>
      </w:r>
    </w:p>
    <w:p w:rsidR="00355C03" w:rsidRPr="00C55A26" w:rsidRDefault="00355C03" w:rsidP="00355C03">
      <w:pPr>
        <w:spacing w:after="160"/>
        <w:rPr>
          <w:rFonts w:ascii="Verdana" w:eastAsia="Times" w:hAnsi="Verdana" w:cs="Tahoma"/>
          <w:b/>
          <w:sz w:val="24"/>
          <w:szCs w:val="24"/>
        </w:rPr>
      </w:pPr>
      <w:r w:rsidRPr="00C55A26">
        <w:rPr>
          <w:rFonts w:ascii="Verdana" w:eastAsia="Times" w:hAnsi="Verdana" w:cs="Tahoma"/>
          <w:b/>
          <w:sz w:val="24"/>
          <w:szCs w:val="24"/>
        </w:rPr>
        <w:t>Prospect</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If you already use social media in a personal capacity, you may want to create a separate account for union purposes. In any message please be clear about your position in the union and in what capacity you speak. As a member you are entitled to speak your mind. As a representative, it will be assumed that you are speaking on behalf of the union unless you make it clear you are speaking in a personal capacity. In any event you should not bring the union into disrepute.</w:t>
      </w:r>
    </w:p>
    <w:p w:rsidR="00355C03" w:rsidRPr="00C55A26" w:rsidRDefault="00355C03" w:rsidP="00355C03">
      <w:pPr>
        <w:numPr>
          <w:ilvl w:val="0"/>
          <w:numId w:val="87"/>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You can legitimately speak on behalf of the members you represent in your workplace, branch, group or section, but do not claim to be speaking on behalf of the union as whole.</w:t>
      </w:r>
    </w:p>
    <w:p w:rsidR="00355C03" w:rsidRPr="00C55A26" w:rsidRDefault="00355C03" w:rsidP="00355C03">
      <w:pPr>
        <w:numPr>
          <w:ilvl w:val="0"/>
          <w:numId w:val="87"/>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You should not post any comments or information about confidential matters.</w:t>
      </w:r>
    </w:p>
    <w:p w:rsidR="00355C03" w:rsidRPr="00C55A26" w:rsidRDefault="00355C03" w:rsidP="00355C03">
      <w:pPr>
        <w:numPr>
          <w:ilvl w:val="0"/>
          <w:numId w:val="87"/>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You should respect the union’s agreed policies and negotiating objectives.</w:t>
      </w:r>
    </w:p>
    <w:p w:rsidR="00355C03" w:rsidRPr="00C55A26" w:rsidRDefault="00355C03" w:rsidP="00355C03">
      <w:pPr>
        <w:numPr>
          <w:ilvl w:val="0"/>
          <w:numId w:val="87"/>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You should avoid negative comments about other unions and take care that any comments you make about employers are in line with legitimate industrial relations.</w:t>
      </w:r>
    </w:p>
    <w:p w:rsidR="00355C03" w:rsidRPr="00C55A26" w:rsidRDefault="00355C03" w:rsidP="00355C03">
      <w:pPr>
        <w:numPr>
          <w:ilvl w:val="0"/>
          <w:numId w:val="87"/>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You should also be careful not to refer to individuals in ways which could be perceived by them as a form of harassment or bullying as this could also give rise to a claim against you.</w:t>
      </w:r>
    </w:p>
    <w:p w:rsidR="00355C03" w:rsidRPr="00C55A26" w:rsidRDefault="00355C03" w:rsidP="00355C03">
      <w:pPr>
        <w:spacing w:after="160"/>
        <w:rPr>
          <w:rFonts w:ascii="Verdana" w:eastAsia="Times" w:hAnsi="Verdana" w:cs="Tahoma"/>
          <w:b/>
          <w:sz w:val="24"/>
          <w:szCs w:val="24"/>
        </w:rPr>
      </w:pPr>
    </w:p>
    <w:p w:rsidR="00355C03" w:rsidRPr="00C55A26" w:rsidRDefault="00355C03" w:rsidP="00355C03">
      <w:pPr>
        <w:spacing w:after="160"/>
        <w:rPr>
          <w:rFonts w:ascii="Verdana" w:eastAsia="Times" w:hAnsi="Verdana" w:cs="Tahoma"/>
          <w:b/>
          <w:sz w:val="24"/>
          <w:szCs w:val="24"/>
        </w:rPr>
      </w:pPr>
    </w:p>
    <w:p w:rsidR="00C55A26" w:rsidRDefault="00C55A26">
      <w:pPr>
        <w:rPr>
          <w:rFonts w:ascii="Verdana" w:eastAsia="Times" w:hAnsi="Verdana" w:cs="Tahoma"/>
          <w:b/>
          <w:sz w:val="24"/>
          <w:szCs w:val="24"/>
        </w:rPr>
      </w:pPr>
      <w:r>
        <w:rPr>
          <w:rFonts w:ascii="Verdana" w:eastAsia="Times" w:hAnsi="Verdana" w:cs="Tahoma"/>
          <w:b/>
          <w:sz w:val="24"/>
          <w:szCs w:val="24"/>
        </w:rPr>
        <w:br w:type="page"/>
      </w:r>
    </w:p>
    <w:p w:rsidR="00355C03" w:rsidRPr="00C55A26" w:rsidRDefault="00355C03" w:rsidP="00355C03">
      <w:pPr>
        <w:spacing w:after="160"/>
        <w:rPr>
          <w:rFonts w:ascii="Verdana" w:eastAsia="Times" w:hAnsi="Verdana" w:cs="Tahoma"/>
          <w:b/>
          <w:sz w:val="24"/>
          <w:szCs w:val="24"/>
        </w:rPr>
      </w:pPr>
      <w:r w:rsidRPr="00C55A26">
        <w:rPr>
          <w:rFonts w:ascii="Verdana" w:eastAsia="Times" w:hAnsi="Verdana" w:cs="Tahoma"/>
          <w:b/>
          <w:sz w:val="24"/>
          <w:szCs w:val="24"/>
        </w:rPr>
        <w:t>Defamation and libel</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Defamation law can apply to any comments posted on the web, irrespective of whether they are made in personal or professional capacity. Defamation is the act of making an unjustified statement about a person or organisation that is considered to harm their reputation. If an individual makes a statement that is alleged to be defamatory, it could result in legal action against the individual and the organisation they are representing.</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People can often feel less inhibited when posting comments online and as a result may say things they would not express in other circumstances. Posting comments under a username does not guarantee anonymity as any comments made online can be traced back to the original author.</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A defamatory statement that is spoken is slander; if it is written down it becomes libel, as will be the case for someone using social media. The most common defence against a libel claim is that it is true; in which case that has to be proven. Another defence is fair comment – that it is an honest opinion based on true facts. However, this defence can be defeated if it is shown that the author acted maliciously, either knowing it was untrue or not caring whether it was true or not.</w:t>
      </w:r>
    </w:p>
    <w:p w:rsidR="00355C03" w:rsidRPr="00C55A26" w:rsidRDefault="00355C03" w:rsidP="00355C03">
      <w:pPr>
        <w:spacing w:after="160"/>
        <w:rPr>
          <w:rFonts w:ascii="Verdana" w:eastAsia="Times" w:hAnsi="Verdana" w:cs="Tahoma"/>
          <w:b/>
          <w:sz w:val="24"/>
          <w:szCs w:val="24"/>
        </w:rPr>
      </w:pPr>
      <w:r w:rsidRPr="00C55A26">
        <w:rPr>
          <w:rFonts w:ascii="Verdana" w:eastAsia="Times" w:hAnsi="Verdana" w:cs="Tahoma"/>
          <w:b/>
          <w:sz w:val="24"/>
          <w:szCs w:val="24"/>
        </w:rPr>
        <w:t>Personal privacy</w:t>
      </w:r>
    </w:p>
    <w:p w:rsidR="00355C03" w:rsidRPr="00C55A26" w:rsidRDefault="00355C03" w:rsidP="00355C03">
      <w:pPr>
        <w:spacing w:after="160"/>
        <w:rPr>
          <w:rFonts w:ascii="Verdana" w:eastAsia="Times" w:hAnsi="Verdana" w:cs="Tahoma"/>
          <w:sz w:val="24"/>
          <w:szCs w:val="24"/>
        </w:rPr>
      </w:pPr>
      <w:r w:rsidRPr="00C55A26">
        <w:rPr>
          <w:rFonts w:ascii="Verdana" w:eastAsia="Times" w:hAnsi="Verdana" w:cs="Tahoma"/>
          <w:sz w:val="24"/>
          <w:szCs w:val="24"/>
        </w:rPr>
        <w:t>You should protect your privacy by following some simple rules:</w:t>
      </w:r>
    </w:p>
    <w:p w:rsidR="00355C03" w:rsidRPr="00C55A26" w:rsidRDefault="00355C03" w:rsidP="00355C03">
      <w:pPr>
        <w:numPr>
          <w:ilvl w:val="0"/>
          <w:numId w:val="88"/>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Make sure you understand privacy settings and use them to restrict access to personal information or particular posts.</w:t>
      </w:r>
    </w:p>
    <w:p w:rsidR="00355C03" w:rsidRPr="00C55A26" w:rsidRDefault="00355C03" w:rsidP="00355C03">
      <w:pPr>
        <w:numPr>
          <w:ilvl w:val="0"/>
          <w:numId w:val="88"/>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From time to time, you should review your privacy settings.</w:t>
      </w:r>
    </w:p>
    <w:p w:rsidR="00355C03" w:rsidRPr="00C55A26" w:rsidRDefault="00355C03" w:rsidP="00355C03">
      <w:pPr>
        <w:numPr>
          <w:ilvl w:val="0"/>
          <w:numId w:val="88"/>
        </w:numPr>
        <w:spacing w:after="200" w:line="276" w:lineRule="auto"/>
        <w:ind w:left="567" w:hanging="567"/>
        <w:contextualSpacing/>
        <w:rPr>
          <w:rFonts w:ascii="Verdana" w:eastAsia="Times" w:hAnsi="Verdana" w:cs="Tahoma"/>
          <w:sz w:val="24"/>
          <w:szCs w:val="24"/>
        </w:rPr>
      </w:pPr>
      <w:r w:rsidRPr="00C55A26">
        <w:rPr>
          <w:rFonts w:ascii="Verdana" w:eastAsia="Times" w:hAnsi="Verdana" w:cs="Tahoma"/>
          <w:sz w:val="24"/>
          <w:szCs w:val="24"/>
        </w:rPr>
        <w:t>Do not publish personal email addresses, phone numbers, your home address or any other personal details.</w:t>
      </w:r>
    </w:p>
    <w:p w:rsidR="00355C03" w:rsidRPr="00C55A26" w:rsidRDefault="00355C03" w:rsidP="00355C03">
      <w:pPr>
        <w:spacing w:line="280" w:lineRule="exact"/>
        <w:rPr>
          <w:rFonts w:ascii="Verdana" w:eastAsia="Times" w:hAnsi="Verdana"/>
          <w:spacing w:val="4"/>
          <w:sz w:val="24"/>
          <w:szCs w:val="24"/>
          <w:lang w:eastAsia="en-GB"/>
        </w:rPr>
      </w:pPr>
    </w:p>
    <w:p w:rsidR="00845853" w:rsidRDefault="00845853">
      <w:pPr>
        <w:rPr>
          <w:rFonts w:ascii="Verdana" w:hAnsi="Verdana"/>
          <w:sz w:val="24"/>
          <w:szCs w:val="24"/>
        </w:rPr>
      </w:pPr>
      <w:r>
        <w:rPr>
          <w:rFonts w:ascii="Verdana" w:hAnsi="Verdana"/>
          <w:sz w:val="24"/>
          <w:szCs w:val="24"/>
        </w:rPr>
        <w:br w:type="page"/>
      </w:r>
    </w:p>
    <w:p w:rsidR="00355C03" w:rsidRPr="005A0461" w:rsidRDefault="00355C03" w:rsidP="00BE5055">
      <w:pPr>
        <w:rPr>
          <w:rFonts w:ascii="Verdana" w:hAnsi="Verdana"/>
          <w:sz w:val="24"/>
          <w:szCs w:val="24"/>
        </w:rPr>
      </w:pPr>
    </w:p>
    <w:sectPr w:rsidR="00355C03" w:rsidRPr="005A0461" w:rsidSect="00D93FB5">
      <w:footerReference w:type="default" r:id="rId87"/>
      <w:pgSz w:w="11907" w:h="16840" w:code="9"/>
      <w:pgMar w:top="1134" w:right="1134" w:bottom="1134" w:left="1134" w:header="720" w:footer="720" w:gutter="0"/>
      <w:paperSrc w:first="15" w:other="15"/>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A0B" w:rsidRDefault="007E2A0B">
      <w:r>
        <w:separator/>
      </w:r>
    </w:p>
  </w:endnote>
  <w:endnote w:type="continuationSeparator" w:id="0">
    <w:p w:rsidR="007E2A0B" w:rsidRDefault="007E2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utiger 45">
    <w:panose1 w:val="00000000000000000000"/>
    <w:charset w:val="00"/>
    <w:family w:val="swiss"/>
    <w:notTrueType/>
    <w:pitch w:val="variable"/>
    <w:sig w:usb0="00000003" w:usb1="00000000" w:usb2="00000000" w:usb3="00000000" w:csb0="00000001" w:csb1="00000000"/>
  </w:font>
  <w:font w:name="Frutiger 55">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 w:name="Meta-Light">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Y="1"/>
      <w:tblW w:w="5000" w:type="pct"/>
      <w:tblLook w:val="04A0" w:firstRow="1" w:lastRow="0" w:firstColumn="1" w:lastColumn="0" w:noHBand="0" w:noVBand="1"/>
    </w:tblPr>
    <w:tblGrid>
      <w:gridCol w:w="4358"/>
      <w:gridCol w:w="1139"/>
      <w:gridCol w:w="4358"/>
    </w:tblGrid>
    <w:tr w:rsidR="005B6FB0" w:rsidTr="005B6FB0">
      <w:trPr>
        <w:trHeight w:val="151"/>
      </w:trPr>
      <w:tc>
        <w:tcPr>
          <w:tcW w:w="2211" w:type="pct"/>
          <w:tcBorders>
            <w:bottom w:val="single" w:sz="4" w:space="0" w:color="4F81BD" w:themeColor="accent1"/>
          </w:tcBorders>
        </w:tcPr>
        <w:p w:rsidR="005B6FB0" w:rsidRDefault="005B6FB0" w:rsidP="005B6FB0">
          <w:pPr>
            <w:pStyle w:val="Header"/>
            <w:rPr>
              <w:rFonts w:asciiTheme="majorHAnsi" w:eastAsiaTheme="majorEastAsia" w:hAnsiTheme="majorHAnsi" w:cstheme="majorBidi"/>
              <w:b/>
              <w:bCs/>
            </w:rPr>
          </w:pPr>
        </w:p>
      </w:tc>
      <w:tc>
        <w:tcPr>
          <w:tcW w:w="578" w:type="pct"/>
          <w:vMerge w:val="restart"/>
          <w:noWrap/>
          <w:vAlign w:val="center"/>
        </w:tcPr>
        <w:p w:rsidR="005B6FB0" w:rsidRPr="00D93FB5" w:rsidRDefault="005B6FB0" w:rsidP="005B6FB0">
          <w:pPr>
            <w:pStyle w:val="NoSpacing"/>
            <w:rPr>
              <w:rFonts w:ascii="Verdana" w:eastAsiaTheme="majorEastAsia" w:hAnsi="Verdana" w:cstheme="majorBidi"/>
              <w:sz w:val="16"/>
              <w:szCs w:val="16"/>
            </w:rPr>
          </w:pPr>
          <w:r w:rsidRPr="00D93FB5">
            <w:rPr>
              <w:rFonts w:ascii="Verdana" w:eastAsiaTheme="majorEastAsia" w:hAnsi="Verdana" w:cstheme="majorBidi"/>
              <w:b/>
              <w:bCs/>
              <w:sz w:val="16"/>
              <w:szCs w:val="16"/>
            </w:rPr>
            <w:t xml:space="preserve">Page </w:t>
          </w:r>
          <w:r w:rsidRPr="00D93FB5">
            <w:rPr>
              <w:rFonts w:ascii="Verdana" w:eastAsiaTheme="minorEastAsia" w:hAnsi="Verdana" w:cstheme="minorBidi"/>
              <w:sz w:val="16"/>
              <w:szCs w:val="16"/>
            </w:rPr>
            <w:fldChar w:fldCharType="begin"/>
          </w:r>
          <w:r w:rsidRPr="00D93FB5">
            <w:rPr>
              <w:rFonts w:ascii="Verdana" w:hAnsi="Verdana"/>
              <w:sz w:val="16"/>
              <w:szCs w:val="16"/>
            </w:rPr>
            <w:instrText xml:space="preserve"> PAGE  \* MERGEFORMAT </w:instrText>
          </w:r>
          <w:r w:rsidRPr="00D93FB5">
            <w:rPr>
              <w:rFonts w:ascii="Verdana" w:eastAsiaTheme="minorEastAsia" w:hAnsi="Verdana" w:cstheme="minorBidi"/>
              <w:sz w:val="16"/>
              <w:szCs w:val="16"/>
            </w:rPr>
            <w:fldChar w:fldCharType="separate"/>
          </w:r>
          <w:r w:rsidR="00B205AC" w:rsidRPr="00B205AC">
            <w:rPr>
              <w:rFonts w:ascii="Verdana" w:eastAsiaTheme="majorEastAsia" w:hAnsi="Verdana" w:cstheme="majorBidi"/>
              <w:b/>
              <w:bCs/>
              <w:noProof/>
              <w:sz w:val="16"/>
              <w:szCs w:val="16"/>
            </w:rPr>
            <w:t>2</w:t>
          </w:r>
          <w:r w:rsidRPr="00D93FB5">
            <w:rPr>
              <w:rFonts w:ascii="Verdana" w:eastAsiaTheme="majorEastAsia" w:hAnsi="Verdana" w:cstheme="majorBidi"/>
              <w:b/>
              <w:bCs/>
              <w:noProof/>
              <w:sz w:val="16"/>
              <w:szCs w:val="16"/>
            </w:rPr>
            <w:fldChar w:fldCharType="end"/>
          </w:r>
        </w:p>
      </w:tc>
      <w:tc>
        <w:tcPr>
          <w:tcW w:w="2211" w:type="pct"/>
          <w:tcBorders>
            <w:bottom w:val="single" w:sz="4" w:space="0" w:color="4F81BD" w:themeColor="accent1"/>
          </w:tcBorders>
        </w:tcPr>
        <w:p w:rsidR="005B6FB0" w:rsidRDefault="005B6FB0" w:rsidP="005B6FB0">
          <w:pPr>
            <w:pStyle w:val="Header"/>
            <w:rPr>
              <w:rFonts w:asciiTheme="majorHAnsi" w:eastAsiaTheme="majorEastAsia" w:hAnsiTheme="majorHAnsi" w:cstheme="majorBidi"/>
              <w:b/>
              <w:bCs/>
            </w:rPr>
          </w:pPr>
        </w:p>
      </w:tc>
    </w:tr>
    <w:tr w:rsidR="005B6FB0" w:rsidTr="005B6FB0">
      <w:trPr>
        <w:trHeight w:val="150"/>
      </w:trPr>
      <w:tc>
        <w:tcPr>
          <w:tcW w:w="2211" w:type="pct"/>
          <w:tcBorders>
            <w:top w:val="single" w:sz="4" w:space="0" w:color="4F81BD" w:themeColor="accent1"/>
          </w:tcBorders>
        </w:tcPr>
        <w:p w:rsidR="005B6FB0" w:rsidRDefault="005B6FB0" w:rsidP="005B6FB0">
          <w:pPr>
            <w:pStyle w:val="Header"/>
            <w:rPr>
              <w:rFonts w:asciiTheme="majorHAnsi" w:eastAsiaTheme="majorEastAsia" w:hAnsiTheme="majorHAnsi" w:cstheme="majorBidi"/>
              <w:b/>
              <w:bCs/>
            </w:rPr>
          </w:pPr>
        </w:p>
      </w:tc>
      <w:tc>
        <w:tcPr>
          <w:tcW w:w="578" w:type="pct"/>
          <w:vMerge/>
        </w:tcPr>
        <w:p w:rsidR="005B6FB0" w:rsidRDefault="005B6FB0" w:rsidP="005B6FB0">
          <w:pPr>
            <w:pStyle w:val="Header"/>
            <w:jc w:val="center"/>
            <w:rPr>
              <w:rFonts w:asciiTheme="majorHAnsi" w:eastAsiaTheme="majorEastAsia" w:hAnsiTheme="majorHAnsi" w:cstheme="majorBidi"/>
              <w:b/>
              <w:bCs/>
            </w:rPr>
          </w:pPr>
        </w:p>
      </w:tc>
      <w:tc>
        <w:tcPr>
          <w:tcW w:w="2211" w:type="pct"/>
          <w:tcBorders>
            <w:top w:val="single" w:sz="4" w:space="0" w:color="4F81BD" w:themeColor="accent1"/>
          </w:tcBorders>
        </w:tcPr>
        <w:p w:rsidR="005B6FB0" w:rsidRDefault="005B6FB0" w:rsidP="005B6FB0">
          <w:pPr>
            <w:pStyle w:val="Header"/>
            <w:rPr>
              <w:rFonts w:asciiTheme="majorHAnsi" w:eastAsiaTheme="majorEastAsia" w:hAnsiTheme="majorHAnsi" w:cstheme="majorBidi"/>
              <w:b/>
              <w:bCs/>
            </w:rPr>
          </w:pPr>
        </w:p>
      </w:tc>
    </w:tr>
  </w:tbl>
  <w:p w:rsidR="005B6FB0" w:rsidRDefault="005B6F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A0B" w:rsidRDefault="007E2A0B">
      <w:r>
        <w:separator/>
      </w:r>
    </w:p>
  </w:footnote>
  <w:footnote w:type="continuationSeparator" w:id="0">
    <w:p w:rsidR="007E2A0B" w:rsidRDefault="007E2A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21E"/>
    <w:multiLevelType w:val="hybridMultilevel"/>
    <w:tmpl w:val="61A45E6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6B5B6E"/>
    <w:multiLevelType w:val="multilevel"/>
    <w:tmpl w:val="FDBE140E"/>
    <w:lvl w:ilvl="0">
      <w:start w:val="1"/>
      <w:numFmt w:val="decimal"/>
      <w:lvlText w:val="%1."/>
      <w:lvlJc w:val="left"/>
      <w:pPr>
        <w:tabs>
          <w:tab w:val="num" w:pos="720"/>
        </w:tabs>
        <w:ind w:left="720" w:hanging="360"/>
      </w:pPr>
      <w:rPr>
        <w:rFonts w:ascii="Verdana" w:eastAsia="Times New Roman" w:hAnsi="Verdana"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22CEC"/>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
    <w:nsid w:val="06CF6AE2"/>
    <w:multiLevelType w:val="hybridMultilevel"/>
    <w:tmpl w:val="AD58AE3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E407CC"/>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5">
    <w:nsid w:val="073650C1"/>
    <w:multiLevelType w:val="hybridMultilevel"/>
    <w:tmpl w:val="A83A2B34"/>
    <w:lvl w:ilvl="0" w:tplc="DDEEA032">
      <w:start w:val="1"/>
      <w:numFmt w:val="bullet"/>
      <w:lvlText w:val="•"/>
      <w:lvlJc w:val="left"/>
      <w:pPr>
        <w:tabs>
          <w:tab w:val="num" w:pos="720"/>
        </w:tabs>
        <w:ind w:left="720" w:hanging="360"/>
      </w:pPr>
      <w:rPr>
        <w:rFonts w:ascii="Times New Roman" w:hAnsi="Times New Roman" w:hint="default"/>
      </w:rPr>
    </w:lvl>
    <w:lvl w:ilvl="1" w:tplc="3468F006" w:tentative="1">
      <w:start w:val="1"/>
      <w:numFmt w:val="bullet"/>
      <w:lvlText w:val="•"/>
      <w:lvlJc w:val="left"/>
      <w:pPr>
        <w:tabs>
          <w:tab w:val="num" w:pos="1440"/>
        </w:tabs>
        <w:ind w:left="1440" w:hanging="360"/>
      </w:pPr>
      <w:rPr>
        <w:rFonts w:ascii="Times New Roman" w:hAnsi="Times New Roman" w:hint="default"/>
      </w:rPr>
    </w:lvl>
    <w:lvl w:ilvl="2" w:tplc="D804B4B4" w:tentative="1">
      <w:start w:val="1"/>
      <w:numFmt w:val="bullet"/>
      <w:lvlText w:val="•"/>
      <w:lvlJc w:val="left"/>
      <w:pPr>
        <w:tabs>
          <w:tab w:val="num" w:pos="2160"/>
        </w:tabs>
        <w:ind w:left="2160" w:hanging="360"/>
      </w:pPr>
      <w:rPr>
        <w:rFonts w:ascii="Times New Roman" w:hAnsi="Times New Roman" w:hint="default"/>
      </w:rPr>
    </w:lvl>
    <w:lvl w:ilvl="3" w:tplc="06FE7EAE" w:tentative="1">
      <w:start w:val="1"/>
      <w:numFmt w:val="bullet"/>
      <w:lvlText w:val="•"/>
      <w:lvlJc w:val="left"/>
      <w:pPr>
        <w:tabs>
          <w:tab w:val="num" w:pos="2880"/>
        </w:tabs>
        <w:ind w:left="2880" w:hanging="360"/>
      </w:pPr>
      <w:rPr>
        <w:rFonts w:ascii="Times New Roman" w:hAnsi="Times New Roman" w:hint="default"/>
      </w:rPr>
    </w:lvl>
    <w:lvl w:ilvl="4" w:tplc="4A18F050" w:tentative="1">
      <w:start w:val="1"/>
      <w:numFmt w:val="bullet"/>
      <w:lvlText w:val="•"/>
      <w:lvlJc w:val="left"/>
      <w:pPr>
        <w:tabs>
          <w:tab w:val="num" w:pos="3600"/>
        </w:tabs>
        <w:ind w:left="3600" w:hanging="360"/>
      </w:pPr>
      <w:rPr>
        <w:rFonts w:ascii="Times New Roman" w:hAnsi="Times New Roman" w:hint="default"/>
      </w:rPr>
    </w:lvl>
    <w:lvl w:ilvl="5" w:tplc="B3626142" w:tentative="1">
      <w:start w:val="1"/>
      <w:numFmt w:val="bullet"/>
      <w:lvlText w:val="•"/>
      <w:lvlJc w:val="left"/>
      <w:pPr>
        <w:tabs>
          <w:tab w:val="num" w:pos="4320"/>
        </w:tabs>
        <w:ind w:left="4320" w:hanging="360"/>
      </w:pPr>
      <w:rPr>
        <w:rFonts w:ascii="Times New Roman" w:hAnsi="Times New Roman" w:hint="default"/>
      </w:rPr>
    </w:lvl>
    <w:lvl w:ilvl="6" w:tplc="7B3AF058" w:tentative="1">
      <w:start w:val="1"/>
      <w:numFmt w:val="bullet"/>
      <w:lvlText w:val="•"/>
      <w:lvlJc w:val="left"/>
      <w:pPr>
        <w:tabs>
          <w:tab w:val="num" w:pos="5040"/>
        </w:tabs>
        <w:ind w:left="5040" w:hanging="360"/>
      </w:pPr>
      <w:rPr>
        <w:rFonts w:ascii="Times New Roman" w:hAnsi="Times New Roman" w:hint="default"/>
      </w:rPr>
    </w:lvl>
    <w:lvl w:ilvl="7" w:tplc="0B5E8790" w:tentative="1">
      <w:start w:val="1"/>
      <w:numFmt w:val="bullet"/>
      <w:lvlText w:val="•"/>
      <w:lvlJc w:val="left"/>
      <w:pPr>
        <w:tabs>
          <w:tab w:val="num" w:pos="5760"/>
        </w:tabs>
        <w:ind w:left="5760" w:hanging="360"/>
      </w:pPr>
      <w:rPr>
        <w:rFonts w:ascii="Times New Roman" w:hAnsi="Times New Roman" w:hint="default"/>
      </w:rPr>
    </w:lvl>
    <w:lvl w:ilvl="8" w:tplc="24FEB1BC" w:tentative="1">
      <w:start w:val="1"/>
      <w:numFmt w:val="bullet"/>
      <w:lvlText w:val="•"/>
      <w:lvlJc w:val="left"/>
      <w:pPr>
        <w:tabs>
          <w:tab w:val="num" w:pos="6480"/>
        </w:tabs>
        <w:ind w:left="6480" w:hanging="360"/>
      </w:pPr>
      <w:rPr>
        <w:rFonts w:ascii="Times New Roman" w:hAnsi="Times New Roman" w:hint="default"/>
      </w:rPr>
    </w:lvl>
  </w:abstractNum>
  <w:abstractNum w:abstractNumId="6">
    <w:nsid w:val="093C6307"/>
    <w:multiLevelType w:val="hybridMultilevel"/>
    <w:tmpl w:val="B3D0A4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BCA6F8D"/>
    <w:multiLevelType w:val="hybridMultilevel"/>
    <w:tmpl w:val="A64E8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BFE411D"/>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9">
    <w:nsid w:val="0D760E7D"/>
    <w:multiLevelType w:val="hybridMultilevel"/>
    <w:tmpl w:val="1444F652"/>
    <w:lvl w:ilvl="0" w:tplc="04090001">
      <w:start w:val="1"/>
      <w:numFmt w:val="bullet"/>
      <w:lvlText w:val=""/>
      <w:lvlJc w:val="left"/>
      <w:pPr>
        <w:tabs>
          <w:tab w:val="num" w:pos="720"/>
        </w:tabs>
        <w:ind w:left="720" w:hanging="360"/>
      </w:pPr>
      <w:rPr>
        <w:rFonts w:ascii="Symbol" w:hAnsi="Symbol" w:hint="default"/>
      </w:rPr>
    </w:lvl>
    <w:lvl w:ilvl="1" w:tplc="679068D2">
      <w:numFmt w:val="bullet"/>
      <w:lvlText w:val="•"/>
      <w:lvlJc w:val="left"/>
      <w:pPr>
        <w:ind w:left="1800" w:hanging="72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EE21811"/>
    <w:multiLevelType w:val="hybridMultilevel"/>
    <w:tmpl w:val="A17C9E84"/>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E87A71"/>
    <w:multiLevelType w:val="hybridMultilevel"/>
    <w:tmpl w:val="296A0ABE"/>
    <w:lvl w:ilvl="0" w:tplc="847C2398">
      <w:start w:val="1"/>
      <w:numFmt w:val="bullet"/>
      <w:lvlText w:val="•"/>
      <w:lvlJc w:val="left"/>
      <w:pPr>
        <w:tabs>
          <w:tab w:val="num" w:pos="720"/>
        </w:tabs>
        <w:ind w:left="720" w:hanging="360"/>
      </w:pPr>
      <w:rPr>
        <w:rFonts w:ascii="Times New Roman" w:hAnsi="Times New Roman" w:hint="default"/>
      </w:rPr>
    </w:lvl>
    <w:lvl w:ilvl="1" w:tplc="DD5CC0CC" w:tentative="1">
      <w:start w:val="1"/>
      <w:numFmt w:val="bullet"/>
      <w:lvlText w:val="•"/>
      <w:lvlJc w:val="left"/>
      <w:pPr>
        <w:tabs>
          <w:tab w:val="num" w:pos="1440"/>
        </w:tabs>
        <w:ind w:left="1440" w:hanging="360"/>
      </w:pPr>
      <w:rPr>
        <w:rFonts w:ascii="Times New Roman" w:hAnsi="Times New Roman" w:hint="default"/>
      </w:rPr>
    </w:lvl>
    <w:lvl w:ilvl="2" w:tplc="CBA04758" w:tentative="1">
      <w:start w:val="1"/>
      <w:numFmt w:val="bullet"/>
      <w:lvlText w:val="•"/>
      <w:lvlJc w:val="left"/>
      <w:pPr>
        <w:tabs>
          <w:tab w:val="num" w:pos="2160"/>
        </w:tabs>
        <w:ind w:left="2160" w:hanging="360"/>
      </w:pPr>
      <w:rPr>
        <w:rFonts w:ascii="Times New Roman" w:hAnsi="Times New Roman" w:hint="default"/>
      </w:rPr>
    </w:lvl>
    <w:lvl w:ilvl="3" w:tplc="9244AE30" w:tentative="1">
      <w:start w:val="1"/>
      <w:numFmt w:val="bullet"/>
      <w:lvlText w:val="•"/>
      <w:lvlJc w:val="left"/>
      <w:pPr>
        <w:tabs>
          <w:tab w:val="num" w:pos="2880"/>
        </w:tabs>
        <w:ind w:left="2880" w:hanging="360"/>
      </w:pPr>
      <w:rPr>
        <w:rFonts w:ascii="Times New Roman" w:hAnsi="Times New Roman" w:hint="default"/>
      </w:rPr>
    </w:lvl>
    <w:lvl w:ilvl="4" w:tplc="F3C8CE2C" w:tentative="1">
      <w:start w:val="1"/>
      <w:numFmt w:val="bullet"/>
      <w:lvlText w:val="•"/>
      <w:lvlJc w:val="left"/>
      <w:pPr>
        <w:tabs>
          <w:tab w:val="num" w:pos="3600"/>
        </w:tabs>
        <w:ind w:left="3600" w:hanging="360"/>
      </w:pPr>
      <w:rPr>
        <w:rFonts w:ascii="Times New Roman" w:hAnsi="Times New Roman" w:hint="default"/>
      </w:rPr>
    </w:lvl>
    <w:lvl w:ilvl="5" w:tplc="F95CBFBE" w:tentative="1">
      <w:start w:val="1"/>
      <w:numFmt w:val="bullet"/>
      <w:lvlText w:val="•"/>
      <w:lvlJc w:val="left"/>
      <w:pPr>
        <w:tabs>
          <w:tab w:val="num" w:pos="4320"/>
        </w:tabs>
        <w:ind w:left="4320" w:hanging="360"/>
      </w:pPr>
      <w:rPr>
        <w:rFonts w:ascii="Times New Roman" w:hAnsi="Times New Roman" w:hint="default"/>
      </w:rPr>
    </w:lvl>
    <w:lvl w:ilvl="6" w:tplc="6CCAF608" w:tentative="1">
      <w:start w:val="1"/>
      <w:numFmt w:val="bullet"/>
      <w:lvlText w:val="•"/>
      <w:lvlJc w:val="left"/>
      <w:pPr>
        <w:tabs>
          <w:tab w:val="num" w:pos="5040"/>
        </w:tabs>
        <w:ind w:left="5040" w:hanging="360"/>
      </w:pPr>
      <w:rPr>
        <w:rFonts w:ascii="Times New Roman" w:hAnsi="Times New Roman" w:hint="default"/>
      </w:rPr>
    </w:lvl>
    <w:lvl w:ilvl="7" w:tplc="29367C60" w:tentative="1">
      <w:start w:val="1"/>
      <w:numFmt w:val="bullet"/>
      <w:lvlText w:val="•"/>
      <w:lvlJc w:val="left"/>
      <w:pPr>
        <w:tabs>
          <w:tab w:val="num" w:pos="5760"/>
        </w:tabs>
        <w:ind w:left="5760" w:hanging="360"/>
      </w:pPr>
      <w:rPr>
        <w:rFonts w:ascii="Times New Roman" w:hAnsi="Times New Roman" w:hint="default"/>
      </w:rPr>
    </w:lvl>
    <w:lvl w:ilvl="8" w:tplc="00A87F4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2F33792"/>
    <w:multiLevelType w:val="hybridMultilevel"/>
    <w:tmpl w:val="4E50A5AA"/>
    <w:lvl w:ilvl="0" w:tplc="E20216E8">
      <w:start w:val="1"/>
      <w:numFmt w:val="bullet"/>
      <w:lvlText w:val="•"/>
      <w:lvlJc w:val="left"/>
      <w:pPr>
        <w:tabs>
          <w:tab w:val="num" w:pos="720"/>
        </w:tabs>
        <w:ind w:left="720" w:hanging="360"/>
      </w:pPr>
      <w:rPr>
        <w:rFonts w:ascii="Times New Roman" w:hAnsi="Times New Roman" w:hint="default"/>
      </w:rPr>
    </w:lvl>
    <w:lvl w:ilvl="1" w:tplc="351E19F6" w:tentative="1">
      <w:start w:val="1"/>
      <w:numFmt w:val="bullet"/>
      <w:lvlText w:val="•"/>
      <w:lvlJc w:val="left"/>
      <w:pPr>
        <w:tabs>
          <w:tab w:val="num" w:pos="1440"/>
        </w:tabs>
        <w:ind w:left="1440" w:hanging="360"/>
      </w:pPr>
      <w:rPr>
        <w:rFonts w:ascii="Times New Roman" w:hAnsi="Times New Roman" w:hint="default"/>
      </w:rPr>
    </w:lvl>
    <w:lvl w:ilvl="2" w:tplc="5B94C5D8" w:tentative="1">
      <w:start w:val="1"/>
      <w:numFmt w:val="bullet"/>
      <w:lvlText w:val="•"/>
      <w:lvlJc w:val="left"/>
      <w:pPr>
        <w:tabs>
          <w:tab w:val="num" w:pos="2160"/>
        </w:tabs>
        <w:ind w:left="2160" w:hanging="360"/>
      </w:pPr>
      <w:rPr>
        <w:rFonts w:ascii="Times New Roman" w:hAnsi="Times New Roman" w:hint="default"/>
      </w:rPr>
    </w:lvl>
    <w:lvl w:ilvl="3" w:tplc="61C898CC" w:tentative="1">
      <w:start w:val="1"/>
      <w:numFmt w:val="bullet"/>
      <w:lvlText w:val="•"/>
      <w:lvlJc w:val="left"/>
      <w:pPr>
        <w:tabs>
          <w:tab w:val="num" w:pos="2880"/>
        </w:tabs>
        <w:ind w:left="2880" w:hanging="360"/>
      </w:pPr>
      <w:rPr>
        <w:rFonts w:ascii="Times New Roman" w:hAnsi="Times New Roman" w:hint="default"/>
      </w:rPr>
    </w:lvl>
    <w:lvl w:ilvl="4" w:tplc="2E8653DC" w:tentative="1">
      <w:start w:val="1"/>
      <w:numFmt w:val="bullet"/>
      <w:lvlText w:val="•"/>
      <w:lvlJc w:val="left"/>
      <w:pPr>
        <w:tabs>
          <w:tab w:val="num" w:pos="3600"/>
        </w:tabs>
        <w:ind w:left="3600" w:hanging="360"/>
      </w:pPr>
      <w:rPr>
        <w:rFonts w:ascii="Times New Roman" w:hAnsi="Times New Roman" w:hint="default"/>
      </w:rPr>
    </w:lvl>
    <w:lvl w:ilvl="5" w:tplc="A516CF58" w:tentative="1">
      <w:start w:val="1"/>
      <w:numFmt w:val="bullet"/>
      <w:lvlText w:val="•"/>
      <w:lvlJc w:val="left"/>
      <w:pPr>
        <w:tabs>
          <w:tab w:val="num" w:pos="4320"/>
        </w:tabs>
        <w:ind w:left="4320" w:hanging="360"/>
      </w:pPr>
      <w:rPr>
        <w:rFonts w:ascii="Times New Roman" w:hAnsi="Times New Roman" w:hint="default"/>
      </w:rPr>
    </w:lvl>
    <w:lvl w:ilvl="6" w:tplc="FBD820A4" w:tentative="1">
      <w:start w:val="1"/>
      <w:numFmt w:val="bullet"/>
      <w:lvlText w:val="•"/>
      <w:lvlJc w:val="left"/>
      <w:pPr>
        <w:tabs>
          <w:tab w:val="num" w:pos="5040"/>
        </w:tabs>
        <w:ind w:left="5040" w:hanging="360"/>
      </w:pPr>
      <w:rPr>
        <w:rFonts w:ascii="Times New Roman" w:hAnsi="Times New Roman" w:hint="default"/>
      </w:rPr>
    </w:lvl>
    <w:lvl w:ilvl="7" w:tplc="7DA8F2F6" w:tentative="1">
      <w:start w:val="1"/>
      <w:numFmt w:val="bullet"/>
      <w:lvlText w:val="•"/>
      <w:lvlJc w:val="left"/>
      <w:pPr>
        <w:tabs>
          <w:tab w:val="num" w:pos="5760"/>
        </w:tabs>
        <w:ind w:left="5760" w:hanging="360"/>
      </w:pPr>
      <w:rPr>
        <w:rFonts w:ascii="Times New Roman" w:hAnsi="Times New Roman" w:hint="default"/>
      </w:rPr>
    </w:lvl>
    <w:lvl w:ilvl="8" w:tplc="79B2FDD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44A1092"/>
    <w:multiLevelType w:val="hybridMultilevel"/>
    <w:tmpl w:val="B2609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47C03E2"/>
    <w:multiLevelType w:val="hybridMultilevel"/>
    <w:tmpl w:val="5CDCC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622582A"/>
    <w:multiLevelType w:val="hybridMultilevel"/>
    <w:tmpl w:val="FE768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839075B"/>
    <w:multiLevelType w:val="hybridMultilevel"/>
    <w:tmpl w:val="B7BE8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86F1C00"/>
    <w:multiLevelType w:val="hybridMultilevel"/>
    <w:tmpl w:val="D6FE90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B856586"/>
    <w:multiLevelType w:val="multilevel"/>
    <w:tmpl w:val="048E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D15B18"/>
    <w:multiLevelType w:val="hybridMultilevel"/>
    <w:tmpl w:val="FDBE0A5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13110D0"/>
    <w:multiLevelType w:val="hybridMultilevel"/>
    <w:tmpl w:val="DF926AF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4713A4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2">
    <w:nsid w:val="284F2710"/>
    <w:multiLevelType w:val="hybridMultilevel"/>
    <w:tmpl w:val="9618AFB6"/>
    <w:lvl w:ilvl="0" w:tplc="0409000F">
      <w:start w:val="1"/>
      <w:numFmt w:val="decimal"/>
      <w:lvlText w:val="%1."/>
      <w:lvlJc w:val="left"/>
      <w:pPr>
        <w:tabs>
          <w:tab w:val="num" w:pos="720"/>
        </w:tabs>
        <w:ind w:left="720" w:hanging="360"/>
      </w:pPr>
    </w:lvl>
    <w:lvl w:ilvl="1" w:tplc="CC94D61A">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8AF0C33"/>
    <w:multiLevelType w:val="hybridMultilevel"/>
    <w:tmpl w:val="68E47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29583EF3"/>
    <w:multiLevelType w:val="hybridMultilevel"/>
    <w:tmpl w:val="56E271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BFF0A2A"/>
    <w:multiLevelType w:val="hybridMultilevel"/>
    <w:tmpl w:val="56F428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2DA43ADF"/>
    <w:multiLevelType w:val="singleLevel"/>
    <w:tmpl w:val="0809000F"/>
    <w:lvl w:ilvl="0">
      <w:start w:val="1"/>
      <w:numFmt w:val="decimal"/>
      <w:lvlText w:val="%1."/>
      <w:lvlJc w:val="left"/>
      <w:pPr>
        <w:ind w:left="720" w:hanging="360"/>
      </w:pPr>
    </w:lvl>
  </w:abstractNum>
  <w:abstractNum w:abstractNumId="27">
    <w:nsid w:val="2DEE3947"/>
    <w:multiLevelType w:val="hybridMultilevel"/>
    <w:tmpl w:val="3B3493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EE3704B"/>
    <w:multiLevelType w:val="hybridMultilevel"/>
    <w:tmpl w:val="9574EED0"/>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0432CA3"/>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0">
    <w:nsid w:val="30EA2FFE"/>
    <w:multiLevelType w:val="hybridMultilevel"/>
    <w:tmpl w:val="C8E213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2ED7CBA"/>
    <w:multiLevelType w:val="hybridMultilevel"/>
    <w:tmpl w:val="7ED6655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355958CE"/>
    <w:multiLevelType w:val="hybridMultilevel"/>
    <w:tmpl w:val="0D025878"/>
    <w:lvl w:ilvl="0" w:tplc="765E51FA">
      <w:start w:val="1"/>
      <w:numFmt w:val="decimal"/>
      <w:lvlText w:val="%1"/>
      <w:lvlJc w:val="left"/>
      <w:pPr>
        <w:ind w:left="14400" w:hanging="360"/>
      </w:pPr>
      <w:rPr>
        <w:rFonts w:hint="default"/>
      </w:rPr>
    </w:lvl>
    <w:lvl w:ilvl="1" w:tplc="08090019">
      <w:start w:val="1"/>
      <w:numFmt w:val="lowerLetter"/>
      <w:lvlText w:val="%2."/>
      <w:lvlJc w:val="left"/>
      <w:pPr>
        <w:ind w:left="15120" w:hanging="360"/>
      </w:pPr>
    </w:lvl>
    <w:lvl w:ilvl="2" w:tplc="0809001B" w:tentative="1">
      <w:start w:val="1"/>
      <w:numFmt w:val="lowerRoman"/>
      <w:lvlText w:val="%3."/>
      <w:lvlJc w:val="right"/>
      <w:pPr>
        <w:ind w:left="15840" w:hanging="180"/>
      </w:pPr>
    </w:lvl>
    <w:lvl w:ilvl="3" w:tplc="0809000F" w:tentative="1">
      <w:start w:val="1"/>
      <w:numFmt w:val="decimal"/>
      <w:lvlText w:val="%4."/>
      <w:lvlJc w:val="left"/>
      <w:pPr>
        <w:ind w:left="16560" w:hanging="360"/>
      </w:pPr>
    </w:lvl>
    <w:lvl w:ilvl="4" w:tplc="08090019" w:tentative="1">
      <w:start w:val="1"/>
      <w:numFmt w:val="lowerLetter"/>
      <w:lvlText w:val="%5."/>
      <w:lvlJc w:val="left"/>
      <w:pPr>
        <w:ind w:left="17280" w:hanging="360"/>
      </w:pPr>
    </w:lvl>
    <w:lvl w:ilvl="5" w:tplc="0809001B" w:tentative="1">
      <w:start w:val="1"/>
      <w:numFmt w:val="lowerRoman"/>
      <w:lvlText w:val="%6."/>
      <w:lvlJc w:val="right"/>
      <w:pPr>
        <w:ind w:left="18000" w:hanging="180"/>
      </w:pPr>
    </w:lvl>
    <w:lvl w:ilvl="6" w:tplc="0809000F" w:tentative="1">
      <w:start w:val="1"/>
      <w:numFmt w:val="decimal"/>
      <w:lvlText w:val="%7."/>
      <w:lvlJc w:val="left"/>
      <w:pPr>
        <w:ind w:left="18720" w:hanging="360"/>
      </w:pPr>
    </w:lvl>
    <w:lvl w:ilvl="7" w:tplc="08090019" w:tentative="1">
      <w:start w:val="1"/>
      <w:numFmt w:val="lowerLetter"/>
      <w:lvlText w:val="%8."/>
      <w:lvlJc w:val="left"/>
      <w:pPr>
        <w:ind w:left="19440" w:hanging="360"/>
      </w:pPr>
    </w:lvl>
    <w:lvl w:ilvl="8" w:tplc="0809001B" w:tentative="1">
      <w:start w:val="1"/>
      <w:numFmt w:val="lowerRoman"/>
      <w:lvlText w:val="%9."/>
      <w:lvlJc w:val="right"/>
      <w:pPr>
        <w:ind w:left="20160" w:hanging="180"/>
      </w:pPr>
    </w:lvl>
  </w:abstractNum>
  <w:abstractNum w:abstractNumId="33">
    <w:nsid w:val="357C21C1"/>
    <w:multiLevelType w:val="hybridMultilevel"/>
    <w:tmpl w:val="C974F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36A6309C"/>
    <w:multiLevelType w:val="multilevel"/>
    <w:tmpl w:val="1B58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7AA4350"/>
    <w:multiLevelType w:val="hybridMultilevel"/>
    <w:tmpl w:val="E67246D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381D67DE"/>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7">
    <w:nsid w:val="3A227A35"/>
    <w:multiLevelType w:val="hybridMultilevel"/>
    <w:tmpl w:val="3E1E70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3CDC7456"/>
    <w:multiLevelType w:val="hybridMultilevel"/>
    <w:tmpl w:val="D3BED098"/>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3E12028C"/>
    <w:multiLevelType w:val="hybridMultilevel"/>
    <w:tmpl w:val="C17072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3F196BAD"/>
    <w:multiLevelType w:val="hybridMultilevel"/>
    <w:tmpl w:val="0FFC9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3F392F11"/>
    <w:multiLevelType w:val="hybridMultilevel"/>
    <w:tmpl w:val="A09E65F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FA01C1B"/>
    <w:multiLevelType w:val="hybridMultilevel"/>
    <w:tmpl w:val="CE98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28C25F3"/>
    <w:multiLevelType w:val="hybridMultilevel"/>
    <w:tmpl w:val="2B84F3FA"/>
    <w:lvl w:ilvl="0" w:tplc="DCC881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3A12B67"/>
    <w:multiLevelType w:val="hybridMultilevel"/>
    <w:tmpl w:val="7AAC9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43C468F9"/>
    <w:multiLevelType w:val="hybridMultilevel"/>
    <w:tmpl w:val="B10EF886"/>
    <w:lvl w:ilvl="0" w:tplc="DCC881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472648BF"/>
    <w:multiLevelType w:val="hybridMultilevel"/>
    <w:tmpl w:val="6790574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7CD482C"/>
    <w:multiLevelType w:val="hybridMultilevel"/>
    <w:tmpl w:val="F7228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8DC754B"/>
    <w:multiLevelType w:val="hybridMultilevel"/>
    <w:tmpl w:val="1C764A36"/>
    <w:lvl w:ilvl="0" w:tplc="DCC881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4A7709CD"/>
    <w:multiLevelType w:val="hybridMultilevel"/>
    <w:tmpl w:val="62FCC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4A822A9C"/>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51">
    <w:nsid w:val="4DC65BA9"/>
    <w:multiLevelType w:val="multilevel"/>
    <w:tmpl w:val="6F42A9B8"/>
    <w:lvl w:ilvl="0">
      <w:start w:val="1"/>
      <w:numFmt w:val="decimal"/>
      <w:lvlText w:val="%1."/>
      <w:lvlJc w:val="left"/>
      <w:pPr>
        <w:tabs>
          <w:tab w:val="num" w:pos="720"/>
        </w:tabs>
        <w:ind w:left="720" w:hanging="360"/>
      </w:pPr>
      <w:rPr>
        <w:rFonts w:ascii="Verdana" w:eastAsia="Times New Roman" w:hAnsi="Verdana"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4E4A3E80"/>
    <w:multiLevelType w:val="hybridMultilevel"/>
    <w:tmpl w:val="C72A2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4EF83EE9"/>
    <w:multiLevelType w:val="hybridMultilevel"/>
    <w:tmpl w:val="1B54A55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5068599F"/>
    <w:multiLevelType w:val="hybridMultilevel"/>
    <w:tmpl w:val="05BC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3E53BC7"/>
    <w:multiLevelType w:val="hybridMultilevel"/>
    <w:tmpl w:val="F51E18C8"/>
    <w:lvl w:ilvl="0" w:tplc="256E3D64">
      <w:start w:val="1"/>
      <w:numFmt w:val="bullet"/>
      <w:lvlText w:val="•"/>
      <w:lvlJc w:val="left"/>
      <w:pPr>
        <w:tabs>
          <w:tab w:val="num" w:pos="720"/>
        </w:tabs>
        <w:ind w:left="720" w:hanging="360"/>
      </w:pPr>
      <w:rPr>
        <w:rFonts w:ascii="Times New Roman" w:hAnsi="Times New Roman" w:hint="default"/>
      </w:rPr>
    </w:lvl>
    <w:lvl w:ilvl="1" w:tplc="9B92AE4E" w:tentative="1">
      <w:start w:val="1"/>
      <w:numFmt w:val="bullet"/>
      <w:lvlText w:val="•"/>
      <w:lvlJc w:val="left"/>
      <w:pPr>
        <w:tabs>
          <w:tab w:val="num" w:pos="1440"/>
        </w:tabs>
        <w:ind w:left="1440" w:hanging="360"/>
      </w:pPr>
      <w:rPr>
        <w:rFonts w:ascii="Times New Roman" w:hAnsi="Times New Roman" w:hint="default"/>
      </w:rPr>
    </w:lvl>
    <w:lvl w:ilvl="2" w:tplc="6E5C38BE" w:tentative="1">
      <w:start w:val="1"/>
      <w:numFmt w:val="bullet"/>
      <w:lvlText w:val="•"/>
      <w:lvlJc w:val="left"/>
      <w:pPr>
        <w:tabs>
          <w:tab w:val="num" w:pos="2160"/>
        </w:tabs>
        <w:ind w:left="2160" w:hanging="360"/>
      </w:pPr>
      <w:rPr>
        <w:rFonts w:ascii="Times New Roman" w:hAnsi="Times New Roman" w:hint="default"/>
      </w:rPr>
    </w:lvl>
    <w:lvl w:ilvl="3" w:tplc="3260139E" w:tentative="1">
      <w:start w:val="1"/>
      <w:numFmt w:val="bullet"/>
      <w:lvlText w:val="•"/>
      <w:lvlJc w:val="left"/>
      <w:pPr>
        <w:tabs>
          <w:tab w:val="num" w:pos="2880"/>
        </w:tabs>
        <w:ind w:left="2880" w:hanging="360"/>
      </w:pPr>
      <w:rPr>
        <w:rFonts w:ascii="Times New Roman" w:hAnsi="Times New Roman" w:hint="default"/>
      </w:rPr>
    </w:lvl>
    <w:lvl w:ilvl="4" w:tplc="FF54D552" w:tentative="1">
      <w:start w:val="1"/>
      <w:numFmt w:val="bullet"/>
      <w:lvlText w:val="•"/>
      <w:lvlJc w:val="left"/>
      <w:pPr>
        <w:tabs>
          <w:tab w:val="num" w:pos="3600"/>
        </w:tabs>
        <w:ind w:left="3600" w:hanging="360"/>
      </w:pPr>
      <w:rPr>
        <w:rFonts w:ascii="Times New Roman" w:hAnsi="Times New Roman" w:hint="default"/>
      </w:rPr>
    </w:lvl>
    <w:lvl w:ilvl="5" w:tplc="2586DD4A" w:tentative="1">
      <w:start w:val="1"/>
      <w:numFmt w:val="bullet"/>
      <w:lvlText w:val="•"/>
      <w:lvlJc w:val="left"/>
      <w:pPr>
        <w:tabs>
          <w:tab w:val="num" w:pos="4320"/>
        </w:tabs>
        <w:ind w:left="4320" w:hanging="360"/>
      </w:pPr>
      <w:rPr>
        <w:rFonts w:ascii="Times New Roman" w:hAnsi="Times New Roman" w:hint="default"/>
      </w:rPr>
    </w:lvl>
    <w:lvl w:ilvl="6" w:tplc="084EEAFC" w:tentative="1">
      <w:start w:val="1"/>
      <w:numFmt w:val="bullet"/>
      <w:lvlText w:val="•"/>
      <w:lvlJc w:val="left"/>
      <w:pPr>
        <w:tabs>
          <w:tab w:val="num" w:pos="5040"/>
        </w:tabs>
        <w:ind w:left="5040" w:hanging="360"/>
      </w:pPr>
      <w:rPr>
        <w:rFonts w:ascii="Times New Roman" w:hAnsi="Times New Roman" w:hint="default"/>
      </w:rPr>
    </w:lvl>
    <w:lvl w:ilvl="7" w:tplc="807A2B86" w:tentative="1">
      <w:start w:val="1"/>
      <w:numFmt w:val="bullet"/>
      <w:lvlText w:val="•"/>
      <w:lvlJc w:val="left"/>
      <w:pPr>
        <w:tabs>
          <w:tab w:val="num" w:pos="5760"/>
        </w:tabs>
        <w:ind w:left="5760" w:hanging="360"/>
      </w:pPr>
      <w:rPr>
        <w:rFonts w:ascii="Times New Roman" w:hAnsi="Times New Roman" w:hint="default"/>
      </w:rPr>
    </w:lvl>
    <w:lvl w:ilvl="8" w:tplc="17E067E6" w:tentative="1">
      <w:start w:val="1"/>
      <w:numFmt w:val="bullet"/>
      <w:lvlText w:val="•"/>
      <w:lvlJc w:val="left"/>
      <w:pPr>
        <w:tabs>
          <w:tab w:val="num" w:pos="6480"/>
        </w:tabs>
        <w:ind w:left="6480" w:hanging="360"/>
      </w:pPr>
      <w:rPr>
        <w:rFonts w:ascii="Times New Roman" w:hAnsi="Times New Roman" w:hint="default"/>
      </w:rPr>
    </w:lvl>
  </w:abstractNum>
  <w:abstractNum w:abstractNumId="56">
    <w:nsid w:val="55887806"/>
    <w:multiLevelType w:val="hybridMultilevel"/>
    <w:tmpl w:val="AE2EC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66F191B"/>
    <w:multiLevelType w:val="hybridMultilevel"/>
    <w:tmpl w:val="D8C80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57E77CC2"/>
    <w:multiLevelType w:val="hybridMultilevel"/>
    <w:tmpl w:val="FFB0AAA8"/>
    <w:lvl w:ilvl="0" w:tplc="DCC881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82B2072"/>
    <w:multiLevelType w:val="multilevel"/>
    <w:tmpl w:val="CC1C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82F523E"/>
    <w:multiLevelType w:val="hybridMultilevel"/>
    <w:tmpl w:val="B0B253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5A84312A"/>
    <w:multiLevelType w:val="hybridMultilevel"/>
    <w:tmpl w:val="B44E9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5ACB5ED1"/>
    <w:multiLevelType w:val="hybridMultilevel"/>
    <w:tmpl w:val="A948D2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nsid w:val="5E436B01"/>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64">
    <w:nsid w:val="5E6230E6"/>
    <w:multiLevelType w:val="singleLevel"/>
    <w:tmpl w:val="57303344"/>
    <w:lvl w:ilvl="0">
      <w:start w:val="1"/>
      <w:numFmt w:val="bullet"/>
      <w:pStyle w:val="BulletedList"/>
      <w:lvlText w:val=""/>
      <w:lvlJc w:val="left"/>
      <w:pPr>
        <w:tabs>
          <w:tab w:val="num" w:pos="360"/>
        </w:tabs>
        <w:ind w:left="360" w:hanging="360"/>
      </w:pPr>
      <w:rPr>
        <w:rFonts w:ascii="Symbol" w:hAnsi="Symbol" w:hint="default"/>
      </w:rPr>
    </w:lvl>
  </w:abstractNum>
  <w:abstractNum w:abstractNumId="65">
    <w:nsid w:val="614B4667"/>
    <w:multiLevelType w:val="singleLevel"/>
    <w:tmpl w:val="0409000F"/>
    <w:lvl w:ilvl="0">
      <w:start w:val="1"/>
      <w:numFmt w:val="decimal"/>
      <w:lvlText w:val="%1."/>
      <w:lvlJc w:val="left"/>
      <w:pPr>
        <w:tabs>
          <w:tab w:val="num" w:pos="360"/>
        </w:tabs>
        <w:ind w:left="360" w:hanging="360"/>
      </w:pPr>
    </w:lvl>
  </w:abstractNum>
  <w:abstractNum w:abstractNumId="66">
    <w:nsid w:val="61984F2C"/>
    <w:multiLevelType w:val="hybridMultilevel"/>
    <w:tmpl w:val="4364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61E301A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68">
    <w:nsid w:val="63A753F3"/>
    <w:multiLevelType w:val="hybridMultilevel"/>
    <w:tmpl w:val="9A82DB8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63CB26BA"/>
    <w:multiLevelType w:val="hybridMultilevel"/>
    <w:tmpl w:val="7CA4FD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nsid w:val="67A860D7"/>
    <w:multiLevelType w:val="hybridMultilevel"/>
    <w:tmpl w:val="B4E8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68CA5A0B"/>
    <w:multiLevelType w:val="hybridMultilevel"/>
    <w:tmpl w:val="41E67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6BDC1BE9"/>
    <w:multiLevelType w:val="hybridMultilevel"/>
    <w:tmpl w:val="F14C79E8"/>
    <w:lvl w:ilvl="0" w:tplc="49F0DE90">
      <w:start w:val="1"/>
      <w:numFmt w:val="bullet"/>
      <w:lvlText w:val="•"/>
      <w:lvlJc w:val="left"/>
      <w:pPr>
        <w:tabs>
          <w:tab w:val="num" w:pos="720"/>
        </w:tabs>
        <w:ind w:left="720" w:hanging="360"/>
      </w:pPr>
      <w:rPr>
        <w:rFonts w:ascii="Times New Roman" w:hAnsi="Times New Roman" w:hint="default"/>
      </w:rPr>
    </w:lvl>
    <w:lvl w:ilvl="1" w:tplc="EB8CF008" w:tentative="1">
      <w:start w:val="1"/>
      <w:numFmt w:val="bullet"/>
      <w:lvlText w:val="•"/>
      <w:lvlJc w:val="left"/>
      <w:pPr>
        <w:tabs>
          <w:tab w:val="num" w:pos="1440"/>
        </w:tabs>
        <w:ind w:left="1440" w:hanging="360"/>
      </w:pPr>
      <w:rPr>
        <w:rFonts w:ascii="Times New Roman" w:hAnsi="Times New Roman" w:hint="default"/>
      </w:rPr>
    </w:lvl>
    <w:lvl w:ilvl="2" w:tplc="22509D46" w:tentative="1">
      <w:start w:val="1"/>
      <w:numFmt w:val="bullet"/>
      <w:lvlText w:val="•"/>
      <w:lvlJc w:val="left"/>
      <w:pPr>
        <w:tabs>
          <w:tab w:val="num" w:pos="2160"/>
        </w:tabs>
        <w:ind w:left="2160" w:hanging="360"/>
      </w:pPr>
      <w:rPr>
        <w:rFonts w:ascii="Times New Roman" w:hAnsi="Times New Roman" w:hint="default"/>
      </w:rPr>
    </w:lvl>
    <w:lvl w:ilvl="3" w:tplc="ED1622BE" w:tentative="1">
      <w:start w:val="1"/>
      <w:numFmt w:val="bullet"/>
      <w:lvlText w:val="•"/>
      <w:lvlJc w:val="left"/>
      <w:pPr>
        <w:tabs>
          <w:tab w:val="num" w:pos="2880"/>
        </w:tabs>
        <w:ind w:left="2880" w:hanging="360"/>
      </w:pPr>
      <w:rPr>
        <w:rFonts w:ascii="Times New Roman" w:hAnsi="Times New Roman" w:hint="default"/>
      </w:rPr>
    </w:lvl>
    <w:lvl w:ilvl="4" w:tplc="25EE7892" w:tentative="1">
      <w:start w:val="1"/>
      <w:numFmt w:val="bullet"/>
      <w:lvlText w:val="•"/>
      <w:lvlJc w:val="left"/>
      <w:pPr>
        <w:tabs>
          <w:tab w:val="num" w:pos="3600"/>
        </w:tabs>
        <w:ind w:left="3600" w:hanging="360"/>
      </w:pPr>
      <w:rPr>
        <w:rFonts w:ascii="Times New Roman" w:hAnsi="Times New Roman" w:hint="default"/>
      </w:rPr>
    </w:lvl>
    <w:lvl w:ilvl="5" w:tplc="D4C6327C" w:tentative="1">
      <w:start w:val="1"/>
      <w:numFmt w:val="bullet"/>
      <w:lvlText w:val="•"/>
      <w:lvlJc w:val="left"/>
      <w:pPr>
        <w:tabs>
          <w:tab w:val="num" w:pos="4320"/>
        </w:tabs>
        <w:ind w:left="4320" w:hanging="360"/>
      </w:pPr>
      <w:rPr>
        <w:rFonts w:ascii="Times New Roman" w:hAnsi="Times New Roman" w:hint="default"/>
      </w:rPr>
    </w:lvl>
    <w:lvl w:ilvl="6" w:tplc="43AA5DA8" w:tentative="1">
      <w:start w:val="1"/>
      <w:numFmt w:val="bullet"/>
      <w:lvlText w:val="•"/>
      <w:lvlJc w:val="left"/>
      <w:pPr>
        <w:tabs>
          <w:tab w:val="num" w:pos="5040"/>
        </w:tabs>
        <w:ind w:left="5040" w:hanging="360"/>
      </w:pPr>
      <w:rPr>
        <w:rFonts w:ascii="Times New Roman" w:hAnsi="Times New Roman" w:hint="default"/>
      </w:rPr>
    </w:lvl>
    <w:lvl w:ilvl="7" w:tplc="4B625C76" w:tentative="1">
      <w:start w:val="1"/>
      <w:numFmt w:val="bullet"/>
      <w:lvlText w:val="•"/>
      <w:lvlJc w:val="left"/>
      <w:pPr>
        <w:tabs>
          <w:tab w:val="num" w:pos="5760"/>
        </w:tabs>
        <w:ind w:left="5760" w:hanging="360"/>
      </w:pPr>
      <w:rPr>
        <w:rFonts w:ascii="Times New Roman" w:hAnsi="Times New Roman" w:hint="default"/>
      </w:rPr>
    </w:lvl>
    <w:lvl w:ilvl="8" w:tplc="A770259C">
      <w:start w:val="3069"/>
      <w:numFmt w:val="bullet"/>
      <w:lvlText w:val="•"/>
      <w:lvlJc w:val="left"/>
      <w:pPr>
        <w:tabs>
          <w:tab w:val="num" w:pos="6480"/>
        </w:tabs>
        <w:ind w:left="6480" w:hanging="360"/>
      </w:pPr>
      <w:rPr>
        <w:rFonts w:ascii="Times New Roman" w:hAnsi="Times New Roman" w:hint="default"/>
      </w:rPr>
    </w:lvl>
  </w:abstractNum>
  <w:abstractNum w:abstractNumId="73">
    <w:nsid w:val="6D372159"/>
    <w:multiLevelType w:val="multilevel"/>
    <w:tmpl w:val="387E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EB1594C"/>
    <w:multiLevelType w:val="multilevel"/>
    <w:tmpl w:val="533ED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0500881"/>
    <w:multiLevelType w:val="hybridMultilevel"/>
    <w:tmpl w:val="C9BE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7180044F"/>
    <w:multiLevelType w:val="multilevel"/>
    <w:tmpl w:val="E72A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2433514"/>
    <w:multiLevelType w:val="hybridMultilevel"/>
    <w:tmpl w:val="10D2AE8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73B9435C"/>
    <w:multiLevelType w:val="hybridMultilevel"/>
    <w:tmpl w:val="7770643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743D175D"/>
    <w:multiLevelType w:val="hybridMultilevel"/>
    <w:tmpl w:val="E79E3F7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751041BF"/>
    <w:multiLevelType w:val="hybridMultilevel"/>
    <w:tmpl w:val="E5D4A4EC"/>
    <w:lvl w:ilvl="0" w:tplc="DCC8816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7861A95"/>
    <w:multiLevelType w:val="hybridMultilevel"/>
    <w:tmpl w:val="13028E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791E5869"/>
    <w:multiLevelType w:val="hybridMultilevel"/>
    <w:tmpl w:val="D518BB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79406B0A"/>
    <w:multiLevelType w:val="hybridMultilevel"/>
    <w:tmpl w:val="4A94756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7A375985"/>
    <w:multiLevelType w:val="hybridMultilevel"/>
    <w:tmpl w:val="E3C0FA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7AF60B5F"/>
    <w:multiLevelType w:val="singleLevel"/>
    <w:tmpl w:val="0409000F"/>
    <w:lvl w:ilvl="0">
      <w:start w:val="1"/>
      <w:numFmt w:val="decimal"/>
      <w:lvlText w:val="%1."/>
      <w:lvlJc w:val="left"/>
      <w:pPr>
        <w:tabs>
          <w:tab w:val="num" w:pos="360"/>
        </w:tabs>
        <w:ind w:left="360" w:hanging="360"/>
      </w:pPr>
    </w:lvl>
  </w:abstractNum>
  <w:abstractNum w:abstractNumId="86">
    <w:nsid w:val="7B4677AB"/>
    <w:multiLevelType w:val="hybridMultilevel"/>
    <w:tmpl w:val="1D40734C"/>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7BFB1891"/>
    <w:multiLevelType w:val="hybridMultilevel"/>
    <w:tmpl w:val="604001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nsid w:val="7EB539A0"/>
    <w:multiLevelType w:val="singleLevel"/>
    <w:tmpl w:val="08090003"/>
    <w:lvl w:ilvl="0">
      <w:start w:val="1"/>
      <w:numFmt w:val="bullet"/>
      <w:lvlText w:val=""/>
      <w:lvlJc w:val="left"/>
      <w:pPr>
        <w:tabs>
          <w:tab w:val="num" w:pos="360"/>
        </w:tabs>
        <w:ind w:left="360" w:hanging="360"/>
      </w:pPr>
      <w:rPr>
        <w:rFonts w:ascii="Symbol" w:hAnsi="Symbol" w:hint="default"/>
      </w:rPr>
    </w:lvl>
  </w:abstractNum>
  <w:num w:numId="1">
    <w:abstractNumId w:val="64"/>
  </w:num>
  <w:num w:numId="2">
    <w:abstractNumId w:val="22"/>
  </w:num>
  <w:num w:numId="3">
    <w:abstractNumId w:val="9"/>
  </w:num>
  <w:num w:numId="4">
    <w:abstractNumId w:val="49"/>
  </w:num>
  <w:num w:numId="5">
    <w:abstractNumId w:val="41"/>
  </w:num>
  <w:num w:numId="6">
    <w:abstractNumId w:val="7"/>
  </w:num>
  <w:num w:numId="7">
    <w:abstractNumId w:val="80"/>
  </w:num>
  <w:num w:numId="8">
    <w:abstractNumId w:val="44"/>
  </w:num>
  <w:num w:numId="9">
    <w:abstractNumId w:val="58"/>
  </w:num>
  <w:num w:numId="10">
    <w:abstractNumId w:val="48"/>
  </w:num>
  <w:num w:numId="11">
    <w:abstractNumId w:val="43"/>
  </w:num>
  <w:num w:numId="12">
    <w:abstractNumId w:val="45"/>
  </w:num>
  <w:num w:numId="13">
    <w:abstractNumId w:val="52"/>
  </w:num>
  <w:num w:numId="14">
    <w:abstractNumId w:val="26"/>
  </w:num>
  <w:num w:numId="15">
    <w:abstractNumId w:val="32"/>
  </w:num>
  <w:num w:numId="16">
    <w:abstractNumId w:val="82"/>
  </w:num>
  <w:num w:numId="17">
    <w:abstractNumId w:val="37"/>
  </w:num>
  <w:num w:numId="18">
    <w:abstractNumId w:val="30"/>
  </w:num>
  <w:num w:numId="19">
    <w:abstractNumId w:val="60"/>
  </w:num>
  <w:num w:numId="20">
    <w:abstractNumId w:val="81"/>
  </w:num>
  <w:num w:numId="21">
    <w:abstractNumId w:val="84"/>
  </w:num>
  <w:num w:numId="22">
    <w:abstractNumId w:val="73"/>
  </w:num>
  <w:num w:numId="23">
    <w:abstractNumId w:val="34"/>
  </w:num>
  <w:num w:numId="24">
    <w:abstractNumId w:val="18"/>
  </w:num>
  <w:num w:numId="25">
    <w:abstractNumId w:val="76"/>
  </w:num>
  <w:num w:numId="26">
    <w:abstractNumId w:val="62"/>
  </w:num>
  <w:num w:numId="27">
    <w:abstractNumId w:val="25"/>
  </w:num>
  <w:num w:numId="28">
    <w:abstractNumId w:val="33"/>
  </w:num>
  <w:num w:numId="29">
    <w:abstractNumId w:val="85"/>
  </w:num>
  <w:num w:numId="30">
    <w:abstractNumId w:val="65"/>
  </w:num>
  <w:num w:numId="31">
    <w:abstractNumId w:val="14"/>
  </w:num>
  <w:num w:numId="32">
    <w:abstractNumId w:val="6"/>
  </w:num>
  <w:num w:numId="33">
    <w:abstractNumId w:val="17"/>
  </w:num>
  <w:num w:numId="34">
    <w:abstractNumId w:val="16"/>
  </w:num>
  <w:num w:numId="35">
    <w:abstractNumId w:val="11"/>
  </w:num>
  <w:num w:numId="36">
    <w:abstractNumId w:val="5"/>
  </w:num>
  <w:num w:numId="37">
    <w:abstractNumId w:val="55"/>
  </w:num>
  <w:num w:numId="38">
    <w:abstractNumId w:val="12"/>
  </w:num>
  <w:num w:numId="39">
    <w:abstractNumId w:val="66"/>
  </w:num>
  <w:num w:numId="40">
    <w:abstractNumId w:val="71"/>
  </w:num>
  <w:num w:numId="41">
    <w:abstractNumId w:val="47"/>
  </w:num>
  <w:num w:numId="42">
    <w:abstractNumId w:val="27"/>
  </w:num>
  <w:num w:numId="43">
    <w:abstractNumId w:val="88"/>
  </w:num>
  <w:num w:numId="44">
    <w:abstractNumId w:val="67"/>
  </w:num>
  <w:num w:numId="45">
    <w:abstractNumId w:val="21"/>
  </w:num>
  <w:num w:numId="46">
    <w:abstractNumId w:val="36"/>
  </w:num>
  <w:num w:numId="47">
    <w:abstractNumId w:val="8"/>
  </w:num>
  <w:num w:numId="48">
    <w:abstractNumId w:val="29"/>
  </w:num>
  <w:num w:numId="49">
    <w:abstractNumId w:val="2"/>
  </w:num>
  <w:num w:numId="50">
    <w:abstractNumId w:val="4"/>
  </w:num>
  <w:num w:numId="51">
    <w:abstractNumId w:val="50"/>
  </w:num>
  <w:num w:numId="52">
    <w:abstractNumId w:val="63"/>
  </w:num>
  <w:num w:numId="53">
    <w:abstractNumId w:val="13"/>
  </w:num>
  <w:num w:numId="54">
    <w:abstractNumId w:val="75"/>
  </w:num>
  <w:num w:numId="55">
    <w:abstractNumId w:val="61"/>
  </w:num>
  <w:num w:numId="56">
    <w:abstractNumId w:val="40"/>
  </w:num>
  <w:num w:numId="57">
    <w:abstractNumId w:val="57"/>
  </w:num>
  <w:num w:numId="58">
    <w:abstractNumId w:val="72"/>
  </w:num>
  <w:num w:numId="59">
    <w:abstractNumId w:val="42"/>
  </w:num>
  <w:num w:numId="60">
    <w:abstractNumId w:val="54"/>
  </w:num>
  <w:num w:numId="61">
    <w:abstractNumId w:val="15"/>
  </w:num>
  <w:num w:numId="62">
    <w:abstractNumId w:val="70"/>
  </w:num>
  <w:num w:numId="63">
    <w:abstractNumId w:val="1"/>
  </w:num>
  <w:num w:numId="64">
    <w:abstractNumId w:val="39"/>
  </w:num>
  <w:num w:numId="65">
    <w:abstractNumId w:val="69"/>
  </w:num>
  <w:num w:numId="66">
    <w:abstractNumId w:val="35"/>
  </w:num>
  <w:num w:numId="67">
    <w:abstractNumId w:val="31"/>
  </w:num>
  <w:num w:numId="68">
    <w:abstractNumId w:val="59"/>
  </w:num>
  <w:num w:numId="69">
    <w:abstractNumId w:val="24"/>
  </w:num>
  <w:num w:numId="70">
    <w:abstractNumId w:val="77"/>
  </w:num>
  <w:num w:numId="71">
    <w:abstractNumId w:val="68"/>
  </w:num>
  <w:num w:numId="72">
    <w:abstractNumId w:val="86"/>
  </w:num>
  <w:num w:numId="73">
    <w:abstractNumId w:val="46"/>
  </w:num>
  <w:num w:numId="74">
    <w:abstractNumId w:val="0"/>
  </w:num>
  <w:num w:numId="75">
    <w:abstractNumId w:val="20"/>
  </w:num>
  <w:num w:numId="76">
    <w:abstractNumId w:val="38"/>
  </w:num>
  <w:num w:numId="77">
    <w:abstractNumId w:val="79"/>
  </w:num>
  <w:num w:numId="78">
    <w:abstractNumId w:val="3"/>
  </w:num>
  <w:num w:numId="79">
    <w:abstractNumId w:val="28"/>
  </w:num>
  <w:num w:numId="80">
    <w:abstractNumId w:val="19"/>
  </w:num>
  <w:num w:numId="81">
    <w:abstractNumId w:val="78"/>
  </w:num>
  <w:num w:numId="82">
    <w:abstractNumId w:val="83"/>
  </w:num>
  <w:num w:numId="83">
    <w:abstractNumId w:val="10"/>
  </w:num>
  <w:num w:numId="84">
    <w:abstractNumId w:val="53"/>
  </w:num>
  <w:num w:numId="85">
    <w:abstractNumId w:val="74"/>
  </w:num>
  <w:num w:numId="86">
    <w:abstractNumId w:val="87"/>
  </w:num>
  <w:num w:numId="87">
    <w:abstractNumId w:val="56"/>
  </w:num>
  <w:num w:numId="88">
    <w:abstractNumId w:val="23"/>
  </w:num>
  <w:num w:numId="89">
    <w:abstractNumId w:val="5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E36"/>
    <w:rsid w:val="00004053"/>
    <w:rsid w:val="0000568C"/>
    <w:rsid w:val="00007E33"/>
    <w:rsid w:val="00027221"/>
    <w:rsid w:val="00047A55"/>
    <w:rsid w:val="000507CE"/>
    <w:rsid w:val="00051DB6"/>
    <w:rsid w:val="00053CEB"/>
    <w:rsid w:val="00062E63"/>
    <w:rsid w:val="000652F3"/>
    <w:rsid w:val="00090C3C"/>
    <w:rsid w:val="000A27F9"/>
    <w:rsid w:val="000B0163"/>
    <w:rsid w:val="000B779C"/>
    <w:rsid w:val="000E7921"/>
    <w:rsid w:val="000F08F6"/>
    <w:rsid w:val="001070E9"/>
    <w:rsid w:val="00107C1D"/>
    <w:rsid w:val="00110427"/>
    <w:rsid w:val="0011109B"/>
    <w:rsid w:val="00123ACE"/>
    <w:rsid w:val="001300A6"/>
    <w:rsid w:val="00133992"/>
    <w:rsid w:val="00141636"/>
    <w:rsid w:val="00143630"/>
    <w:rsid w:val="00152801"/>
    <w:rsid w:val="0015364F"/>
    <w:rsid w:val="00162541"/>
    <w:rsid w:val="00164678"/>
    <w:rsid w:val="00166848"/>
    <w:rsid w:val="00170611"/>
    <w:rsid w:val="00172D32"/>
    <w:rsid w:val="0017509D"/>
    <w:rsid w:val="001A1A0C"/>
    <w:rsid w:val="001A54A1"/>
    <w:rsid w:val="001C138A"/>
    <w:rsid w:val="001C5FFC"/>
    <w:rsid w:val="001D21A2"/>
    <w:rsid w:val="001D3226"/>
    <w:rsid w:val="001E2F18"/>
    <w:rsid w:val="002010F8"/>
    <w:rsid w:val="00211628"/>
    <w:rsid w:val="00212166"/>
    <w:rsid w:val="00215827"/>
    <w:rsid w:val="00220A25"/>
    <w:rsid w:val="00224897"/>
    <w:rsid w:val="002250FB"/>
    <w:rsid w:val="00246FCA"/>
    <w:rsid w:val="00251460"/>
    <w:rsid w:val="00251A05"/>
    <w:rsid w:val="002573A6"/>
    <w:rsid w:val="002657A8"/>
    <w:rsid w:val="002662CF"/>
    <w:rsid w:val="00285E75"/>
    <w:rsid w:val="0028602C"/>
    <w:rsid w:val="002A25B6"/>
    <w:rsid w:val="002A7A1C"/>
    <w:rsid w:val="002B67CF"/>
    <w:rsid w:val="002C6096"/>
    <w:rsid w:val="002D5DD4"/>
    <w:rsid w:val="002F011D"/>
    <w:rsid w:val="002F0931"/>
    <w:rsid w:val="002F2239"/>
    <w:rsid w:val="00300D95"/>
    <w:rsid w:val="00302A98"/>
    <w:rsid w:val="0033407A"/>
    <w:rsid w:val="00337EC2"/>
    <w:rsid w:val="00355C03"/>
    <w:rsid w:val="003728DD"/>
    <w:rsid w:val="00372A58"/>
    <w:rsid w:val="00381126"/>
    <w:rsid w:val="00381635"/>
    <w:rsid w:val="0038170A"/>
    <w:rsid w:val="003A468A"/>
    <w:rsid w:val="003C3851"/>
    <w:rsid w:val="003D04D3"/>
    <w:rsid w:val="003D1E24"/>
    <w:rsid w:val="004102C0"/>
    <w:rsid w:val="004128F3"/>
    <w:rsid w:val="00412A44"/>
    <w:rsid w:val="00414584"/>
    <w:rsid w:val="00427B71"/>
    <w:rsid w:val="004332C0"/>
    <w:rsid w:val="00446ABA"/>
    <w:rsid w:val="00450CFB"/>
    <w:rsid w:val="0046000D"/>
    <w:rsid w:val="00467C86"/>
    <w:rsid w:val="004719B0"/>
    <w:rsid w:val="004764FD"/>
    <w:rsid w:val="00484E5D"/>
    <w:rsid w:val="00490900"/>
    <w:rsid w:val="00494277"/>
    <w:rsid w:val="00496AC4"/>
    <w:rsid w:val="004A4E79"/>
    <w:rsid w:val="004B393E"/>
    <w:rsid w:val="004B57E0"/>
    <w:rsid w:val="004B6B94"/>
    <w:rsid w:val="004C0025"/>
    <w:rsid w:val="004C48F0"/>
    <w:rsid w:val="004D04EC"/>
    <w:rsid w:val="004D58B0"/>
    <w:rsid w:val="004D72FE"/>
    <w:rsid w:val="004D7B24"/>
    <w:rsid w:val="004E2B81"/>
    <w:rsid w:val="004F00AA"/>
    <w:rsid w:val="004F020A"/>
    <w:rsid w:val="004F350C"/>
    <w:rsid w:val="00502544"/>
    <w:rsid w:val="00504972"/>
    <w:rsid w:val="00506706"/>
    <w:rsid w:val="005102B6"/>
    <w:rsid w:val="0051038C"/>
    <w:rsid w:val="00515C69"/>
    <w:rsid w:val="00520B83"/>
    <w:rsid w:val="00533508"/>
    <w:rsid w:val="00536575"/>
    <w:rsid w:val="0053694F"/>
    <w:rsid w:val="00556547"/>
    <w:rsid w:val="00596CD1"/>
    <w:rsid w:val="005A0461"/>
    <w:rsid w:val="005A3605"/>
    <w:rsid w:val="005B6FB0"/>
    <w:rsid w:val="005E04E9"/>
    <w:rsid w:val="0061330E"/>
    <w:rsid w:val="0062711F"/>
    <w:rsid w:val="00663185"/>
    <w:rsid w:val="00666280"/>
    <w:rsid w:val="00666537"/>
    <w:rsid w:val="006766D1"/>
    <w:rsid w:val="00687CA9"/>
    <w:rsid w:val="006911F4"/>
    <w:rsid w:val="00693DCC"/>
    <w:rsid w:val="006B7611"/>
    <w:rsid w:val="006B7839"/>
    <w:rsid w:val="006C3C24"/>
    <w:rsid w:val="006D0C22"/>
    <w:rsid w:val="006D16BC"/>
    <w:rsid w:val="006D429A"/>
    <w:rsid w:val="006E62CE"/>
    <w:rsid w:val="006F35C9"/>
    <w:rsid w:val="006F6B62"/>
    <w:rsid w:val="00701C73"/>
    <w:rsid w:val="00704471"/>
    <w:rsid w:val="007227FE"/>
    <w:rsid w:val="007276B5"/>
    <w:rsid w:val="007356F9"/>
    <w:rsid w:val="00736E51"/>
    <w:rsid w:val="00737A5E"/>
    <w:rsid w:val="0074519D"/>
    <w:rsid w:val="007574F3"/>
    <w:rsid w:val="00757728"/>
    <w:rsid w:val="00760687"/>
    <w:rsid w:val="00777C22"/>
    <w:rsid w:val="00783455"/>
    <w:rsid w:val="007901DF"/>
    <w:rsid w:val="007B5ED0"/>
    <w:rsid w:val="007C3C4A"/>
    <w:rsid w:val="007D279F"/>
    <w:rsid w:val="007D5213"/>
    <w:rsid w:val="007E2A0B"/>
    <w:rsid w:val="007E3F5F"/>
    <w:rsid w:val="007F057F"/>
    <w:rsid w:val="00803CDD"/>
    <w:rsid w:val="00806A60"/>
    <w:rsid w:val="00806BD4"/>
    <w:rsid w:val="008105B6"/>
    <w:rsid w:val="008123EA"/>
    <w:rsid w:val="0081798E"/>
    <w:rsid w:val="0082437E"/>
    <w:rsid w:val="00825C23"/>
    <w:rsid w:val="008307E1"/>
    <w:rsid w:val="00841BEE"/>
    <w:rsid w:val="00845853"/>
    <w:rsid w:val="008460BA"/>
    <w:rsid w:val="008550B4"/>
    <w:rsid w:val="0086017D"/>
    <w:rsid w:val="00881F8B"/>
    <w:rsid w:val="00882E5E"/>
    <w:rsid w:val="00886FA0"/>
    <w:rsid w:val="00887C97"/>
    <w:rsid w:val="0089095C"/>
    <w:rsid w:val="00892A37"/>
    <w:rsid w:val="008B087B"/>
    <w:rsid w:val="008B1178"/>
    <w:rsid w:val="008B388F"/>
    <w:rsid w:val="008B4E5C"/>
    <w:rsid w:val="008B5505"/>
    <w:rsid w:val="008D2F7C"/>
    <w:rsid w:val="008F23E5"/>
    <w:rsid w:val="00904A6E"/>
    <w:rsid w:val="00920A2B"/>
    <w:rsid w:val="00932660"/>
    <w:rsid w:val="0094760E"/>
    <w:rsid w:val="00947D49"/>
    <w:rsid w:val="00950935"/>
    <w:rsid w:val="00954C67"/>
    <w:rsid w:val="00963653"/>
    <w:rsid w:val="00987074"/>
    <w:rsid w:val="009A7A77"/>
    <w:rsid w:val="009C03D8"/>
    <w:rsid w:val="009C51C4"/>
    <w:rsid w:val="009C7907"/>
    <w:rsid w:val="009D5FC0"/>
    <w:rsid w:val="009E18EE"/>
    <w:rsid w:val="009F464A"/>
    <w:rsid w:val="009F4E79"/>
    <w:rsid w:val="00A05F8B"/>
    <w:rsid w:val="00A141F5"/>
    <w:rsid w:val="00A1452E"/>
    <w:rsid w:val="00A26C49"/>
    <w:rsid w:val="00A35679"/>
    <w:rsid w:val="00A50CB0"/>
    <w:rsid w:val="00A55601"/>
    <w:rsid w:val="00A616E9"/>
    <w:rsid w:val="00A62AE9"/>
    <w:rsid w:val="00A67F83"/>
    <w:rsid w:val="00AA3883"/>
    <w:rsid w:val="00AD1D7C"/>
    <w:rsid w:val="00AE4CF0"/>
    <w:rsid w:val="00B00B77"/>
    <w:rsid w:val="00B0502B"/>
    <w:rsid w:val="00B14A9A"/>
    <w:rsid w:val="00B14AF6"/>
    <w:rsid w:val="00B15AB1"/>
    <w:rsid w:val="00B205AC"/>
    <w:rsid w:val="00B2193D"/>
    <w:rsid w:val="00B22830"/>
    <w:rsid w:val="00B33055"/>
    <w:rsid w:val="00B339F5"/>
    <w:rsid w:val="00B34494"/>
    <w:rsid w:val="00B4008E"/>
    <w:rsid w:val="00B55ED5"/>
    <w:rsid w:val="00B64688"/>
    <w:rsid w:val="00B6707E"/>
    <w:rsid w:val="00B67414"/>
    <w:rsid w:val="00B7532A"/>
    <w:rsid w:val="00BA1777"/>
    <w:rsid w:val="00BB2A4C"/>
    <w:rsid w:val="00BC43F2"/>
    <w:rsid w:val="00BC57E4"/>
    <w:rsid w:val="00BC6EED"/>
    <w:rsid w:val="00BD2DD4"/>
    <w:rsid w:val="00BD32D7"/>
    <w:rsid w:val="00BD5FB1"/>
    <w:rsid w:val="00BE027E"/>
    <w:rsid w:val="00BE04A2"/>
    <w:rsid w:val="00BE15BC"/>
    <w:rsid w:val="00BE5055"/>
    <w:rsid w:val="00BF1E22"/>
    <w:rsid w:val="00C01353"/>
    <w:rsid w:val="00C01ECB"/>
    <w:rsid w:val="00C04B69"/>
    <w:rsid w:val="00C13563"/>
    <w:rsid w:val="00C15644"/>
    <w:rsid w:val="00C23DAF"/>
    <w:rsid w:val="00C23EA2"/>
    <w:rsid w:val="00C24593"/>
    <w:rsid w:val="00C3281C"/>
    <w:rsid w:val="00C46971"/>
    <w:rsid w:val="00C50ABF"/>
    <w:rsid w:val="00C51098"/>
    <w:rsid w:val="00C55A26"/>
    <w:rsid w:val="00C649B1"/>
    <w:rsid w:val="00C64B90"/>
    <w:rsid w:val="00C67C82"/>
    <w:rsid w:val="00C736B4"/>
    <w:rsid w:val="00C74712"/>
    <w:rsid w:val="00C83E54"/>
    <w:rsid w:val="00CA1F5C"/>
    <w:rsid w:val="00CA5CCE"/>
    <w:rsid w:val="00CB7439"/>
    <w:rsid w:val="00CD375D"/>
    <w:rsid w:val="00CF42B5"/>
    <w:rsid w:val="00D25CF7"/>
    <w:rsid w:val="00D27CC8"/>
    <w:rsid w:val="00D300E3"/>
    <w:rsid w:val="00D32AC5"/>
    <w:rsid w:val="00D46107"/>
    <w:rsid w:val="00D71B50"/>
    <w:rsid w:val="00D84F24"/>
    <w:rsid w:val="00D93458"/>
    <w:rsid w:val="00D93B7E"/>
    <w:rsid w:val="00D93FB5"/>
    <w:rsid w:val="00DA6EF9"/>
    <w:rsid w:val="00DB3E5E"/>
    <w:rsid w:val="00DB787F"/>
    <w:rsid w:val="00DD411D"/>
    <w:rsid w:val="00DD4365"/>
    <w:rsid w:val="00DE7DC3"/>
    <w:rsid w:val="00E00E82"/>
    <w:rsid w:val="00E06915"/>
    <w:rsid w:val="00E3350A"/>
    <w:rsid w:val="00E37D30"/>
    <w:rsid w:val="00E404E3"/>
    <w:rsid w:val="00E558E9"/>
    <w:rsid w:val="00E55995"/>
    <w:rsid w:val="00E6760A"/>
    <w:rsid w:val="00E77083"/>
    <w:rsid w:val="00E841F3"/>
    <w:rsid w:val="00EA6EA7"/>
    <w:rsid w:val="00EC1F60"/>
    <w:rsid w:val="00EC28F0"/>
    <w:rsid w:val="00EC2E45"/>
    <w:rsid w:val="00ED406E"/>
    <w:rsid w:val="00F00AEA"/>
    <w:rsid w:val="00F00FD4"/>
    <w:rsid w:val="00F06F7C"/>
    <w:rsid w:val="00F11724"/>
    <w:rsid w:val="00F2072B"/>
    <w:rsid w:val="00F221ED"/>
    <w:rsid w:val="00F22CDD"/>
    <w:rsid w:val="00F23C93"/>
    <w:rsid w:val="00F37E8D"/>
    <w:rsid w:val="00F42D75"/>
    <w:rsid w:val="00F511F6"/>
    <w:rsid w:val="00F56D34"/>
    <w:rsid w:val="00F63D62"/>
    <w:rsid w:val="00F6440B"/>
    <w:rsid w:val="00F667F8"/>
    <w:rsid w:val="00F77C06"/>
    <w:rsid w:val="00F82E36"/>
    <w:rsid w:val="00F9106C"/>
    <w:rsid w:val="00FA0C0C"/>
    <w:rsid w:val="00FA6F6E"/>
    <w:rsid w:val="00FB0E27"/>
    <w:rsid w:val="00FB2358"/>
    <w:rsid w:val="00FB52D1"/>
    <w:rsid w:val="00FC0B31"/>
    <w:rsid w:val="00FC0E6A"/>
    <w:rsid w:val="00FC60F3"/>
    <w:rsid w:val="00FC732F"/>
    <w:rsid w:val="00FD06C7"/>
    <w:rsid w:val="00FD6272"/>
    <w:rsid w:val="00FD62E5"/>
    <w:rsid w:val="00FE1C58"/>
    <w:rsid w:val="00FE5A6E"/>
    <w:rsid w:val="00FF0353"/>
    <w:rsid w:val="00FF1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A77"/>
    <w:rPr>
      <w:rFonts w:ascii="Arial" w:hAnsi="Arial"/>
      <w:lang w:eastAsia="en-US"/>
    </w:rPr>
  </w:style>
  <w:style w:type="paragraph" w:styleId="Heading1">
    <w:name w:val="heading 1"/>
    <w:basedOn w:val="Normal"/>
    <w:next w:val="Normal"/>
    <w:link w:val="Heading1Char"/>
    <w:qFormat/>
    <w:pPr>
      <w:keepNext/>
      <w:outlineLvl w:val="0"/>
    </w:pPr>
    <w:rPr>
      <w:sz w:val="52"/>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line="480" w:lineRule="auto"/>
      <w:outlineLvl w:val="2"/>
    </w:pPr>
    <w:rPr>
      <w:rFonts w:ascii="Verdana" w:hAnsi="Verdana" w:cs="Arial"/>
      <w:bCs/>
      <w:sz w:val="24"/>
      <w:szCs w:val="22"/>
    </w:rPr>
  </w:style>
  <w:style w:type="paragraph" w:styleId="Heading4">
    <w:name w:val="heading 4"/>
    <w:basedOn w:val="Normal"/>
    <w:next w:val="Normal"/>
    <w:qFormat/>
    <w:pPr>
      <w:keepNext/>
      <w:outlineLvl w:val="3"/>
    </w:pPr>
    <w:rPr>
      <w:rFonts w:ascii="Verdana" w:hAnsi="Verdana"/>
      <w:b/>
      <w:bCs/>
      <w:sz w:val="28"/>
    </w:rPr>
  </w:style>
  <w:style w:type="paragraph" w:styleId="Heading6">
    <w:name w:val="heading 6"/>
    <w:basedOn w:val="Normal"/>
    <w:next w:val="Normal"/>
    <w:link w:val="Heading6Char"/>
    <w:semiHidden/>
    <w:unhideWhenUsed/>
    <w:qFormat/>
    <w:rsid w:val="0046000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777C22"/>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141636"/>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cs="Arial"/>
      <w:sz w:val="22"/>
      <w:szCs w:val="22"/>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Normal"/>
    <w:pPr>
      <w:numPr>
        <w:numId w:val="1"/>
      </w:numPr>
      <w:spacing w:after="110"/>
    </w:pPr>
  </w:style>
  <w:style w:type="paragraph" w:customStyle="1" w:styleId="DateofIssue">
    <w:name w:val="Date of Issue"/>
    <w:basedOn w:val="Normal"/>
  </w:style>
  <w:style w:type="paragraph" w:customStyle="1" w:styleId="Details">
    <w:name w:val="Details"/>
    <w:basedOn w:val="Normal"/>
    <w:rPr>
      <w:sz w:val="15"/>
    </w:rPr>
  </w:style>
  <w:style w:type="paragraph" w:customStyle="1" w:styleId="FileStatus">
    <w:name w:val="FileStatus"/>
    <w:basedOn w:val="Normal"/>
    <w:rPr>
      <w:b/>
      <w:sz w:val="24"/>
    </w:rPr>
  </w:style>
  <w:style w:type="paragraph" w:styleId="Footer">
    <w:name w:val="footer"/>
    <w:basedOn w:val="Normal"/>
    <w:link w:val="FooterChar"/>
    <w:pPr>
      <w:tabs>
        <w:tab w:val="center" w:pos="4320"/>
        <w:tab w:val="right" w:pos="8640"/>
      </w:tabs>
    </w:pPr>
    <w:rPr>
      <w:sz w:val="12"/>
    </w:rPr>
  </w:style>
  <w:style w:type="paragraph" w:styleId="Header">
    <w:name w:val="header"/>
    <w:basedOn w:val="Normal"/>
    <w:link w:val="HeaderChar"/>
    <w:uiPriority w:val="99"/>
    <w:pPr>
      <w:tabs>
        <w:tab w:val="center" w:pos="4320"/>
        <w:tab w:val="right" w:pos="8640"/>
      </w:tabs>
    </w:pPr>
  </w:style>
  <w:style w:type="paragraph" w:customStyle="1" w:styleId="MainHeading">
    <w:name w:val="Main Heading"/>
    <w:basedOn w:val="Normal"/>
    <w:rPr>
      <w:b/>
      <w:sz w:val="24"/>
    </w:rPr>
  </w:style>
  <w:style w:type="paragraph" w:customStyle="1" w:styleId="SubHeading1">
    <w:name w:val="Sub Heading 1"/>
    <w:basedOn w:val="Normal"/>
    <w:rPr>
      <w:b/>
      <w:sz w:val="22"/>
    </w:rPr>
  </w:style>
  <w:style w:type="paragraph" w:customStyle="1" w:styleId="Subheading2">
    <w:name w:val="Sub heading 2"/>
    <w:basedOn w:val="Heading2"/>
    <w:next w:val="Normal"/>
    <w:pPr>
      <w:spacing w:before="0" w:after="0"/>
    </w:pPr>
    <w:rPr>
      <w:i w:val="0"/>
      <w:sz w:val="20"/>
    </w:rPr>
  </w:style>
  <w:style w:type="paragraph" w:customStyle="1" w:styleId="TitleIssue">
    <w:name w:val="Title &amp; Issue"/>
    <w:basedOn w:val="Normal"/>
    <w:rPr>
      <w:b/>
      <w:sz w:val="56"/>
    </w:rPr>
  </w:style>
  <w:style w:type="character" w:styleId="Hyperlink">
    <w:name w:val="Hyperlink"/>
    <w:rPr>
      <w:color w:val="0000FF"/>
      <w:u w:val="single"/>
    </w:rPr>
  </w:style>
  <w:style w:type="paragraph" w:styleId="BodyText3">
    <w:name w:val="Body Text 3"/>
    <w:basedOn w:val="Normal"/>
    <w:pPr>
      <w:jc w:val="both"/>
    </w:pPr>
    <w:rPr>
      <w:b/>
      <w:bCs/>
      <w:sz w:val="28"/>
    </w:rPr>
  </w:style>
  <w:style w:type="paragraph" w:styleId="NormalWeb">
    <w:name w:val="Normal (Web)"/>
    <w:basedOn w:val="Normal"/>
    <w:uiPriority w:val="99"/>
    <w:pPr>
      <w:spacing w:before="100" w:beforeAutospacing="1" w:after="100" w:afterAutospacing="1"/>
    </w:pPr>
    <w:rPr>
      <w:rFonts w:ascii="Times New Roman" w:hAnsi="Times New Roman"/>
      <w:sz w:val="24"/>
      <w:szCs w:val="24"/>
      <w:lang w:val="en-US"/>
    </w:rPr>
  </w:style>
  <w:style w:type="paragraph" w:styleId="BodyText2">
    <w:name w:val="Body Text 2"/>
    <w:basedOn w:val="Normal"/>
    <w:rPr>
      <w:rFonts w:ascii="Verdana" w:hAnsi="Verdana"/>
      <w:b/>
      <w:bCs/>
      <w:sz w:val="28"/>
    </w:rPr>
  </w:style>
  <w:style w:type="paragraph" w:styleId="BodyText">
    <w:name w:val="Body Text"/>
    <w:basedOn w:val="Normal"/>
    <w:pPr>
      <w:spacing w:after="120"/>
    </w:pPr>
  </w:style>
  <w:style w:type="paragraph" w:styleId="DocumentMap">
    <w:name w:val="Document Map"/>
    <w:basedOn w:val="Normal"/>
    <w:semiHidden/>
    <w:rsid w:val="00F82E36"/>
    <w:pPr>
      <w:shd w:val="clear" w:color="auto" w:fill="000080"/>
    </w:pPr>
    <w:rPr>
      <w:rFonts w:ascii="Tahoma" w:hAnsi="Tahoma" w:cs="Tahoma"/>
    </w:rPr>
  </w:style>
  <w:style w:type="paragraph" w:styleId="BodyTextIndent2">
    <w:name w:val="Body Text Indent 2"/>
    <w:basedOn w:val="Normal"/>
    <w:link w:val="BodyTextIndent2Char"/>
    <w:rsid w:val="008B4E5C"/>
    <w:pPr>
      <w:spacing w:after="120" w:line="480" w:lineRule="auto"/>
      <w:ind w:left="283"/>
    </w:pPr>
  </w:style>
  <w:style w:type="character" w:customStyle="1" w:styleId="BodyTextIndent2Char">
    <w:name w:val="Body Text Indent 2 Char"/>
    <w:link w:val="BodyTextIndent2"/>
    <w:rsid w:val="008B4E5C"/>
    <w:rPr>
      <w:rFonts w:ascii="Arial" w:hAnsi="Arial"/>
      <w:lang w:eastAsia="en-US"/>
    </w:rPr>
  </w:style>
  <w:style w:type="paragraph" w:styleId="BalloonText">
    <w:name w:val="Balloon Text"/>
    <w:basedOn w:val="Normal"/>
    <w:link w:val="BalloonTextChar"/>
    <w:rsid w:val="00C23EA2"/>
    <w:rPr>
      <w:rFonts w:ascii="Tahoma" w:hAnsi="Tahoma" w:cs="Tahoma"/>
      <w:sz w:val="16"/>
      <w:szCs w:val="16"/>
    </w:rPr>
  </w:style>
  <w:style w:type="character" w:customStyle="1" w:styleId="BalloonTextChar">
    <w:name w:val="Balloon Text Char"/>
    <w:link w:val="BalloonText"/>
    <w:rsid w:val="00C23EA2"/>
    <w:rPr>
      <w:rFonts w:ascii="Tahoma" w:hAnsi="Tahoma" w:cs="Tahoma"/>
      <w:sz w:val="16"/>
      <w:szCs w:val="16"/>
      <w:lang w:eastAsia="en-US"/>
    </w:rPr>
  </w:style>
  <w:style w:type="character" w:customStyle="1" w:styleId="FooterChar">
    <w:name w:val="Footer Char"/>
    <w:link w:val="Footer"/>
    <w:uiPriority w:val="99"/>
    <w:rsid w:val="00B22830"/>
    <w:rPr>
      <w:rFonts w:ascii="Arial" w:hAnsi="Arial"/>
      <w:sz w:val="12"/>
      <w:lang w:eastAsia="en-US"/>
    </w:rPr>
  </w:style>
  <w:style w:type="paragraph" w:styleId="NoSpacing">
    <w:name w:val="No Spacing"/>
    <w:link w:val="NoSpacingChar"/>
    <w:uiPriority w:val="1"/>
    <w:qFormat/>
    <w:rsid w:val="00B22830"/>
    <w:rPr>
      <w:rFonts w:ascii="Calibri" w:eastAsia="MS Mincho" w:hAnsi="Calibri" w:cs="Arial"/>
      <w:sz w:val="22"/>
      <w:szCs w:val="22"/>
      <w:lang w:val="en-US" w:eastAsia="ja-JP"/>
    </w:rPr>
  </w:style>
  <w:style w:type="character" w:customStyle="1" w:styleId="NoSpacingChar">
    <w:name w:val="No Spacing Char"/>
    <w:link w:val="NoSpacing"/>
    <w:uiPriority w:val="1"/>
    <w:rsid w:val="00B22830"/>
    <w:rPr>
      <w:rFonts w:ascii="Calibri" w:eastAsia="MS Mincho" w:hAnsi="Calibri" w:cs="Arial"/>
      <w:sz w:val="22"/>
      <w:szCs w:val="22"/>
      <w:lang w:val="en-US" w:eastAsia="ja-JP"/>
    </w:rPr>
  </w:style>
  <w:style w:type="character" w:customStyle="1" w:styleId="HeaderChar">
    <w:name w:val="Header Char"/>
    <w:link w:val="Header"/>
    <w:uiPriority w:val="99"/>
    <w:rsid w:val="00B22830"/>
    <w:rPr>
      <w:rFonts w:ascii="Arial" w:hAnsi="Arial"/>
      <w:lang w:eastAsia="en-US"/>
    </w:rPr>
  </w:style>
  <w:style w:type="character" w:customStyle="1" w:styleId="Heading6Char">
    <w:name w:val="Heading 6 Char"/>
    <w:link w:val="Heading6"/>
    <w:semiHidden/>
    <w:rsid w:val="0046000D"/>
    <w:rPr>
      <w:rFonts w:ascii="Calibri" w:eastAsia="Times New Roman" w:hAnsi="Calibri" w:cs="Times New Roman"/>
      <w:b/>
      <w:bCs/>
      <w:sz w:val="22"/>
      <w:szCs w:val="22"/>
      <w:lang w:eastAsia="en-US"/>
    </w:rPr>
  </w:style>
  <w:style w:type="paragraph" w:styleId="EndnoteText">
    <w:name w:val="endnote text"/>
    <w:basedOn w:val="Normal"/>
    <w:link w:val="EndnoteTextChar"/>
    <w:rsid w:val="0046000D"/>
    <w:rPr>
      <w:rFonts w:ascii="Times New Roman" w:hAnsi="Times New Roman"/>
      <w:lang w:val="en-US"/>
    </w:rPr>
  </w:style>
  <w:style w:type="character" w:customStyle="1" w:styleId="EndnoteTextChar">
    <w:name w:val="Endnote Text Char"/>
    <w:link w:val="EndnoteText"/>
    <w:rsid w:val="0046000D"/>
    <w:rPr>
      <w:lang w:val="en-US" w:eastAsia="en-US"/>
    </w:rPr>
  </w:style>
  <w:style w:type="character" w:styleId="EndnoteReference">
    <w:name w:val="endnote reference"/>
    <w:rsid w:val="0046000D"/>
    <w:rPr>
      <w:vertAlign w:val="superscript"/>
    </w:rPr>
  </w:style>
  <w:style w:type="character" w:customStyle="1" w:styleId="Heading1Char">
    <w:name w:val="Heading 1 Char"/>
    <w:link w:val="Heading1"/>
    <w:rsid w:val="00666537"/>
    <w:rPr>
      <w:rFonts w:ascii="Arial" w:hAnsi="Arial"/>
      <w:sz w:val="52"/>
      <w:lang w:eastAsia="en-US"/>
    </w:rPr>
  </w:style>
  <w:style w:type="character" w:styleId="FollowedHyperlink">
    <w:name w:val="FollowedHyperlink"/>
    <w:rsid w:val="008B1178"/>
    <w:rPr>
      <w:color w:val="800080"/>
      <w:u w:val="single"/>
    </w:rPr>
  </w:style>
  <w:style w:type="character" w:customStyle="1" w:styleId="Heading7Char">
    <w:name w:val="Heading 7 Char"/>
    <w:link w:val="Heading7"/>
    <w:rsid w:val="00777C22"/>
    <w:rPr>
      <w:rFonts w:ascii="Calibri" w:eastAsia="Times New Roman" w:hAnsi="Calibri" w:cs="Times New Roman"/>
      <w:sz w:val="24"/>
      <w:szCs w:val="24"/>
      <w:lang w:eastAsia="en-US"/>
    </w:rPr>
  </w:style>
  <w:style w:type="paragraph" w:customStyle="1" w:styleId="SNAPQuestionnaire">
    <w:name w:val="SNAP Questionnaire"/>
    <w:rsid w:val="004D72FE"/>
    <w:pPr>
      <w:autoSpaceDE w:val="0"/>
      <w:autoSpaceDN w:val="0"/>
      <w:adjustRightInd w:val="0"/>
    </w:pPr>
    <w:rPr>
      <w:szCs w:val="24"/>
      <w:lang w:val="en-US" w:eastAsia="en-US"/>
    </w:rPr>
  </w:style>
  <w:style w:type="table" w:styleId="TableGrid">
    <w:name w:val="Table Grid"/>
    <w:basedOn w:val="TableNormal"/>
    <w:rsid w:val="004D7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72FE"/>
    <w:pPr>
      <w:ind w:left="720"/>
    </w:pPr>
  </w:style>
  <w:style w:type="paragraph" w:styleId="BodyTextIndent">
    <w:name w:val="Body Text Indent"/>
    <w:basedOn w:val="Normal"/>
    <w:link w:val="BodyTextIndentChar"/>
    <w:rsid w:val="004D72FE"/>
    <w:pPr>
      <w:spacing w:after="120"/>
      <w:ind w:left="283"/>
    </w:pPr>
  </w:style>
  <w:style w:type="character" w:customStyle="1" w:styleId="BodyTextIndentChar">
    <w:name w:val="Body Text Indent Char"/>
    <w:link w:val="BodyTextIndent"/>
    <w:rsid w:val="004D72FE"/>
    <w:rPr>
      <w:rFonts w:ascii="Arial" w:hAnsi="Arial"/>
      <w:lang w:eastAsia="en-US"/>
    </w:rPr>
  </w:style>
  <w:style w:type="character" w:styleId="Strong">
    <w:name w:val="Strong"/>
    <w:uiPriority w:val="22"/>
    <w:qFormat/>
    <w:rsid w:val="004D72FE"/>
    <w:rPr>
      <w:b/>
      <w:bCs/>
    </w:rPr>
  </w:style>
  <w:style w:type="paragraph" w:customStyle="1" w:styleId="last">
    <w:name w:val="last"/>
    <w:basedOn w:val="Normal"/>
    <w:rsid w:val="004D72FE"/>
    <w:pPr>
      <w:spacing w:after="225"/>
    </w:pPr>
    <w:rPr>
      <w:rFonts w:ascii="Times New Roman" w:hAnsi="Times New Roman"/>
      <w:sz w:val="24"/>
      <w:szCs w:val="24"/>
      <w:lang w:eastAsia="en-GB"/>
    </w:rPr>
  </w:style>
  <w:style w:type="character" w:styleId="Emphasis">
    <w:name w:val="Emphasis"/>
    <w:uiPriority w:val="20"/>
    <w:qFormat/>
    <w:rsid w:val="004D72FE"/>
    <w:rPr>
      <w:i/>
      <w:iCs/>
    </w:rPr>
  </w:style>
  <w:style w:type="character" w:customStyle="1" w:styleId="smltext3">
    <w:name w:val="sml_text3"/>
    <w:rsid w:val="004D72FE"/>
    <w:rPr>
      <w:sz w:val="20"/>
      <w:szCs w:val="20"/>
    </w:rPr>
  </w:style>
  <w:style w:type="character" w:customStyle="1" w:styleId="street-address">
    <w:name w:val="street-address"/>
    <w:rsid w:val="004D72FE"/>
  </w:style>
  <w:style w:type="character" w:customStyle="1" w:styleId="region">
    <w:name w:val="region"/>
    <w:rsid w:val="004D72FE"/>
  </w:style>
  <w:style w:type="character" w:customStyle="1" w:styleId="postal-code">
    <w:name w:val="postal-code"/>
    <w:rsid w:val="004D72FE"/>
  </w:style>
  <w:style w:type="character" w:customStyle="1" w:styleId="country-name">
    <w:name w:val="country-name"/>
    <w:rsid w:val="004D72FE"/>
  </w:style>
  <w:style w:type="paragraph" w:styleId="z-BottomofForm">
    <w:name w:val="HTML Bottom of Form"/>
    <w:basedOn w:val="Normal"/>
    <w:next w:val="Normal"/>
    <w:link w:val="z-BottomofFormChar"/>
    <w:hidden/>
    <w:uiPriority w:val="99"/>
    <w:unhideWhenUsed/>
    <w:rsid w:val="004D72FE"/>
    <w:pPr>
      <w:pBdr>
        <w:top w:val="single" w:sz="6" w:space="1" w:color="auto"/>
      </w:pBdr>
      <w:jc w:val="center"/>
    </w:pPr>
    <w:rPr>
      <w:rFonts w:cs="Arial"/>
      <w:vanish/>
      <w:sz w:val="16"/>
      <w:szCs w:val="16"/>
      <w:lang w:eastAsia="en-GB"/>
    </w:rPr>
  </w:style>
  <w:style w:type="character" w:customStyle="1" w:styleId="z-BottomofFormChar">
    <w:name w:val="z-Bottom of Form Char"/>
    <w:link w:val="z-BottomofForm"/>
    <w:uiPriority w:val="99"/>
    <w:rsid w:val="004D72FE"/>
    <w:rPr>
      <w:rFonts w:ascii="Arial" w:hAnsi="Arial" w:cs="Arial"/>
      <w:vanish/>
      <w:sz w:val="16"/>
      <w:szCs w:val="16"/>
    </w:rPr>
  </w:style>
  <w:style w:type="paragraph" w:customStyle="1" w:styleId="bodytext0">
    <w:name w:val="bodytext"/>
    <w:basedOn w:val="Normal"/>
    <w:rsid w:val="004D72FE"/>
    <w:pPr>
      <w:spacing w:before="100" w:beforeAutospacing="1" w:after="100" w:afterAutospacing="1"/>
    </w:pPr>
    <w:rPr>
      <w:rFonts w:ascii="Times New Roman" w:hAnsi="Times New Roman"/>
      <w:lang w:eastAsia="en-GB"/>
    </w:rPr>
  </w:style>
  <w:style w:type="paragraph" w:customStyle="1" w:styleId="T8TextBody">
    <w:name w:val="T8TextBody"/>
    <w:basedOn w:val="Normal"/>
    <w:rsid w:val="004D72FE"/>
    <w:pPr>
      <w:spacing w:after="320" w:line="326" w:lineRule="exact"/>
    </w:pPr>
    <w:rPr>
      <w:rFonts w:ascii="Frutiger 45" w:hAnsi="Frutiger 45"/>
      <w:snapToGrid w:val="0"/>
      <w:sz w:val="22"/>
    </w:rPr>
  </w:style>
  <w:style w:type="paragraph" w:customStyle="1" w:styleId="T8Title1">
    <w:name w:val="T8Title1"/>
    <w:basedOn w:val="Normal"/>
    <w:rsid w:val="004D72FE"/>
    <w:pPr>
      <w:widowControl w:val="0"/>
    </w:pPr>
    <w:rPr>
      <w:rFonts w:ascii="Frutiger 55" w:hAnsi="Frutiger 55"/>
      <w:b/>
      <w:snapToGrid w:val="0"/>
      <w:sz w:val="22"/>
    </w:rPr>
  </w:style>
  <w:style w:type="paragraph" w:customStyle="1" w:styleId="T8MainHeadng">
    <w:name w:val="T8MainHeadng"/>
    <w:basedOn w:val="Normal"/>
    <w:rsid w:val="004D72FE"/>
    <w:pPr>
      <w:widowControl w:val="0"/>
      <w:spacing w:after="240"/>
      <w:ind w:left="-2246"/>
    </w:pPr>
    <w:rPr>
      <w:rFonts w:ascii="Frutiger 55" w:hAnsi="Frutiger 55"/>
      <w:b/>
      <w:snapToGrid w:val="0"/>
      <w:sz w:val="36"/>
    </w:rPr>
  </w:style>
  <w:style w:type="table" w:customStyle="1" w:styleId="TableGrid1">
    <w:name w:val="Table Grid1"/>
    <w:basedOn w:val="TableNormal"/>
    <w:next w:val="TableGrid"/>
    <w:uiPriority w:val="59"/>
    <w:rsid w:val="00502544"/>
    <w:rPr>
      <w:rFonts w:ascii="Tahoma" w:eastAsia="Times"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
    <w:rsid w:val="00CA5CCE"/>
    <w:rPr>
      <w:rFonts w:ascii="Geneva" w:hAnsi="Geneva"/>
      <w:sz w:val="24"/>
      <w:lang w:eastAsia="en-US"/>
    </w:rPr>
  </w:style>
  <w:style w:type="character" w:customStyle="1" w:styleId="Heading8Char">
    <w:name w:val="Heading 8 Char"/>
    <w:link w:val="Heading8"/>
    <w:semiHidden/>
    <w:rsid w:val="00141636"/>
    <w:rPr>
      <w:rFonts w:ascii="Calibri" w:eastAsia="Times New Roman" w:hAnsi="Calibri" w:cs="Times New Roman"/>
      <w:i/>
      <w:iCs/>
      <w:sz w:val="24"/>
      <w:szCs w:val="24"/>
      <w:lang w:eastAsia="en-US"/>
    </w:rPr>
  </w:style>
  <w:style w:type="paragraph" w:customStyle="1" w:styleId="Default">
    <w:name w:val="Default"/>
    <w:rsid w:val="00427B71"/>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F207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072B"/>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A77"/>
    <w:rPr>
      <w:rFonts w:ascii="Arial" w:hAnsi="Arial"/>
      <w:lang w:eastAsia="en-US"/>
    </w:rPr>
  </w:style>
  <w:style w:type="paragraph" w:styleId="Heading1">
    <w:name w:val="heading 1"/>
    <w:basedOn w:val="Normal"/>
    <w:next w:val="Normal"/>
    <w:link w:val="Heading1Char"/>
    <w:qFormat/>
    <w:pPr>
      <w:keepNext/>
      <w:outlineLvl w:val="0"/>
    </w:pPr>
    <w:rPr>
      <w:sz w:val="52"/>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line="480" w:lineRule="auto"/>
      <w:outlineLvl w:val="2"/>
    </w:pPr>
    <w:rPr>
      <w:rFonts w:ascii="Verdana" w:hAnsi="Verdana" w:cs="Arial"/>
      <w:bCs/>
      <w:sz w:val="24"/>
      <w:szCs w:val="22"/>
    </w:rPr>
  </w:style>
  <w:style w:type="paragraph" w:styleId="Heading4">
    <w:name w:val="heading 4"/>
    <w:basedOn w:val="Normal"/>
    <w:next w:val="Normal"/>
    <w:qFormat/>
    <w:pPr>
      <w:keepNext/>
      <w:outlineLvl w:val="3"/>
    </w:pPr>
    <w:rPr>
      <w:rFonts w:ascii="Verdana" w:hAnsi="Verdana"/>
      <w:b/>
      <w:bCs/>
      <w:sz w:val="28"/>
    </w:rPr>
  </w:style>
  <w:style w:type="paragraph" w:styleId="Heading6">
    <w:name w:val="heading 6"/>
    <w:basedOn w:val="Normal"/>
    <w:next w:val="Normal"/>
    <w:link w:val="Heading6Char"/>
    <w:semiHidden/>
    <w:unhideWhenUsed/>
    <w:qFormat/>
    <w:rsid w:val="0046000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777C22"/>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141636"/>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cs="Arial"/>
      <w:sz w:val="22"/>
      <w:szCs w:val="22"/>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Normal"/>
    <w:pPr>
      <w:numPr>
        <w:numId w:val="1"/>
      </w:numPr>
      <w:spacing w:after="110"/>
    </w:pPr>
  </w:style>
  <w:style w:type="paragraph" w:customStyle="1" w:styleId="DateofIssue">
    <w:name w:val="Date of Issue"/>
    <w:basedOn w:val="Normal"/>
  </w:style>
  <w:style w:type="paragraph" w:customStyle="1" w:styleId="Details">
    <w:name w:val="Details"/>
    <w:basedOn w:val="Normal"/>
    <w:rPr>
      <w:sz w:val="15"/>
    </w:rPr>
  </w:style>
  <w:style w:type="paragraph" w:customStyle="1" w:styleId="FileStatus">
    <w:name w:val="FileStatus"/>
    <w:basedOn w:val="Normal"/>
    <w:rPr>
      <w:b/>
      <w:sz w:val="24"/>
    </w:rPr>
  </w:style>
  <w:style w:type="paragraph" w:styleId="Footer">
    <w:name w:val="footer"/>
    <w:basedOn w:val="Normal"/>
    <w:link w:val="FooterChar"/>
    <w:pPr>
      <w:tabs>
        <w:tab w:val="center" w:pos="4320"/>
        <w:tab w:val="right" w:pos="8640"/>
      </w:tabs>
    </w:pPr>
    <w:rPr>
      <w:sz w:val="12"/>
    </w:rPr>
  </w:style>
  <w:style w:type="paragraph" w:styleId="Header">
    <w:name w:val="header"/>
    <w:basedOn w:val="Normal"/>
    <w:link w:val="HeaderChar"/>
    <w:uiPriority w:val="99"/>
    <w:pPr>
      <w:tabs>
        <w:tab w:val="center" w:pos="4320"/>
        <w:tab w:val="right" w:pos="8640"/>
      </w:tabs>
    </w:pPr>
  </w:style>
  <w:style w:type="paragraph" w:customStyle="1" w:styleId="MainHeading">
    <w:name w:val="Main Heading"/>
    <w:basedOn w:val="Normal"/>
    <w:rPr>
      <w:b/>
      <w:sz w:val="24"/>
    </w:rPr>
  </w:style>
  <w:style w:type="paragraph" w:customStyle="1" w:styleId="SubHeading1">
    <w:name w:val="Sub Heading 1"/>
    <w:basedOn w:val="Normal"/>
    <w:rPr>
      <w:b/>
      <w:sz w:val="22"/>
    </w:rPr>
  </w:style>
  <w:style w:type="paragraph" w:customStyle="1" w:styleId="Subheading2">
    <w:name w:val="Sub heading 2"/>
    <w:basedOn w:val="Heading2"/>
    <w:next w:val="Normal"/>
    <w:pPr>
      <w:spacing w:before="0" w:after="0"/>
    </w:pPr>
    <w:rPr>
      <w:i w:val="0"/>
      <w:sz w:val="20"/>
    </w:rPr>
  </w:style>
  <w:style w:type="paragraph" w:customStyle="1" w:styleId="TitleIssue">
    <w:name w:val="Title &amp; Issue"/>
    <w:basedOn w:val="Normal"/>
    <w:rPr>
      <w:b/>
      <w:sz w:val="56"/>
    </w:rPr>
  </w:style>
  <w:style w:type="character" w:styleId="Hyperlink">
    <w:name w:val="Hyperlink"/>
    <w:rPr>
      <w:color w:val="0000FF"/>
      <w:u w:val="single"/>
    </w:rPr>
  </w:style>
  <w:style w:type="paragraph" w:styleId="BodyText3">
    <w:name w:val="Body Text 3"/>
    <w:basedOn w:val="Normal"/>
    <w:pPr>
      <w:jc w:val="both"/>
    </w:pPr>
    <w:rPr>
      <w:b/>
      <w:bCs/>
      <w:sz w:val="28"/>
    </w:rPr>
  </w:style>
  <w:style w:type="paragraph" w:styleId="NormalWeb">
    <w:name w:val="Normal (Web)"/>
    <w:basedOn w:val="Normal"/>
    <w:uiPriority w:val="99"/>
    <w:pPr>
      <w:spacing w:before="100" w:beforeAutospacing="1" w:after="100" w:afterAutospacing="1"/>
    </w:pPr>
    <w:rPr>
      <w:rFonts w:ascii="Times New Roman" w:hAnsi="Times New Roman"/>
      <w:sz w:val="24"/>
      <w:szCs w:val="24"/>
      <w:lang w:val="en-US"/>
    </w:rPr>
  </w:style>
  <w:style w:type="paragraph" w:styleId="BodyText2">
    <w:name w:val="Body Text 2"/>
    <w:basedOn w:val="Normal"/>
    <w:rPr>
      <w:rFonts w:ascii="Verdana" w:hAnsi="Verdana"/>
      <w:b/>
      <w:bCs/>
      <w:sz w:val="28"/>
    </w:rPr>
  </w:style>
  <w:style w:type="paragraph" w:styleId="BodyText">
    <w:name w:val="Body Text"/>
    <w:basedOn w:val="Normal"/>
    <w:pPr>
      <w:spacing w:after="120"/>
    </w:pPr>
  </w:style>
  <w:style w:type="paragraph" w:styleId="DocumentMap">
    <w:name w:val="Document Map"/>
    <w:basedOn w:val="Normal"/>
    <w:semiHidden/>
    <w:rsid w:val="00F82E36"/>
    <w:pPr>
      <w:shd w:val="clear" w:color="auto" w:fill="000080"/>
    </w:pPr>
    <w:rPr>
      <w:rFonts w:ascii="Tahoma" w:hAnsi="Tahoma" w:cs="Tahoma"/>
    </w:rPr>
  </w:style>
  <w:style w:type="paragraph" w:styleId="BodyTextIndent2">
    <w:name w:val="Body Text Indent 2"/>
    <w:basedOn w:val="Normal"/>
    <w:link w:val="BodyTextIndent2Char"/>
    <w:rsid w:val="008B4E5C"/>
    <w:pPr>
      <w:spacing w:after="120" w:line="480" w:lineRule="auto"/>
      <w:ind w:left="283"/>
    </w:pPr>
  </w:style>
  <w:style w:type="character" w:customStyle="1" w:styleId="BodyTextIndent2Char">
    <w:name w:val="Body Text Indent 2 Char"/>
    <w:link w:val="BodyTextIndent2"/>
    <w:rsid w:val="008B4E5C"/>
    <w:rPr>
      <w:rFonts w:ascii="Arial" w:hAnsi="Arial"/>
      <w:lang w:eastAsia="en-US"/>
    </w:rPr>
  </w:style>
  <w:style w:type="paragraph" w:styleId="BalloonText">
    <w:name w:val="Balloon Text"/>
    <w:basedOn w:val="Normal"/>
    <w:link w:val="BalloonTextChar"/>
    <w:rsid w:val="00C23EA2"/>
    <w:rPr>
      <w:rFonts w:ascii="Tahoma" w:hAnsi="Tahoma" w:cs="Tahoma"/>
      <w:sz w:val="16"/>
      <w:szCs w:val="16"/>
    </w:rPr>
  </w:style>
  <w:style w:type="character" w:customStyle="1" w:styleId="BalloonTextChar">
    <w:name w:val="Balloon Text Char"/>
    <w:link w:val="BalloonText"/>
    <w:rsid w:val="00C23EA2"/>
    <w:rPr>
      <w:rFonts w:ascii="Tahoma" w:hAnsi="Tahoma" w:cs="Tahoma"/>
      <w:sz w:val="16"/>
      <w:szCs w:val="16"/>
      <w:lang w:eastAsia="en-US"/>
    </w:rPr>
  </w:style>
  <w:style w:type="character" w:customStyle="1" w:styleId="FooterChar">
    <w:name w:val="Footer Char"/>
    <w:link w:val="Footer"/>
    <w:uiPriority w:val="99"/>
    <w:rsid w:val="00B22830"/>
    <w:rPr>
      <w:rFonts w:ascii="Arial" w:hAnsi="Arial"/>
      <w:sz w:val="12"/>
      <w:lang w:eastAsia="en-US"/>
    </w:rPr>
  </w:style>
  <w:style w:type="paragraph" w:styleId="NoSpacing">
    <w:name w:val="No Spacing"/>
    <w:link w:val="NoSpacingChar"/>
    <w:uiPriority w:val="1"/>
    <w:qFormat/>
    <w:rsid w:val="00B22830"/>
    <w:rPr>
      <w:rFonts w:ascii="Calibri" w:eastAsia="MS Mincho" w:hAnsi="Calibri" w:cs="Arial"/>
      <w:sz w:val="22"/>
      <w:szCs w:val="22"/>
      <w:lang w:val="en-US" w:eastAsia="ja-JP"/>
    </w:rPr>
  </w:style>
  <w:style w:type="character" w:customStyle="1" w:styleId="NoSpacingChar">
    <w:name w:val="No Spacing Char"/>
    <w:link w:val="NoSpacing"/>
    <w:uiPriority w:val="1"/>
    <w:rsid w:val="00B22830"/>
    <w:rPr>
      <w:rFonts w:ascii="Calibri" w:eastAsia="MS Mincho" w:hAnsi="Calibri" w:cs="Arial"/>
      <w:sz w:val="22"/>
      <w:szCs w:val="22"/>
      <w:lang w:val="en-US" w:eastAsia="ja-JP"/>
    </w:rPr>
  </w:style>
  <w:style w:type="character" w:customStyle="1" w:styleId="HeaderChar">
    <w:name w:val="Header Char"/>
    <w:link w:val="Header"/>
    <w:uiPriority w:val="99"/>
    <w:rsid w:val="00B22830"/>
    <w:rPr>
      <w:rFonts w:ascii="Arial" w:hAnsi="Arial"/>
      <w:lang w:eastAsia="en-US"/>
    </w:rPr>
  </w:style>
  <w:style w:type="character" w:customStyle="1" w:styleId="Heading6Char">
    <w:name w:val="Heading 6 Char"/>
    <w:link w:val="Heading6"/>
    <w:semiHidden/>
    <w:rsid w:val="0046000D"/>
    <w:rPr>
      <w:rFonts w:ascii="Calibri" w:eastAsia="Times New Roman" w:hAnsi="Calibri" w:cs="Times New Roman"/>
      <w:b/>
      <w:bCs/>
      <w:sz w:val="22"/>
      <w:szCs w:val="22"/>
      <w:lang w:eastAsia="en-US"/>
    </w:rPr>
  </w:style>
  <w:style w:type="paragraph" w:styleId="EndnoteText">
    <w:name w:val="endnote text"/>
    <w:basedOn w:val="Normal"/>
    <w:link w:val="EndnoteTextChar"/>
    <w:rsid w:val="0046000D"/>
    <w:rPr>
      <w:rFonts w:ascii="Times New Roman" w:hAnsi="Times New Roman"/>
      <w:lang w:val="en-US"/>
    </w:rPr>
  </w:style>
  <w:style w:type="character" w:customStyle="1" w:styleId="EndnoteTextChar">
    <w:name w:val="Endnote Text Char"/>
    <w:link w:val="EndnoteText"/>
    <w:rsid w:val="0046000D"/>
    <w:rPr>
      <w:lang w:val="en-US" w:eastAsia="en-US"/>
    </w:rPr>
  </w:style>
  <w:style w:type="character" w:styleId="EndnoteReference">
    <w:name w:val="endnote reference"/>
    <w:rsid w:val="0046000D"/>
    <w:rPr>
      <w:vertAlign w:val="superscript"/>
    </w:rPr>
  </w:style>
  <w:style w:type="character" w:customStyle="1" w:styleId="Heading1Char">
    <w:name w:val="Heading 1 Char"/>
    <w:link w:val="Heading1"/>
    <w:rsid w:val="00666537"/>
    <w:rPr>
      <w:rFonts w:ascii="Arial" w:hAnsi="Arial"/>
      <w:sz w:val="52"/>
      <w:lang w:eastAsia="en-US"/>
    </w:rPr>
  </w:style>
  <w:style w:type="character" w:styleId="FollowedHyperlink">
    <w:name w:val="FollowedHyperlink"/>
    <w:rsid w:val="008B1178"/>
    <w:rPr>
      <w:color w:val="800080"/>
      <w:u w:val="single"/>
    </w:rPr>
  </w:style>
  <w:style w:type="character" w:customStyle="1" w:styleId="Heading7Char">
    <w:name w:val="Heading 7 Char"/>
    <w:link w:val="Heading7"/>
    <w:rsid w:val="00777C22"/>
    <w:rPr>
      <w:rFonts w:ascii="Calibri" w:eastAsia="Times New Roman" w:hAnsi="Calibri" w:cs="Times New Roman"/>
      <w:sz w:val="24"/>
      <w:szCs w:val="24"/>
      <w:lang w:eastAsia="en-US"/>
    </w:rPr>
  </w:style>
  <w:style w:type="paragraph" w:customStyle="1" w:styleId="SNAPQuestionnaire">
    <w:name w:val="SNAP Questionnaire"/>
    <w:rsid w:val="004D72FE"/>
    <w:pPr>
      <w:autoSpaceDE w:val="0"/>
      <w:autoSpaceDN w:val="0"/>
      <w:adjustRightInd w:val="0"/>
    </w:pPr>
    <w:rPr>
      <w:szCs w:val="24"/>
      <w:lang w:val="en-US" w:eastAsia="en-US"/>
    </w:rPr>
  </w:style>
  <w:style w:type="table" w:styleId="TableGrid">
    <w:name w:val="Table Grid"/>
    <w:basedOn w:val="TableNormal"/>
    <w:rsid w:val="004D72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72FE"/>
    <w:pPr>
      <w:ind w:left="720"/>
    </w:pPr>
  </w:style>
  <w:style w:type="paragraph" w:styleId="BodyTextIndent">
    <w:name w:val="Body Text Indent"/>
    <w:basedOn w:val="Normal"/>
    <w:link w:val="BodyTextIndentChar"/>
    <w:rsid w:val="004D72FE"/>
    <w:pPr>
      <w:spacing w:after="120"/>
      <w:ind w:left="283"/>
    </w:pPr>
  </w:style>
  <w:style w:type="character" w:customStyle="1" w:styleId="BodyTextIndentChar">
    <w:name w:val="Body Text Indent Char"/>
    <w:link w:val="BodyTextIndent"/>
    <w:rsid w:val="004D72FE"/>
    <w:rPr>
      <w:rFonts w:ascii="Arial" w:hAnsi="Arial"/>
      <w:lang w:eastAsia="en-US"/>
    </w:rPr>
  </w:style>
  <w:style w:type="character" w:styleId="Strong">
    <w:name w:val="Strong"/>
    <w:uiPriority w:val="22"/>
    <w:qFormat/>
    <w:rsid w:val="004D72FE"/>
    <w:rPr>
      <w:b/>
      <w:bCs/>
    </w:rPr>
  </w:style>
  <w:style w:type="paragraph" w:customStyle="1" w:styleId="last">
    <w:name w:val="last"/>
    <w:basedOn w:val="Normal"/>
    <w:rsid w:val="004D72FE"/>
    <w:pPr>
      <w:spacing w:after="225"/>
    </w:pPr>
    <w:rPr>
      <w:rFonts w:ascii="Times New Roman" w:hAnsi="Times New Roman"/>
      <w:sz w:val="24"/>
      <w:szCs w:val="24"/>
      <w:lang w:eastAsia="en-GB"/>
    </w:rPr>
  </w:style>
  <w:style w:type="character" w:styleId="Emphasis">
    <w:name w:val="Emphasis"/>
    <w:uiPriority w:val="20"/>
    <w:qFormat/>
    <w:rsid w:val="004D72FE"/>
    <w:rPr>
      <w:i/>
      <w:iCs/>
    </w:rPr>
  </w:style>
  <w:style w:type="character" w:customStyle="1" w:styleId="smltext3">
    <w:name w:val="sml_text3"/>
    <w:rsid w:val="004D72FE"/>
    <w:rPr>
      <w:sz w:val="20"/>
      <w:szCs w:val="20"/>
    </w:rPr>
  </w:style>
  <w:style w:type="character" w:customStyle="1" w:styleId="street-address">
    <w:name w:val="street-address"/>
    <w:rsid w:val="004D72FE"/>
  </w:style>
  <w:style w:type="character" w:customStyle="1" w:styleId="region">
    <w:name w:val="region"/>
    <w:rsid w:val="004D72FE"/>
  </w:style>
  <w:style w:type="character" w:customStyle="1" w:styleId="postal-code">
    <w:name w:val="postal-code"/>
    <w:rsid w:val="004D72FE"/>
  </w:style>
  <w:style w:type="character" w:customStyle="1" w:styleId="country-name">
    <w:name w:val="country-name"/>
    <w:rsid w:val="004D72FE"/>
  </w:style>
  <w:style w:type="paragraph" w:styleId="z-BottomofForm">
    <w:name w:val="HTML Bottom of Form"/>
    <w:basedOn w:val="Normal"/>
    <w:next w:val="Normal"/>
    <w:link w:val="z-BottomofFormChar"/>
    <w:hidden/>
    <w:uiPriority w:val="99"/>
    <w:unhideWhenUsed/>
    <w:rsid w:val="004D72FE"/>
    <w:pPr>
      <w:pBdr>
        <w:top w:val="single" w:sz="6" w:space="1" w:color="auto"/>
      </w:pBdr>
      <w:jc w:val="center"/>
    </w:pPr>
    <w:rPr>
      <w:rFonts w:cs="Arial"/>
      <w:vanish/>
      <w:sz w:val="16"/>
      <w:szCs w:val="16"/>
      <w:lang w:eastAsia="en-GB"/>
    </w:rPr>
  </w:style>
  <w:style w:type="character" w:customStyle="1" w:styleId="z-BottomofFormChar">
    <w:name w:val="z-Bottom of Form Char"/>
    <w:link w:val="z-BottomofForm"/>
    <w:uiPriority w:val="99"/>
    <w:rsid w:val="004D72FE"/>
    <w:rPr>
      <w:rFonts w:ascii="Arial" w:hAnsi="Arial" w:cs="Arial"/>
      <w:vanish/>
      <w:sz w:val="16"/>
      <w:szCs w:val="16"/>
    </w:rPr>
  </w:style>
  <w:style w:type="paragraph" w:customStyle="1" w:styleId="bodytext0">
    <w:name w:val="bodytext"/>
    <w:basedOn w:val="Normal"/>
    <w:rsid w:val="004D72FE"/>
    <w:pPr>
      <w:spacing w:before="100" w:beforeAutospacing="1" w:after="100" w:afterAutospacing="1"/>
    </w:pPr>
    <w:rPr>
      <w:rFonts w:ascii="Times New Roman" w:hAnsi="Times New Roman"/>
      <w:lang w:eastAsia="en-GB"/>
    </w:rPr>
  </w:style>
  <w:style w:type="paragraph" w:customStyle="1" w:styleId="T8TextBody">
    <w:name w:val="T8TextBody"/>
    <w:basedOn w:val="Normal"/>
    <w:rsid w:val="004D72FE"/>
    <w:pPr>
      <w:spacing w:after="320" w:line="326" w:lineRule="exact"/>
    </w:pPr>
    <w:rPr>
      <w:rFonts w:ascii="Frutiger 45" w:hAnsi="Frutiger 45"/>
      <w:snapToGrid w:val="0"/>
      <w:sz w:val="22"/>
    </w:rPr>
  </w:style>
  <w:style w:type="paragraph" w:customStyle="1" w:styleId="T8Title1">
    <w:name w:val="T8Title1"/>
    <w:basedOn w:val="Normal"/>
    <w:rsid w:val="004D72FE"/>
    <w:pPr>
      <w:widowControl w:val="0"/>
    </w:pPr>
    <w:rPr>
      <w:rFonts w:ascii="Frutiger 55" w:hAnsi="Frutiger 55"/>
      <w:b/>
      <w:snapToGrid w:val="0"/>
      <w:sz w:val="22"/>
    </w:rPr>
  </w:style>
  <w:style w:type="paragraph" w:customStyle="1" w:styleId="T8MainHeadng">
    <w:name w:val="T8MainHeadng"/>
    <w:basedOn w:val="Normal"/>
    <w:rsid w:val="004D72FE"/>
    <w:pPr>
      <w:widowControl w:val="0"/>
      <w:spacing w:after="240"/>
      <w:ind w:left="-2246"/>
    </w:pPr>
    <w:rPr>
      <w:rFonts w:ascii="Frutiger 55" w:hAnsi="Frutiger 55"/>
      <w:b/>
      <w:snapToGrid w:val="0"/>
      <w:sz w:val="36"/>
    </w:rPr>
  </w:style>
  <w:style w:type="table" w:customStyle="1" w:styleId="TableGrid1">
    <w:name w:val="Table Grid1"/>
    <w:basedOn w:val="TableNormal"/>
    <w:next w:val="TableGrid"/>
    <w:uiPriority w:val="59"/>
    <w:rsid w:val="00502544"/>
    <w:rPr>
      <w:rFonts w:ascii="Tahoma" w:eastAsia="Times"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
    <w:rsid w:val="00CA5CCE"/>
    <w:rPr>
      <w:rFonts w:ascii="Geneva" w:hAnsi="Geneva"/>
      <w:sz w:val="24"/>
      <w:lang w:eastAsia="en-US"/>
    </w:rPr>
  </w:style>
  <w:style w:type="character" w:customStyle="1" w:styleId="Heading8Char">
    <w:name w:val="Heading 8 Char"/>
    <w:link w:val="Heading8"/>
    <w:semiHidden/>
    <w:rsid w:val="00141636"/>
    <w:rPr>
      <w:rFonts w:ascii="Calibri" w:eastAsia="Times New Roman" w:hAnsi="Calibri" w:cs="Times New Roman"/>
      <w:i/>
      <w:iCs/>
      <w:sz w:val="24"/>
      <w:szCs w:val="24"/>
      <w:lang w:eastAsia="en-US"/>
    </w:rPr>
  </w:style>
  <w:style w:type="paragraph" w:customStyle="1" w:styleId="Default">
    <w:name w:val="Default"/>
    <w:rsid w:val="00427B71"/>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unhideWhenUsed/>
    <w:rsid w:val="00F207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072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8702">
      <w:bodyDiv w:val="1"/>
      <w:marLeft w:val="0"/>
      <w:marRight w:val="0"/>
      <w:marTop w:val="0"/>
      <w:marBottom w:val="0"/>
      <w:divBdr>
        <w:top w:val="none" w:sz="0" w:space="0" w:color="auto"/>
        <w:left w:val="none" w:sz="0" w:space="0" w:color="auto"/>
        <w:bottom w:val="none" w:sz="0" w:space="0" w:color="auto"/>
        <w:right w:val="none" w:sz="0" w:space="0" w:color="auto"/>
      </w:divBdr>
    </w:div>
    <w:div w:id="107772979">
      <w:bodyDiv w:val="1"/>
      <w:marLeft w:val="0"/>
      <w:marRight w:val="0"/>
      <w:marTop w:val="0"/>
      <w:marBottom w:val="0"/>
      <w:divBdr>
        <w:top w:val="none" w:sz="0" w:space="0" w:color="auto"/>
        <w:left w:val="none" w:sz="0" w:space="0" w:color="auto"/>
        <w:bottom w:val="none" w:sz="0" w:space="0" w:color="auto"/>
        <w:right w:val="none" w:sz="0" w:space="0" w:color="auto"/>
      </w:divBdr>
    </w:div>
    <w:div w:id="118888501">
      <w:bodyDiv w:val="1"/>
      <w:marLeft w:val="0"/>
      <w:marRight w:val="0"/>
      <w:marTop w:val="0"/>
      <w:marBottom w:val="0"/>
      <w:divBdr>
        <w:top w:val="none" w:sz="0" w:space="0" w:color="auto"/>
        <w:left w:val="none" w:sz="0" w:space="0" w:color="auto"/>
        <w:bottom w:val="none" w:sz="0" w:space="0" w:color="auto"/>
        <w:right w:val="none" w:sz="0" w:space="0" w:color="auto"/>
      </w:divBdr>
    </w:div>
    <w:div w:id="126048895">
      <w:bodyDiv w:val="1"/>
      <w:marLeft w:val="0"/>
      <w:marRight w:val="0"/>
      <w:marTop w:val="0"/>
      <w:marBottom w:val="0"/>
      <w:divBdr>
        <w:top w:val="none" w:sz="0" w:space="0" w:color="auto"/>
        <w:left w:val="none" w:sz="0" w:space="0" w:color="auto"/>
        <w:bottom w:val="none" w:sz="0" w:space="0" w:color="auto"/>
        <w:right w:val="none" w:sz="0" w:space="0" w:color="auto"/>
      </w:divBdr>
    </w:div>
    <w:div w:id="267005449">
      <w:bodyDiv w:val="1"/>
      <w:marLeft w:val="0"/>
      <w:marRight w:val="0"/>
      <w:marTop w:val="0"/>
      <w:marBottom w:val="0"/>
      <w:divBdr>
        <w:top w:val="none" w:sz="0" w:space="0" w:color="auto"/>
        <w:left w:val="none" w:sz="0" w:space="0" w:color="auto"/>
        <w:bottom w:val="none" w:sz="0" w:space="0" w:color="auto"/>
        <w:right w:val="none" w:sz="0" w:space="0" w:color="auto"/>
      </w:divBdr>
      <w:divsChild>
        <w:div w:id="510417196">
          <w:marLeft w:val="0"/>
          <w:marRight w:val="0"/>
          <w:marTop w:val="0"/>
          <w:marBottom w:val="0"/>
          <w:divBdr>
            <w:top w:val="none" w:sz="0" w:space="0" w:color="auto"/>
            <w:left w:val="none" w:sz="0" w:space="0" w:color="auto"/>
            <w:bottom w:val="none" w:sz="0" w:space="0" w:color="auto"/>
            <w:right w:val="none" w:sz="0" w:space="0" w:color="auto"/>
          </w:divBdr>
          <w:divsChild>
            <w:div w:id="721951777">
              <w:marLeft w:val="0"/>
              <w:marRight w:val="0"/>
              <w:marTop w:val="0"/>
              <w:marBottom w:val="0"/>
              <w:divBdr>
                <w:top w:val="none" w:sz="0" w:space="0" w:color="auto"/>
                <w:left w:val="none" w:sz="0" w:space="0" w:color="auto"/>
                <w:bottom w:val="none" w:sz="0" w:space="0" w:color="auto"/>
                <w:right w:val="none" w:sz="0" w:space="0" w:color="auto"/>
              </w:divBdr>
              <w:divsChild>
                <w:div w:id="1226988221">
                  <w:marLeft w:val="0"/>
                  <w:marRight w:val="0"/>
                  <w:marTop w:val="0"/>
                  <w:marBottom w:val="0"/>
                  <w:divBdr>
                    <w:top w:val="none" w:sz="0" w:space="0" w:color="auto"/>
                    <w:left w:val="none" w:sz="0" w:space="0" w:color="auto"/>
                    <w:bottom w:val="none" w:sz="0" w:space="0" w:color="auto"/>
                    <w:right w:val="none" w:sz="0" w:space="0" w:color="auto"/>
                  </w:divBdr>
                  <w:divsChild>
                    <w:div w:id="469328621">
                      <w:marLeft w:val="0"/>
                      <w:marRight w:val="0"/>
                      <w:marTop w:val="0"/>
                      <w:marBottom w:val="0"/>
                      <w:divBdr>
                        <w:top w:val="none" w:sz="0" w:space="0" w:color="auto"/>
                        <w:left w:val="none" w:sz="0" w:space="0" w:color="auto"/>
                        <w:bottom w:val="none" w:sz="0" w:space="0" w:color="auto"/>
                        <w:right w:val="none" w:sz="0" w:space="0" w:color="auto"/>
                      </w:divBdr>
                      <w:divsChild>
                        <w:div w:id="987705164">
                          <w:marLeft w:val="0"/>
                          <w:marRight w:val="0"/>
                          <w:marTop w:val="0"/>
                          <w:marBottom w:val="0"/>
                          <w:divBdr>
                            <w:top w:val="none" w:sz="0" w:space="0" w:color="auto"/>
                            <w:left w:val="none" w:sz="0" w:space="0" w:color="auto"/>
                            <w:bottom w:val="none" w:sz="0" w:space="0" w:color="auto"/>
                            <w:right w:val="none" w:sz="0" w:space="0" w:color="auto"/>
                          </w:divBdr>
                          <w:divsChild>
                            <w:div w:id="21180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391930">
      <w:bodyDiv w:val="1"/>
      <w:marLeft w:val="0"/>
      <w:marRight w:val="0"/>
      <w:marTop w:val="0"/>
      <w:marBottom w:val="0"/>
      <w:divBdr>
        <w:top w:val="none" w:sz="0" w:space="0" w:color="auto"/>
        <w:left w:val="none" w:sz="0" w:space="0" w:color="auto"/>
        <w:bottom w:val="none" w:sz="0" w:space="0" w:color="auto"/>
        <w:right w:val="none" w:sz="0" w:space="0" w:color="auto"/>
      </w:divBdr>
      <w:divsChild>
        <w:div w:id="131139797">
          <w:marLeft w:val="0"/>
          <w:marRight w:val="0"/>
          <w:marTop w:val="192"/>
          <w:marBottom w:val="0"/>
          <w:divBdr>
            <w:top w:val="none" w:sz="0" w:space="0" w:color="auto"/>
            <w:left w:val="none" w:sz="0" w:space="0" w:color="auto"/>
            <w:bottom w:val="none" w:sz="0" w:space="0" w:color="auto"/>
            <w:right w:val="none" w:sz="0" w:space="0" w:color="auto"/>
          </w:divBdr>
        </w:div>
        <w:div w:id="1230458843">
          <w:marLeft w:val="0"/>
          <w:marRight w:val="0"/>
          <w:marTop w:val="192"/>
          <w:marBottom w:val="0"/>
          <w:divBdr>
            <w:top w:val="none" w:sz="0" w:space="0" w:color="auto"/>
            <w:left w:val="none" w:sz="0" w:space="0" w:color="auto"/>
            <w:bottom w:val="none" w:sz="0" w:space="0" w:color="auto"/>
            <w:right w:val="none" w:sz="0" w:space="0" w:color="auto"/>
          </w:divBdr>
        </w:div>
        <w:div w:id="1441491063">
          <w:marLeft w:val="0"/>
          <w:marRight w:val="0"/>
          <w:marTop w:val="192"/>
          <w:marBottom w:val="0"/>
          <w:divBdr>
            <w:top w:val="none" w:sz="0" w:space="0" w:color="auto"/>
            <w:left w:val="none" w:sz="0" w:space="0" w:color="auto"/>
            <w:bottom w:val="none" w:sz="0" w:space="0" w:color="auto"/>
            <w:right w:val="none" w:sz="0" w:space="0" w:color="auto"/>
          </w:divBdr>
        </w:div>
        <w:div w:id="2119829017">
          <w:marLeft w:val="0"/>
          <w:marRight w:val="0"/>
          <w:marTop w:val="192"/>
          <w:marBottom w:val="0"/>
          <w:divBdr>
            <w:top w:val="none" w:sz="0" w:space="0" w:color="auto"/>
            <w:left w:val="none" w:sz="0" w:space="0" w:color="auto"/>
            <w:bottom w:val="none" w:sz="0" w:space="0" w:color="auto"/>
            <w:right w:val="none" w:sz="0" w:space="0" w:color="auto"/>
          </w:divBdr>
        </w:div>
      </w:divsChild>
    </w:div>
    <w:div w:id="1350326562">
      <w:bodyDiv w:val="1"/>
      <w:marLeft w:val="0"/>
      <w:marRight w:val="0"/>
      <w:marTop w:val="0"/>
      <w:marBottom w:val="0"/>
      <w:divBdr>
        <w:top w:val="none" w:sz="0" w:space="0" w:color="auto"/>
        <w:left w:val="none" w:sz="0" w:space="0" w:color="auto"/>
        <w:bottom w:val="none" w:sz="0" w:space="0" w:color="auto"/>
        <w:right w:val="none" w:sz="0" w:space="0" w:color="auto"/>
      </w:divBdr>
      <w:divsChild>
        <w:div w:id="236940421">
          <w:marLeft w:val="778"/>
          <w:marRight w:val="0"/>
          <w:marTop w:val="96"/>
          <w:marBottom w:val="0"/>
          <w:divBdr>
            <w:top w:val="none" w:sz="0" w:space="0" w:color="auto"/>
            <w:left w:val="none" w:sz="0" w:space="0" w:color="auto"/>
            <w:bottom w:val="none" w:sz="0" w:space="0" w:color="auto"/>
            <w:right w:val="none" w:sz="0" w:space="0" w:color="auto"/>
          </w:divBdr>
        </w:div>
        <w:div w:id="756096892">
          <w:marLeft w:val="778"/>
          <w:marRight w:val="0"/>
          <w:marTop w:val="96"/>
          <w:marBottom w:val="0"/>
          <w:divBdr>
            <w:top w:val="none" w:sz="0" w:space="0" w:color="auto"/>
            <w:left w:val="none" w:sz="0" w:space="0" w:color="auto"/>
            <w:bottom w:val="none" w:sz="0" w:space="0" w:color="auto"/>
            <w:right w:val="none" w:sz="0" w:space="0" w:color="auto"/>
          </w:divBdr>
        </w:div>
        <w:div w:id="564608761">
          <w:marLeft w:val="778"/>
          <w:marRight w:val="0"/>
          <w:marTop w:val="96"/>
          <w:marBottom w:val="0"/>
          <w:divBdr>
            <w:top w:val="none" w:sz="0" w:space="0" w:color="auto"/>
            <w:left w:val="none" w:sz="0" w:space="0" w:color="auto"/>
            <w:bottom w:val="none" w:sz="0" w:space="0" w:color="auto"/>
            <w:right w:val="none" w:sz="0" w:space="0" w:color="auto"/>
          </w:divBdr>
        </w:div>
        <w:div w:id="849099707">
          <w:marLeft w:val="778"/>
          <w:marRight w:val="0"/>
          <w:marTop w:val="96"/>
          <w:marBottom w:val="0"/>
          <w:divBdr>
            <w:top w:val="none" w:sz="0" w:space="0" w:color="auto"/>
            <w:left w:val="none" w:sz="0" w:space="0" w:color="auto"/>
            <w:bottom w:val="none" w:sz="0" w:space="0" w:color="auto"/>
            <w:right w:val="none" w:sz="0" w:space="0" w:color="auto"/>
          </w:divBdr>
        </w:div>
        <w:div w:id="1705708644">
          <w:marLeft w:val="778"/>
          <w:marRight w:val="0"/>
          <w:marTop w:val="96"/>
          <w:marBottom w:val="0"/>
          <w:divBdr>
            <w:top w:val="none" w:sz="0" w:space="0" w:color="auto"/>
            <w:left w:val="none" w:sz="0" w:space="0" w:color="auto"/>
            <w:bottom w:val="none" w:sz="0" w:space="0" w:color="auto"/>
            <w:right w:val="none" w:sz="0" w:space="0" w:color="auto"/>
          </w:divBdr>
        </w:div>
        <w:div w:id="154105516">
          <w:marLeft w:val="778"/>
          <w:marRight w:val="0"/>
          <w:marTop w:val="96"/>
          <w:marBottom w:val="0"/>
          <w:divBdr>
            <w:top w:val="none" w:sz="0" w:space="0" w:color="auto"/>
            <w:left w:val="none" w:sz="0" w:space="0" w:color="auto"/>
            <w:bottom w:val="none" w:sz="0" w:space="0" w:color="auto"/>
            <w:right w:val="none" w:sz="0" w:space="0" w:color="auto"/>
          </w:divBdr>
        </w:div>
        <w:div w:id="1999923184">
          <w:marLeft w:val="778"/>
          <w:marRight w:val="0"/>
          <w:marTop w:val="96"/>
          <w:marBottom w:val="0"/>
          <w:divBdr>
            <w:top w:val="none" w:sz="0" w:space="0" w:color="auto"/>
            <w:left w:val="none" w:sz="0" w:space="0" w:color="auto"/>
            <w:bottom w:val="none" w:sz="0" w:space="0" w:color="auto"/>
            <w:right w:val="none" w:sz="0" w:space="0" w:color="auto"/>
          </w:divBdr>
        </w:div>
        <w:div w:id="1318725499">
          <w:marLeft w:val="778"/>
          <w:marRight w:val="0"/>
          <w:marTop w:val="96"/>
          <w:marBottom w:val="0"/>
          <w:divBdr>
            <w:top w:val="none" w:sz="0" w:space="0" w:color="auto"/>
            <w:left w:val="none" w:sz="0" w:space="0" w:color="auto"/>
            <w:bottom w:val="none" w:sz="0" w:space="0" w:color="auto"/>
            <w:right w:val="none" w:sz="0" w:space="0" w:color="auto"/>
          </w:divBdr>
        </w:div>
        <w:div w:id="696584319">
          <w:marLeft w:val="778"/>
          <w:marRight w:val="0"/>
          <w:marTop w:val="96"/>
          <w:marBottom w:val="0"/>
          <w:divBdr>
            <w:top w:val="none" w:sz="0" w:space="0" w:color="auto"/>
            <w:left w:val="none" w:sz="0" w:space="0" w:color="auto"/>
            <w:bottom w:val="none" w:sz="0" w:space="0" w:color="auto"/>
            <w:right w:val="none" w:sz="0" w:space="0" w:color="auto"/>
          </w:divBdr>
        </w:div>
        <w:div w:id="343747679">
          <w:marLeft w:val="778"/>
          <w:marRight w:val="0"/>
          <w:marTop w:val="96"/>
          <w:marBottom w:val="0"/>
          <w:divBdr>
            <w:top w:val="none" w:sz="0" w:space="0" w:color="auto"/>
            <w:left w:val="none" w:sz="0" w:space="0" w:color="auto"/>
            <w:bottom w:val="none" w:sz="0" w:space="0" w:color="auto"/>
            <w:right w:val="none" w:sz="0" w:space="0" w:color="auto"/>
          </w:divBdr>
        </w:div>
      </w:divsChild>
    </w:div>
    <w:div w:id="1418601295">
      <w:bodyDiv w:val="1"/>
      <w:marLeft w:val="0"/>
      <w:marRight w:val="0"/>
      <w:marTop w:val="0"/>
      <w:marBottom w:val="0"/>
      <w:divBdr>
        <w:top w:val="none" w:sz="0" w:space="0" w:color="auto"/>
        <w:left w:val="none" w:sz="0" w:space="0" w:color="auto"/>
        <w:bottom w:val="none" w:sz="0" w:space="0" w:color="auto"/>
        <w:right w:val="none" w:sz="0" w:space="0" w:color="auto"/>
      </w:divBdr>
      <w:divsChild>
        <w:div w:id="1053382567">
          <w:marLeft w:val="0"/>
          <w:marRight w:val="0"/>
          <w:marTop w:val="0"/>
          <w:marBottom w:val="0"/>
          <w:divBdr>
            <w:top w:val="none" w:sz="0" w:space="0" w:color="auto"/>
            <w:left w:val="none" w:sz="0" w:space="0" w:color="auto"/>
            <w:bottom w:val="none" w:sz="0" w:space="0" w:color="auto"/>
            <w:right w:val="none" w:sz="0" w:space="0" w:color="auto"/>
          </w:divBdr>
          <w:divsChild>
            <w:div w:id="541017645">
              <w:marLeft w:val="0"/>
              <w:marRight w:val="0"/>
              <w:marTop w:val="0"/>
              <w:marBottom w:val="0"/>
              <w:divBdr>
                <w:top w:val="none" w:sz="0" w:space="0" w:color="auto"/>
                <w:left w:val="none" w:sz="0" w:space="0" w:color="auto"/>
                <w:bottom w:val="none" w:sz="0" w:space="0" w:color="auto"/>
                <w:right w:val="none" w:sz="0" w:space="0" w:color="auto"/>
              </w:divBdr>
              <w:divsChild>
                <w:div w:id="1136293135">
                  <w:marLeft w:val="0"/>
                  <w:marRight w:val="0"/>
                  <w:marTop w:val="0"/>
                  <w:marBottom w:val="0"/>
                  <w:divBdr>
                    <w:top w:val="none" w:sz="0" w:space="0" w:color="auto"/>
                    <w:left w:val="none" w:sz="0" w:space="0" w:color="auto"/>
                    <w:bottom w:val="none" w:sz="0" w:space="0" w:color="auto"/>
                    <w:right w:val="none" w:sz="0" w:space="0" w:color="auto"/>
                  </w:divBdr>
                  <w:divsChild>
                    <w:div w:id="1608999514">
                      <w:marLeft w:val="0"/>
                      <w:marRight w:val="0"/>
                      <w:marTop w:val="0"/>
                      <w:marBottom w:val="0"/>
                      <w:divBdr>
                        <w:top w:val="single" w:sz="36" w:space="0" w:color="666699"/>
                        <w:left w:val="none" w:sz="0" w:space="0" w:color="auto"/>
                        <w:bottom w:val="none" w:sz="0" w:space="0" w:color="auto"/>
                        <w:right w:val="none" w:sz="0" w:space="0" w:color="auto"/>
                      </w:divBdr>
                      <w:divsChild>
                        <w:div w:id="519395884">
                          <w:marLeft w:val="0"/>
                          <w:marRight w:val="0"/>
                          <w:marTop w:val="0"/>
                          <w:marBottom w:val="0"/>
                          <w:divBdr>
                            <w:top w:val="none" w:sz="0" w:space="0" w:color="auto"/>
                            <w:left w:val="none" w:sz="0" w:space="0" w:color="auto"/>
                            <w:bottom w:val="none" w:sz="0" w:space="0" w:color="auto"/>
                            <w:right w:val="none" w:sz="0" w:space="0" w:color="auto"/>
                          </w:divBdr>
                          <w:divsChild>
                            <w:div w:id="1818523287">
                              <w:marLeft w:val="75"/>
                              <w:marRight w:val="15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608890">
      <w:bodyDiv w:val="1"/>
      <w:marLeft w:val="0"/>
      <w:marRight w:val="0"/>
      <w:marTop w:val="0"/>
      <w:marBottom w:val="0"/>
      <w:divBdr>
        <w:top w:val="none" w:sz="0" w:space="0" w:color="auto"/>
        <w:left w:val="none" w:sz="0" w:space="0" w:color="auto"/>
        <w:bottom w:val="none" w:sz="0" w:space="0" w:color="auto"/>
        <w:right w:val="none" w:sz="0" w:space="0" w:color="auto"/>
      </w:divBdr>
      <w:divsChild>
        <w:div w:id="785738190">
          <w:marLeft w:val="763"/>
          <w:marRight w:val="0"/>
          <w:marTop w:val="96"/>
          <w:marBottom w:val="0"/>
          <w:divBdr>
            <w:top w:val="none" w:sz="0" w:space="0" w:color="auto"/>
            <w:left w:val="none" w:sz="0" w:space="0" w:color="auto"/>
            <w:bottom w:val="none" w:sz="0" w:space="0" w:color="auto"/>
            <w:right w:val="none" w:sz="0" w:space="0" w:color="auto"/>
          </w:divBdr>
        </w:div>
        <w:div w:id="799303102">
          <w:marLeft w:val="763"/>
          <w:marRight w:val="0"/>
          <w:marTop w:val="96"/>
          <w:marBottom w:val="0"/>
          <w:divBdr>
            <w:top w:val="none" w:sz="0" w:space="0" w:color="auto"/>
            <w:left w:val="none" w:sz="0" w:space="0" w:color="auto"/>
            <w:bottom w:val="none" w:sz="0" w:space="0" w:color="auto"/>
            <w:right w:val="none" w:sz="0" w:space="0" w:color="auto"/>
          </w:divBdr>
        </w:div>
        <w:div w:id="1342321177">
          <w:marLeft w:val="763"/>
          <w:marRight w:val="0"/>
          <w:marTop w:val="96"/>
          <w:marBottom w:val="0"/>
          <w:divBdr>
            <w:top w:val="none" w:sz="0" w:space="0" w:color="auto"/>
            <w:left w:val="none" w:sz="0" w:space="0" w:color="auto"/>
            <w:bottom w:val="none" w:sz="0" w:space="0" w:color="auto"/>
            <w:right w:val="none" w:sz="0" w:space="0" w:color="auto"/>
          </w:divBdr>
        </w:div>
        <w:div w:id="1349721094">
          <w:marLeft w:val="763"/>
          <w:marRight w:val="0"/>
          <w:marTop w:val="96"/>
          <w:marBottom w:val="0"/>
          <w:divBdr>
            <w:top w:val="none" w:sz="0" w:space="0" w:color="auto"/>
            <w:left w:val="none" w:sz="0" w:space="0" w:color="auto"/>
            <w:bottom w:val="none" w:sz="0" w:space="0" w:color="auto"/>
            <w:right w:val="none" w:sz="0" w:space="0" w:color="auto"/>
          </w:divBdr>
        </w:div>
        <w:div w:id="1380324838">
          <w:marLeft w:val="763"/>
          <w:marRight w:val="0"/>
          <w:marTop w:val="96"/>
          <w:marBottom w:val="0"/>
          <w:divBdr>
            <w:top w:val="none" w:sz="0" w:space="0" w:color="auto"/>
            <w:left w:val="none" w:sz="0" w:space="0" w:color="auto"/>
            <w:bottom w:val="none" w:sz="0" w:space="0" w:color="auto"/>
            <w:right w:val="none" w:sz="0" w:space="0" w:color="auto"/>
          </w:divBdr>
        </w:div>
        <w:div w:id="1546941332">
          <w:marLeft w:val="763"/>
          <w:marRight w:val="0"/>
          <w:marTop w:val="96"/>
          <w:marBottom w:val="0"/>
          <w:divBdr>
            <w:top w:val="none" w:sz="0" w:space="0" w:color="auto"/>
            <w:left w:val="none" w:sz="0" w:space="0" w:color="auto"/>
            <w:bottom w:val="none" w:sz="0" w:space="0" w:color="auto"/>
            <w:right w:val="none" w:sz="0" w:space="0" w:color="auto"/>
          </w:divBdr>
        </w:div>
        <w:div w:id="2077974304">
          <w:marLeft w:val="763"/>
          <w:marRight w:val="0"/>
          <w:marTop w:val="96"/>
          <w:marBottom w:val="0"/>
          <w:divBdr>
            <w:top w:val="none" w:sz="0" w:space="0" w:color="auto"/>
            <w:left w:val="none" w:sz="0" w:space="0" w:color="auto"/>
            <w:bottom w:val="none" w:sz="0" w:space="0" w:color="auto"/>
            <w:right w:val="none" w:sz="0" w:space="0" w:color="auto"/>
          </w:divBdr>
        </w:div>
      </w:divsChild>
    </w:div>
    <w:div w:id="2084136653">
      <w:bodyDiv w:val="1"/>
      <w:marLeft w:val="0"/>
      <w:marRight w:val="0"/>
      <w:marTop w:val="0"/>
      <w:marBottom w:val="0"/>
      <w:divBdr>
        <w:top w:val="none" w:sz="0" w:space="0" w:color="auto"/>
        <w:left w:val="none" w:sz="0" w:space="0" w:color="auto"/>
        <w:bottom w:val="none" w:sz="0" w:space="0" w:color="auto"/>
        <w:right w:val="none" w:sz="0" w:space="0" w:color="auto"/>
      </w:divBdr>
    </w:div>
    <w:div w:id="2088333564">
      <w:bodyDiv w:val="1"/>
      <w:marLeft w:val="0"/>
      <w:marRight w:val="0"/>
      <w:marTop w:val="0"/>
      <w:marBottom w:val="0"/>
      <w:divBdr>
        <w:top w:val="none" w:sz="0" w:space="0" w:color="auto"/>
        <w:left w:val="none" w:sz="0" w:space="0" w:color="auto"/>
        <w:bottom w:val="none" w:sz="0" w:space="0" w:color="auto"/>
        <w:right w:val="none" w:sz="0" w:space="0" w:color="auto"/>
      </w:divBdr>
      <w:divsChild>
        <w:div w:id="260920964">
          <w:marLeft w:val="0"/>
          <w:marRight w:val="0"/>
          <w:marTop w:val="192"/>
          <w:marBottom w:val="0"/>
          <w:divBdr>
            <w:top w:val="none" w:sz="0" w:space="0" w:color="auto"/>
            <w:left w:val="none" w:sz="0" w:space="0" w:color="auto"/>
            <w:bottom w:val="none" w:sz="0" w:space="0" w:color="auto"/>
            <w:right w:val="none" w:sz="0" w:space="0" w:color="auto"/>
          </w:divBdr>
        </w:div>
        <w:div w:id="263223099">
          <w:marLeft w:val="0"/>
          <w:marRight w:val="0"/>
          <w:marTop w:val="192"/>
          <w:marBottom w:val="0"/>
          <w:divBdr>
            <w:top w:val="none" w:sz="0" w:space="0" w:color="auto"/>
            <w:left w:val="none" w:sz="0" w:space="0" w:color="auto"/>
            <w:bottom w:val="none" w:sz="0" w:space="0" w:color="auto"/>
            <w:right w:val="none" w:sz="0" w:space="0" w:color="auto"/>
          </w:divBdr>
        </w:div>
        <w:div w:id="889343210">
          <w:marLeft w:val="0"/>
          <w:marRight w:val="0"/>
          <w:marTop w:val="192"/>
          <w:marBottom w:val="0"/>
          <w:divBdr>
            <w:top w:val="none" w:sz="0" w:space="0" w:color="auto"/>
            <w:left w:val="none" w:sz="0" w:space="0" w:color="auto"/>
            <w:bottom w:val="none" w:sz="0" w:space="0" w:color="auto"/>
            <w:right w:val="none" w:sz="0" w:space="0" w:color="auto"/>
          </w:divBdr>
        </w:div>
        <w:div w:id="1206262065">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prospect.org.uk/education/learningandulrs/index" TargetMode="External"/><Relationship Id="rId18" Type="http://schemas.openxmlformats.org/officeDocument/2006/relationships/hyperlink" Target="http://bit.ly/jA7pnj" TargetMode="External"/><Relationship Id="rId26" Type="http://schemas.openxmlformats.org/officeDocument/2006/relationships/hyperlink" Target="http://www.businessballs.com" TargetMode="External"/><Relationship Id="rId39" Type="http://schemas.openxmlformats.org/officeDocument/2006/relationships/image" Target="media/image15.wmf"/><Relationship Id="rId21" Type="http://schemas.openxmlformats.org/officeDocument/2006/relationships/image" Target="media/image60.wmf"/><Relationship Id="rId34" Type="http://schemas.openxmlformats.org/officeDocument/2006/relationships/hyperlink" Target="http://www.unionlearn.org.uk/publications/index.cfm?frmPubID=79" TargetMode="External"/><Relationship Id="rId42" Type="http://schemas.openxmlformats.org/officeDocument/2006/relationships/image" Target="media/image18.png"/><Relationship Id="rId47" Type="http://schemas.openxmlformats.org/officeDocument/2006/relationships/hyperlink" Target="http://www.youtube.com/watch?v=3LmRy" TargetMode="External"/><Relationship Id="rId50" Type="http://schemas.openxmlformats.org/officeDocument/2006/relationships/hyperlink" Target="mailto:rachel.bennett@prospect.org.uk" TargetMode="External"/><Relationship Id="rId55" Type="http://schemas.openxmlformats.org/officeDocument/2006/relationships/hyperlink" Target="http://www.unionlearn.org.uk" TargetMode="External"/><Relationship Id="rId63" Type="http://schemas.openxmlformats.org/officeDocument/2006/relationships/hyperlink" Target="http://www.open.ac.uk/Unions" TargetMode="External"/><Relationship Id="rId68" Type="http://schemas.openxmlformats.org/officeDocument/2006/relationships/hyperlink" Target="http://www.pcs.org.uk" TargetMode="External"/><Relationship Id="rId76" Type="http://schemas.openxmlformats.org/officeDocument/2006/relationships/hyperlink" Target="http://www.delni.gov.uk" TargetMode="External"/><Relationship Id="rId84" Type="http://schemas.openxmlformats.org/officeDocument/2006/relationships/hyperlink" Target="http://www.nextstep.direct.gov.uk" TargetMode="External"/><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skillsfundingagency.bis.gov.uk" TargetMode="External"/><Relationship Id="rId2" Type="http://schemas.openxmlformats.org/officeDocument/2006/relationships/numbering" Target="numbering.xml"/><Relationship Id="rId16" Type="http://schemas.openxmlformats.org/officeDocument/2006/relationships/hyperlink" Target="http://www.unionlearn.org.uk/agreements/index.cfm" TargetMode="External"/><Relationship Id="rId29" Type="http://schemas.openxmlformats.org/officeDocument/2006/relationships/hyperlink" Target="http://www.unionlearn.org.uk/ult/learn-282-f0.cfm" TargetMode="External"/><Relationship Id="rId11" Type="http://schemas.openxmlformats.org/officeDocument/2006/relationships/hyperlink" Target="http://www.direct.gov.uk/timetotrain" TargetMode="External"/><Relationship Id="rId24" Type="http://schemas.openxmlformats.org/officeDocument/2006/relationships/hyperlink" Target="http://www.peterhoney.com" TargetMode="External"/><Relationship Id="rId32" Type="http://schemas.openxmlformats.org/officeDocument/2006/relationships/hyperlink" Target="http://www.bis.gov.uk" TargetMode="External"/><Relationship Id="rId37" Type="http://schemas.openxmlformats.org/officeDocument/2006/relationships/image" Target="media/image13.png"/><Relationship Id="rId40" Type="http://schemas.openxmlformats.org/officeDocument/2006/relationships/image" Target="media/image16.wmf"/><Relationship Id="rId45" Type="http://schemas.openxmlformats.org/officeDocument/2006/relationships/image" Target="media/image20.png"/><Relationship Id="rId53" Type="http://schemas.openxmlformats.org/officeDocument/2006/relationships/hyperlink" Target="mailto:Pauline.Tee@prospect.org.uk" TargetMode="External"/><Relationship Id="rId58" Type="http://schemas.openxmlformats.org/officeDocument/2006/relationships/hyperlink" Target="http://www.campaignforlearning.org.uk" TargetMode="External"/><Relationship Id="rId66" Type="http://schemas.openxmlformats.org/officeDocument/2006/relationships/hyperlink" Target="http://www.learndirect.co.uk" TargetMode="External"/><Relationship Id="rId74" Type="http://schemas.openxmlformats.org/officeDocument/2006/relationships/hyperlink" Target="http://www.scottish-enterprise.com" TargetMode="External"/><Relationship Id="rId79" Type="http://schemas.openxmlformats.org/officeDocument/2006/relationships/hyperlink" Target="http://www.cipd.co.uk" TargetMode="External"/><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www.emagister.co.uk" TargetMode="External"/><Relationship Id="rId82" Type="http://schemas.openxmlformats.org/officeDocument/2006/relationships/hyperlink" Target="http://www.windmillsonline.co.uk"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unionlearn.org.uk" TargetMode="Externa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image" Target="media/image12.emf"/><Relationship Id="rId43" Type="http://schemas.openxmlformats.org/officeDocument/2006/relationships/image" Target="media/image19.png"/><Relationship Id="rId48" Type="http://schemas.openxmlformats.org/officeDocument/2006/relationships/image" Target="media/image21.png"/><Relationship Id="rId56" Type="http://schemas.openxmlformats.org/officeDocument/2006/relationships/hyperlink" Target="http://www.bis.gov.uk" TargetMode="External"/><Relationship Id="rId64" Type="http://schemas.openxmlformats.org/officeDocument/2006/relationships/hyperlink" Target="http://www.primebusinessclub.com" TargetMode="External"/><Relationship Id="rId69" Type="http://schemas.openxmlformats.org/officeDocument/2006/relationships/hyperlink" Target="http://www.cwu.org.uk" TargetMode="External"/><Relationship Id="rId77" Type="http://schemas.openxmlformats.org/officeDocument/2006/relationships/hyperlink" Target="http://www.investorsinpeople.co.uk" TargetMode="External"/><Relationship Id="rId8" Type="http://schemas.openxmlformats.org/officeDocument/2006/relationships/endnotes" Target="endnotes.xml"/><Relationship Id="rId51" Type="http://schemas.openxmlformats.org/officeDocument/2006/relationships/hyperlink" Target="mailto:nikki.simpson@prospect.org.uk" TargetMode="External"/><Relationship Id="rId72" Type="http://schemas.openxmlformats.org/officeDocument/2006/relationships/hyperlink" Target="http://www.elwa.ac.uk" TargetMode="External"/><Relationship Id="rId80" Type="http://schemas.openxmlformats.org/officeDocument/2006/relationships/hyperlink" Target="http://www.sscalliance.org" TargetMode="External"/><Relationship Id="rId85" Type="http://schemas.openxmlformats.org/officeDocument/2006/relationships/hyperlink" Target="http://www.prospect.org.uk/podcasts"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http://www.dfes.gov.uk/readwriteplus/workplace" TargetMode="External"/><Relationship Id="rId38" Type="http://schemas.openxmlformats.org/officeDocument/2006/relationships/image" Target="media/image14.png"/><Relationship Id="rId46" Type="http://schemas.openxmlformats.org/officeDocument/2006/relationships/hyperlink" Target="http://www.youtube.com/watch?v=AgHgbn_sVUw" TargetMode="External"/><Relationship Id="rId59" Type="http://schemas.openxmlformats.org/officeDocument/2006/relationships/hyperlink" Target="http://www.learningatworkday.com" TargetMode="External"/><Relationship Id="rId67" Type="http://schemas.openxmlformats.org/officeDocument/2006/relationships/hyperlink" Target="http://www.jobseeker.direct.gov.uk" TargetMode="External"/><Relationship Id="rId20" Type="http://schemas.openxmlformats.org/officeDocument/2006/relationships/image" Target="media/image6.wmf"/><Relationship Id="rId41" Type="http://schemas.openxmlformats.org/officeDocument/2006/relationships/image" Target="media/image17.wmf"/><Relationship Id="rId54" Type="http://schemas.openxmlformats.org/officeDocument/2006/relationships/hyperlink" Target="http://www.prospect.org.uk" TargetMode="External"/><Relationship Id="rId62" Type="http://schemas.openxmlformats.org/officeDocument/2006/relationships/hyperlink" Target="http://www.move-on.org.uk" TargetMode="External"/><Relationship Id="rId70" Type="http://schemas.openxmlformats.org/officeDocument/2006/relationships/hyperlink" Target="http://www.education.gov.uk" TargetMode="External"/><Relationship Id="rId75" Type="http://schemas.openxmlformats.org/officeDocument/2006/relationships/hyperlink" Target="http://www.hie.co.uk" TargetMode="External"/><Relationship Id="rId83" Type="http://schemas.openxmlformats.org/officeDocument/2006/relationships/hyperlink" Target="http://www.businesslink.gov.uk"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rospect.org.uk/education/learningandulrs/ulr_resources" TargetMode="External"/><Relationship Id="rId23" Type="http://schemas.openxmlformats.org/officeDocument/2006/relationships/hyperlink" Target="http://www.campaign-for-learning.org.uk" TargetMode="External"/><Relationship Id="rId28" Type="http://schemas.openxmlformats.org/officeDocument/2006/relationships/hyperlink" Target="http://www.prospect.org.uk/education/learningandulrs/ulr_resourcesto" TargetMode="External"/><Relationship Id="rId36" Type="http://schemas.openxmlformats.org/officeDocument/2006/relationships/hyperlink" Target="http://www.bdadyslexia.org.uk/" TargetMode="External"/><Relationship Id="rId49" Type="http://schemas.openxmlformats.org/officeDocument/2006/relationships/image" Target="media/image22.png"/><Relationship Id="rId57" Type="http://schemas.openxmlformats.org/officeDocument/2006/relationships/hyperlink" Target="http://www.niace.org.uk" TargetMode="Externa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hyperlink" Target="mailto:xxxxxxxxx@xxxxxxxxx.xxx" TargetMode="External"/><Relationship Id="rId52" Type="http://schemas.openxmlformats.org/officeDocument/2006/relationships/hyperlink" Target="mailto:kate.antoniou@prospect.org.uk" TargetMode="External"/><Relationship Id="rId60" Type="http://schemas.openxmlformats.org/officeDocument/2006/relationships/hyperlink" Target="http://www.hotcourses.com" TargetMode="External"/><Relationship Id="rId65" Type="http://schemas.openxmlformats.org/officeDocument/2006/relationships/hyperlink" Target="http://www.direct.gov.uk" TargetMode="External"/><Relationship Id="rId73" Type="http://schemas.openxmlformats.org/officeDocument/2006/relationships/hyperlink" Target="http://www.sfc.ac.uk" TargetMode="External"/><Relationship Id="rId78" Type="http://schemas.openxmlformats.org/officeDocument/2006/relationships/hyperlink" Target="http://www.nationaltrainingawards.com" TargetMode="External"/><Relationship Id="rId81" Type="http://schemas.openxmlformats.org/officeDocument/2006/relationships/hyperlink" Target="http://www.acas.org.uk" TargetMode="External"/><Relationship Id="rId86" Type="http://schemas.openxmlformats.org/officeDocument/2006/relationships/hyperlink" Target="http://www.rec.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35731-1540-478B-BB0B-ADE93176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22336</Words>
  <Characters>127320</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STE</Company>
  <LinksUpToDate>false</LinksUpToDate>
  <CharactersWithSpaces>149358</CharactersWithSpaces>
  <SharedDoc>false</SharedDoc>
  <HLinks>
    <vt:vector size="708" baseType="variant">
      <vt:variant>
        <vt:i4>3276861</vt:i4>
      </vt:variant>
      <vt:variant>
        <vt:i4>476</vt:i4>
      </vt:variant>
      <vt:variant>
        <vt:i4>0</vt:i4>
      </vt:variant>
      <vt:variant>
        <vt:i4>5</vt:i4>
      </vt:variant>
      <vt:variant>
        <vt:lpwstr>http://www.acas.org.uk/</vt:lpwstr>
      </vt:variant>
      <vt:variant>
        <vt:lpwstr/>
      </vt:variant>
      <vt:variant>
        <vt:i4>3997808</vt:i4>
      </vt:variant>
      <vt:variant>
        <vt:i4>473</vt:i4>
      </vt:variant>
      <vt:variant>
        <vt:i4>0</vt:i4>
      </vt:variant>
      <vt:variant>
        <vt:i4>5</vt:i4>
      </vt:variant>
      <vt:variant>
        <vt:lpwstr>http://www.sscalliance.org/</vt:lpwstr>
      </vt:variant>
      <vt:variant>
        <vt:lpwstr/>
      </vt:variant>
      <vt:variant>
        <vt:i4>2293883</vt:i4>
      </vt:variant>
      <vt:variant>
        <vt:i4>470</vt:i4>
      </vt:variant>
      <vt:variant>
        <vt:i4>0</vt:i4>
      </vt:variant>
      <vt:variant>
        <vt:i4>5</vt:i4>
      </vt:variant>
      <vt:variant>
        <vt:lpwstr>http://www.cipd.co.uk/</vt:lpwstr>
      </vt:variant>
      <vt:variant>
        <vt:lpwstr/>
      </vt:variant>
      <vt:variant>
        <vt:i4>2097207</vt:i4>
      </vt:variant>
      <vt:variant>
        <vt:i4>467</vt:i4>
      </vt:variant>
      <vt:variant>
        <vt:i4>0</vt:i4>
      </vt:variant>
      <vt:variant>
        <vt:i4>5</vt:i4>
      </vt:variant>
      <vt:variant>
        <vt:lpwstr>http://www.nationaltrainingawards.com/</vt:lpwstr>
      </vt:variant>
      <vt:variant>
        <vt:lpwstr/>
      </vt:variant>
      <vt:variant>
        <vt:i4>6488179</vt:i4>
      </vt:variant>
      <vt:variant>
        <vt:i4>464</vt:i4>
      </vt:variant>
      <vt:variant>
        <vt:i4>0</vt:i4>
      </vt:variant>
      <vt:variant>
        <vt:i4>5</vt:i4>
      </vt:variant>
      <vt:variant>
        <vt:lpwstr>http://www.investorsinpeople.co.uk/</vt:lpwstr>
      </vt:variant>
      <vt:variant>
        <vt:lpwstr/>
      </vt:variant>
      <vt:variant>
        <vt:i4>65631</vt:i4>
      </vt:variant>
      <vt:variant>
        <vt:i4>461</vt:i4>
      </vt:variant>
      <vt:variant>
        <vt:i4>0</vt:i4>
      </vt:variant>
      <vt:variant>
        <vt:i4>5</vt:i4>
      </vt:variant>
      <vt:variant>
        <vt:lpwstr>http://www.delni.gov.uk/</vt:lpwstr>
      </vt:variant>
      <vt:variant>
        <vt:lpwstr/>
      </vt:variant>
      <vt:variant>
        <vt:i4>13</vt:i4>
      </vt:variant>
      <vt:variant>
        <vt:i4>458</vt:i4>
      </vt:variant>
      <vt:variant>
        <vt:i4>0</vt:i4>
      </vt:variant>
      <vt:variant>
        <vt:i4>5</vt:i4>
      </vt:variant>
      <vt:variant>
        <vt:lpwstr>http://www.hie.co.uk/</vt:lpwstr>
      </vt:variant>
      <vt:variant>
        <vt:lpwstr/>
      </vt:variant>
      <vt:variant>
        <vt:i4>6553701</vt:i4>
      </vt:variant>
      <vt:variant>
        <vt:i4>455</vt:i4>
      </vt:variant>
      <vt:variant>
        <vt:i4>0</vt:i4>
      </vt:variant>
      <vt:variant>
        <vt:i4>5</vt:i4>
      </vt:variant>
      <vt:variant>
        <vt:lpwstr>http://www.scottish-enterprise.com/</vt:lpwstr>
      </vt:variant>
      <vt:variant>
        <vt:lpwstr/>
      </vt:variant>
      <vt:variant>
        <vt:i4>2031630</vt:i4>
      </vt:variant>
      <vt:variant>
        <vt:i4>452</vt:i4>
      </vt:variant>
      <vt:variant>
        <vt:i4>0</vt:i4>
      </vt:variant>
      <vt:variant>
        <vt:i4>5</vt:i4>
      </vt:variant>
      <vt:variant>
        <vt:lpwstr>http://www.sfc.ac.uk/</vt:lpwstr>
      </vt:variant>
      <vt:variant>
        <vt:lpwstr/>
      </vt:variant>
      <vt:variant>
        <vt:i4>3014777</vt:i4>
      </vt:variant>
      <vt:variant>
        <vt:i4>449</vt:i4>
      </vt:variant>
      <vt:variant>
        <vt:i4>0</vt:i4>
      </vt:variant>
      <vt:variant>
        <vt:i4>5</vt:i4>
      </vt:variant>
      <vt:variant>
        <vt:lpwstr>http://www.elwa.ac.uk/</vt:lpwstr>
      </vt:variant>
      <vt:variant>
        <vt:lpwstr/>
      </vt:variant>
      <vt:variant>
        <vt:i4>7405695</vt:i4>
      </vt:variant>
      <vt:variant>
        <vt:i4>446</vt:i4>
      </vt:variant>
      <vt:variant>
        <vt:i4>0</vt:i4>
      </vt:variant>
      <vt:variant>
        <vt:i4>5</vt:i4>
      </vt:variant>
      <vt:variant>
        <vt:lpwstr>http://www.skillsfundingagency.bis.gov.uk/</vt:lpwstr>
      </vt:variant>
      <vt:variant>
        <vt:lpwstr/>
      </vt:variant>
      <vt:variant>
        <vt:i4>1441864</vt:i4>
      </vt:variant>
      <vt:variant>
        <vt:i4>443</vt:i4>
      </vt:variant>
      <vt:variant>
        <vt:i4>0</vt:i4>
      </vt:variant>
      <vt:variant>
        <vt:i4>5</vt:i4>
      </vt:variant>
      <vt:variant>
        <vt:lpwstr>http://www.education.gov.uk/</vt:lpwstr>
      </vt:variant>
      <vt:variant>
        <vt:lpwstr/>
      </vt:variant>
      <vt:variant>
        <vt:i4>7274558</vt:i4>
      </vt:variant>
      <vt:variant>
        <vt:i4>440</vt:i4>
      </vt:variant>
      <vt:variant>
        <vt:i4>0</vt:i4>
      </vt:variant>
      <vt:variant>
        <vt:i4>5</vt:i4>
      </vt:variant>
      <vt:variant>
        <vt:lpwstr>http://www.cwu.org.uk/</vt:lpwstr>
      </vt:variant>
      <vt:variant>
        <vt:lpwstr/>
      </vt:variant>
      <vt:variant>
        <vt:i4>7995434</vt:i4>
      </vt:variant>
      <vt:variant>
        <vt:i4>437</vt:i4>
      </vt:variant>
      <vt:variant>
        <vt:i4>0</vt:i4>
      </vt:variant>
      <vt:variant>
        <vt:i4>5</vt:i4>
      </vt:variant>
      <vt:variant>
        <vt:lpwstr>http://www.pcs.org.uk/</vt:lpwstr>
      </vt:variant>
      <vt:variant>
        <vt:lpwstr/>
      </vt:variant>
      <vt:variant>
        <vt:i4>3014782</vt:i4>
      </vt:variant>
      <vt:variant>
        <vt:i4>434</vt:i4>
      </vt:variant>
      <vt:variant>
        <vt:i4>0</vt:i4>
      </vt:variant>
      <vt:variant>
        <vt:i4>5</vt:i4>
      </vt:variant>
      <vt:variant>
        <vt:lpwstr>http://www.jobseeker.direct.gov.uk/</vt:lpwstr>
      </vt:variant>
      <vt:variant>
        <vt:lpwstr/>
      </vt:variant>
      <vt:variant>
        <vt:i4>1441798</vt:i4>
      </vt:variant>
      <vt:variant>
        <vt:i4>431</vt:i4>
      </vt:variant>
      <vt:variant>
        <vt:i4>0</vt:i4>
      </vt:variant>
      <vt:variant>
        <vt:i4>5</vt:i4>
      </vt:variant>
      <vt:variant>
        <vt:lpwstr>http://www.learndirect.co.uk/</vt:lpwstr>
      </vt:variant>
      <vt:variant>
        <vt:lpwstr/>
      </vt:variant>
      <vt:variant>
        <vt:i4>5898316</vt:i4>
      </vt:variant>
      <vt:variant>
        <vt:i4>428</vt:i4>
      </vt:variant>
      <vt:variant>
        <vt:i4>0</vt:i4>
      </vt:variant>
      <vt:variant>
        <vt:i4>5</vt:i4>
      </vt:variant>
      <vt:variant>
        <vt:lpwstr>http://www.direct.gov.uk/</vt:lpwstr>
      </vt:variant>
      <vt:variant>
        <vt:lpwstr/>
      </vt:variant>
      <vt:variant>
        <vt:i4>6094868</vt:i4>
      </vt:variant>
      <vt:variant>
        <vt:i4>425</vt:i4>
      </vt:variant>
      <vt:variant>
        <vt:i4>0</vt:i4>
      </vt:variant>
      <vt:variant>
        <vt:i4>5</vt:i4>
      </vt:variant>
      <vt:variant>
        <vt:lpwstr>http://www.primebusinessclub.com/</vt:lpwstr>
      </vt:variant>
      <vt:variant>
        <vt:lpwstr/>
      </vt:variant>
      <vt:variant>
        <vt:i4>4456472</vt:i4>
      </vt:variant>
      <vt:variant>
        <vt:i4>422</vt:i4>
      </vt:variant>
      <vt:variant>
        <vt:i4>0</vt:i4>
      </vt:variant>
      <vt:variant>
        <vt:i4>5</vt:i4>
      </vt:variant>
      <vt:variant>
        <vt:lpwstr>http://www.open.ac.uk/Unions</vt:lpwstr>
      </vt:variant>
      <vt:variant>
        <vt:lpwstr/>
      </vt:variant>
      <vt:variant>
        <vt:i4>2162732</vt:i4>
      </vt:variant>
      <vt:variant>
        <vt:i4>419</vt:i4>
      </vt:variant>
      <vt:variant>
        <vt:i4>0</vt:i4>
      </vt:variant>
      <vt:variant>
        <vt:i4>5</vt:i4>
      </vt:variant>
      <vt:variant>
        <vt:lpwstr>http://www.move-on.org.uk/</vt:lpwstr>
      </vt:variant>
      <vt:variant>
        <vt:lpwstr/>
      </vt:variant>
      <vt:variant>
        <vt:i4>6684792</vt:i4>
      </vt:variant>
      <vt:variant>
        <vt:i4>416</vt:i4>
      </vt:variant>
      <vt:variant>
        <vt:i4>0</vt:i4>
      </vt:variant>
      <vt:variant>
        <vt:i4>5</vt:i4>
      </vt:variant>
      <vt:variant>
        <vt:lpwstr>http://www.emagister.co.uk/</vt:lpwstr>
      </vt:variant>
      <vt:variant>
        <vt:lpwstr/>
      </vt:variant>
      <vt:variant>
        <vt:i4>2162727</vt:i4>
      </vt:variant>
      <vt:variant>
        <vt:i4>413</vt:i4>
      </vt:variant>
      <vt:variant>
        <vt:i4>0</vt:i4>
      </vt:variant>
      <vt:variant>
        <vt:i4>5</vt:i4>
      </vt:variant>
      <vt:variant>
        <vt:lpwstr>http://www.hotcourses.com/</vt:lpwstr>
      </vt:variant>
      <vt:variant>
        <vt:lpwstr/>
      </vt:variant>
      <vt:variant>
        <vt:i4>5308441</vt:i4>
      </vt:variant>
      <vt:variant>
        <vt:i4>410</vt:i4>
      </vt:variant>
      <vt:variant>
        <vt:i4>0</vt:i4>
      </vt:variant>
      <vt:variant>
        <vt:i4>5</vt:i4>
      </vt:variant>
      <vt:variant>
        <vt:lpwstr>http://www.learningatworkday.com/</vt:lpwstr>
      </vt:variant>
      <vt:variant>
        <vt:lpwstr/>
      </vt:variant>
      <vt:variant>
        <vt:i4>8126525</vt:i4>
      </vt:variant>
      <vt:variant>
        <vt:i4>407</vt:i4>
      </vt:variant>
      <vt:variant>
        <vt:i4>0</vt:i4>
      </vt:variant>
      <vt:variant>
        <vt:i4>5</vt:i4>
      </vt:variant>
      <vt:variant>
        <vt:lpwstr>http://www.campaignforlearning.org.uk/</vt:lpwstr>
      </vt:variant>
      <vt:variant>
        <vt:lpwstr/>
      </vt:variant>
      <vt:variant>
        <vt:i4>1245251</vt:i4>
      </vt:variant>
      <vt:variant>
        <vt:i4>404</vt:i4>
      </vt:variant>
      <vt:variant>
        <vt:i4>0</vt:i4>
      </vt:variant>
      <vt:variant>
        <vt:i4>5</vt:i4>
      </vt:variant>
      <vt:variant>
        <vt:lpwstr>http://www.niace.org.uk/</vt:lpwstr>
      </vt:variant>
      <vt:variant>
        <vt:lpwstr/>
      </vt:variant>
      <vt:variant>
        <vt:i4>7405629</vt:i4>
      </vt:variant>
      <vt:variant>
        <vt:i4>401</vt:i4>
      </vt:variant>
      <vt:variant>
        <vt:i4>0</vt:i4>
      </vt:variant>
      <vt:variant>
        <vt:i4>5</vt:i4>
      </vt:variant>
      <vt:variant>
        <vt:lpwstr>http://www.bis.gov.uk/</vt:lpwstr>
      </vt:variant>
      <vt:variant>
        <vt:lpwstr/>
      </vt:variant>
      <vt:variant>
        <vt:i4>5701711</vt:i4>
      </vt:variant>
      <vt:variant>
        <vt:i4>398</vt:i4>
      </vt:variant>
      <vt:variant>
        <vt:i4>0</vt:i4>
      </vt:variant>
      <vt:variant>
        <vt:i4>5</vt:i4>
      </vt:variant>
      <vt:variant>
        <vt:lpwstr>http://www.unionlearn.org.uk/</vt:lpwstr>
      </vt:variant>
      <vt:variant>
        <vt:lpwstr/>
      </vt:variant>
      <vt:variant>
        <vt:i4>4063293</vt:i4>
      </vt:variant>
      <vt:variant>
        <vt:i4>395</vt:i4>
      </vt:variant>
      <vt:variant>
        <vt:i4>0</vt:i4>
      </vt:variant>
      <vt:variant>
        <vt:i4>5</vt:i4>
      </vt:variant>
      <vt:variant>
        <vt:lpwstr>http://www.prospect.org.uk/</vt:lpwstr>
      </vt:variant>
      <vt:variant>
        <vt:lpwstr/>
      </vt:variant>
      <vt:variant>
        <vt:i4>7274575</vt:i4>
      </vt:variant>
      <vt:variant>
        <vt:i4>392</vt:i4>
      </vt:variant>
      <vt:variant>
        <vt:i4>0</vt:i4>
      </vt:variant>
      <vt:variant>
        <vt:i4>5</vt:i4>
      </vt:variant>
      <vt:variant>
        <vt:lpwstr>mailto:Pauline.Tee@prospect.org.uk</vt:lpwstr>
      </vt:variant>
      <vt:variant>
        <vt:lpwstr/>
      </vt:variant>
      <vt:variant>
        <vt:i4>5963895</vt:i4>
      </vt:variant>
      <vt:variant>
        <vt:i4>389</vt:i4>
      </vt:variant>
      <vt:variant>
        <vt:i4>0</vt:i4>
      </vt:variant>
      <vt:variant>
        <vt:i4>5</vt:i4>
      </vt:variant>
      <vt:variant>
        <vt:lpwstr>mailto:kate.antoniou@prospect.org.uk</vt:lpwstr>
      </vt:variant>
      <vt:variant>
        <vt:lpwstr/>
      </vt:variant>
      <vt:variant>
        <vt:i4>1572925</vt:i4>
      </vt:variant>
      <vt:variant>
        <vt:i4>386</vt:i4>
      </vt:variant>
      <vt:variant>
        <vt:i4>0</vt:i4>
      </vt:variant>
      <vt:variant>
        <vt:i4>5</vt:i4>
      </vt:variant>
      <vt:variant>
        <vt:lpwstr>mailto:nikki.simpson@prospect.org.uk</vt:lpwstr>
      </vt:variant>
      <vt:variant>
        <vt:lpwstr/>
      </vt:variant>
      <vt:variant>
        <vt:i4>6946892</vt:i4>
      </vt:variant>
      <vt:variant>
        <vt:i4>383</vt:i4>
      </vt:variant>
      <vt:variant>
        <vt:i4>0</vt:i4>
      </vt:variant>
      <vt:variant>
        <vt:i4>5</vt:i4>
      </vt:variant>
      <vt:variant>
        <vt:lpwstr>mailto:rachel.bennett@prospect.org.uk</vt:lpwstr>
      </vt:variant>
      <vt:variant>
        <vt:lpwstr/>
      </vt:variant>
      <vt:variant>
        <vt:i4>4915269</vt:i4>
      </vt:variant>
      <vt:variant>
        <vt:i4>377</vt:i4>
      </vt:variant>
      <vt:variant>
        <vt:i4>0</vt:i4>
      </vt:variant>
      <vt:variant>
        <vt:i4>5</vt:i4>
      </vt:variant>
      <vt:variant>
        <vt:lpwstr>http://www.cipd.co.uk/hr-resources/factsheets/swot-analysis.aspx</vt:lpwstr>
      </vt:variant>
      <vt:variant>
        <vt:lpwstr/>
      </vt:variant>
      <vt:variant>
        <vt:i4>4915269</vt:i4>
      </vt:variant>
      <vt:variant>
        <vt:i4>371</vt:i4>
      </vt:variant>
      <vt:variant>
        <vt:i4>0</vt:i4>
      </vt:variant>
      <vt:variant>
        <vt:i4>5</vt:i4>
      </vt:variant>
      <vt:variant>
        <vt:lpwstr>http://www.cipd.co.uk/hr-resources/factsheets/swot-analysis.aspx</vt:lpwstr>
      </vt:variant>
      <vt:variant>
        <vt:lpwstr/>
      </vt:variant>
      <vt:variant>
        <vt:i4>3211373</vt:i4>
      </vt:variant>
      <vt:variant>
        <vt:i4>365</vt:i4>
      </vt:variant>
      <vt:variant>
        <vt:i4>0</vt:i4>
      </vt:variant>
      <vt:variant>
        <vt:i4>5</vt:i4>
      </vt:variant>
      <vt:variant>
        <vt:lpwstr>http://www.cipd.co.uk/absite/tandc.htm</vt:lpwstr>
      </vt:variant>
      <vt:variant>
        <vt:lpwstr/>
      </vt:variant>
      <vt:variant>
        <vt:i4>4784143</vt:i4>
      </vt:variant>
      <vt:variant>
        <vt:i4>362</vt:i4>
      </vt:variant>
      <vt:variant>
        <vt:i4>0</vt:i4>
      </vt:variant>
      <vt:variant>
        <vt:i4>5</vt:i4>
      </vt:variant>
      <vt:variant>
        <vt:lpwstr>http://www.cipd.co.uk/absite/privacy.htm</vt:lpwstr>
      </vt:variant>
      <vt:variant>
        <vt:lpwstr/>
      </vt:variant>
      <vt:variant>
        <vt:i4>5046301</vt:i4>
      </vt:variant>
      <vt:variant>
        <vt:i4>359</vt:i4>
      </vt:variant>
      <vt:variant>
        <vt:i4>0</vt:i4>
      </vt:variant>
      <vt:variant>
        <vt:i4>5</vt:i4>
      </vt:variant>
      <vt:variant>
        <vt:lpwstr>http://www.cipd.co.uk/absite</vt:lpwstr>
      </vt:variant>
      <vt:variant>
        <vt:lpwstr/>
      </vt:variant>
      <vt:variant>
        <vt:i4>2293883</vt:i4>
      </vt:variant>
      <vt:variant>
        <vt:i4>356</vt:i4>
      </vt:variant>
      <vt:variant>
        <vt:i4>0</vt:i4>
      </vt:variant>
      <vt:variant>
        <vt:i4>5</vt:i4>
      </vt:variant>
      <vt:variant>
        <vt:lpwstr>http://www.cipd.co.uk/</vt:lpwstr>
      </vt:variant>
      <vt:variant>
        <vt:lpwstr/>
      </vt:variant>
      <vt:variant>
        <vt:i4>3014689</vt:i4>
      </vt:variant>
      <vt:variant>
        <vt:i4>353</vt:i4>
      </vt:variant>
      <vt:variant>
        <vt:i4>0</vt:i4>
      </vt:variant>
      <vt:variant>
        <vt:i4>5</vt:i4>
      </vt:variant>
      <vt:variant>
        <vt:lpwstr>http://www.cipd.co.uk/hr-resources/a-z/</vt:lpwstr>
      </vt:variant>
      <vt:variant>
        <vt:lpwstr/>
      </vt:variant>
      <vt:variant>
        <vt:i4>3670052</vt:i4>
      </vt:variant>
      <vt:variant>
        <vt:i4>350</vt:i4>
      </vt:variant>
      <vt:variant>
        <vt:i4>0</vt:i4>
      </vt:variant>
      <vt:variant>
        <vt:i4>5</vt:i4>
      </vt:variant>
      <vt:variant>
        <vt:lpwstr>http://www.cipd.co.uk/hr-resources/legal-timetables</vt:lpwstr>
      </vt:variant>
      <vt:variant>
        <vt:lpwstr/>
      </vt:variant>
      <vt:variant>
        <vt:i4>4128873</vt:i4>
      </vt:variant>
      <vt:variant>
        <vt:i4>347</vt:i4>
      </vt:variant>
      <vt:variant>
        <vt:i4>0</vt:i4>
      </vt:variant>
      <vt:variant>
        <vt:i4>5</vt:i4>
      </vt:variant>
      <vt:variant>
        <vt:lpwstr>http://www.cipd.co.uk/hr-resources/employment-law-faqs</vt:lpwstr>
      </vt:variant>
      <vt:variant>
        <vt:lpwstr/>
      </vt:variant>
      <vt:variant>
        <vt:i4>2359392</vt:i4>
      </vt:variant>
      <vt:variant>
        <vt:i4>344</vt:i4>
      </vt:variant>
      <vt:variant>
        <vt:i4>0</vt:i4>
      </vt:variant>
      <vt:variant>
        <vt:i4>5</vt:i4>
      </vt:variant>
      <vt:variant>
        <vt:lpwstr>http://www.cipd.co.uk/search/librarysearch.aspx</vt:lpwstr>
      </vt:variant>
      <vt:variant>
        <vt:lpwstr/>
      </vt:variant>
      <vt:variant>
        <vt:i4>7340136</vt:i4>
      </vt:variant>
      <vt:variant>
        <vt:i4>341</vt:i4>
      </vt:variant>
      <vt:variant>
        <vt:i4>0</vt:i4>
      </vt:variant>
      <vt:variant>
        <vt:i4>5</vt:i4>
      </vt:variant>
      <vt:variant>
        <vt:lpwstr>http://www.cipd.co.uk/onlineinfodocuments/companies</vt:lpwstr>
      </vt:variant>
      <vt:variant>
        <vt:lpwstr/>
      </vt:variant>
      <vt:variant>
        <vt:i4>7012467</vt:i4>
      </vt:variant>
      <vt:variant>
        <vt:i4>338</vt:i4>
      </vt:variant>
      <vt:variant>
        <vt:i4>0</vt:i4>
      </vt:variant>
      <vt:variant>
        <vt:i4>5</vt:i4>
      </vt:variant>
      <vt:variant>
        <vt:lpwstr>http://www.cipd.co.uk/onlineinfodocuments/journals</vt:lpwstr>
      </vt:variant>
      <vt:variant>
        <vt:lpwstr/>
      </vt:variant>
      <vt:variant>
        <vt:i4>2424943</vt:i4>
      </vt:variant>
      <vt:variant>
        <vt:i4>335</vt:i4>
      </vt:variant>
      <vt:variant>
        <vt:i4>0</vt:i4>
      </vt:variant>
      <vt:variant>
        <vt:i4>5</vt:i4>
      </vt:variant>
      <vt:variant>
        <vt:lpwstr>http://www.cipd.co.uk/hr-resources/employment-law.aspx</vt:lpwstr>
      </vt:variant>
      <vt:variant>
        <vt:lpwstr/>
      </vt:variant>
      <vt:variant>
        <vt:i4>3604539</vt:i4>
      </vt:variant>
      <vt:variant>
        <vt:i4>332</vt:i4>
      </vt:variant>
      <vt:variant>
        <vt:i4>0</vt:i4>
      </vt:variant>
      <vt:variant>
        <vt:i4>5</vt:i4>
      </vt:variant>
      <vt:variant>
        <vt:lpwstr>http://www.cipd.co.uk/hr-resources/practical-tools</vt:lpwstr>
      </vt:variant>
      <vt:variant>
        <vt:lpwstr/>
      </vt:variant>
      <vt:variant>
        <vt:i4>2359350</vt:i4>
      </vt:variant>
      <vt:variant>
        <vt:i4>329</vt:i4>
      </vt:variant>
      <vt:variant>
        <vt:i4>0</vt:i4>
      </vt:variant>
      <vt:variant>
        <vt:i4>5</vt:i4>
      </vt:variant>
      <vt:variant>
        <vt:lpwstr>http://www.cipd.co.uk/hr-resources/event-summaries</vt:lpwstr>
      </vt:variant>
      <vt:variant>
        <vt:lpwstr/>
      </vt:variant>
      <vt:variant>
        <vt:i4>3539070</vt:i4>
      </vt:variant>
      <vt:variant>
        <vt:i4>326</vt:i4>
      </vt:variant>
      <vt:variant>
        <vt:i4>0</vt:i4>
      </vt:variant>
      <vt:variant>
        <vt:i4>5</vt:i4>
      </vt:variant>
      <vt:variant>
        <vt:lpwstr>http://www.cipd.co.uk/hr-resources/research</vt:lpwstr>
      </vt:variant>
      <vt:variant>
        <vt:lpwstr/>
      </vt:variant>
      <vt:variant>
        <vt:i4>6160413</vt:i4>
      </vt:variant>
      <vt:variant>
        <vt:i4>323</vt:i4>
      </vt:variant>
      <vt:variant>
        <vt:i4>0</vt:i4>
      </vt:variant>
      <vt:variant>
        <vt:i4>5</vt:i4>
      </vt:variant>
      <vt:variant>
        <vt:lpwstr>http://www.cipd.co.uk/hr-resources/guides</vt:lpwstr>
      </vt:variant>
      <vt:variant>
        <vt:lpwstr/>
      </vt:variant>
      <vt:variant>
        <vt:i4>131078</vt:i4>
      </vt:variant>
      <vt:variant>
        <vt:i4>320</vt:i4>
      </vt:variant>
      <vt:variant>
        <vt:i4>0</vt:i4>
      </vt:variant>
      <vt:variant>
        <vt:i4>5</vt:i4>
      </vt:variant>
      <vt:variant>
        <vt:lpwstr>http://www.cipd.co.uk/hr-resources/survey-reports</vt:lpwstr>
      </vt:variant>
      <vt:variant>
        <vt:lpwstr/>
      </vt:variant>
      <vt:variant>
        <vt:i4>3080314</vt:i4>
      </vt:variant>
      <vt:variant>
        <vt:i4>317</vt:i4>
      </vt:variant>
      <vt:variant>
        <vt:i4>0</vt:i4>
      </vt:variant>
      <vt:variant>
        <vt:i4>5</vt:i4>
      </vt:variant>
      <vt:variant>
        <vt:lpwstr>http://www.cipd.co.uk/podcasts</vt:lpwstr>
      </vt:variant>
      <vt:variant>
        <vt:lpwstr/>
      </vt:variant>
      <vt:variant>
        <vt:i4>5373972</vt:i4>
      </vt:variant>
      <vt:variant>
        <vt:i4>314</vt:i4>
      </vt:variant>
      <vt:variant>
        <vt:i4>0</vt:i4>
      </vt:variant>
      <vt:variant>
        <vt:i4>5</vt:i4>
      </vt:variant>
      <vt:variant>
        <vt:lpwstr>http://www.cipd.co.uk/hr-resources/factsheets</vt:lpwstr>
      </vt:variant>
      <vt:variant>
        <vt:lpwstr/>
      </vt:variant>
      <vt:variant>
        <vt:i4>3473443</vt:i4>
      </vt:variant>
      <vt:variant>
        <vt:i4>311</vt:i4>
      </vt:variant>
      <vt:variant>
        <vt:i4>0</vt:i4>
      </vt:variant>
      <vt:variant>
        <vt:i4>5</vt:i4>
      </vt:variant>
      <vt:variant>
        <vt:lpwstr>http://www.cipd.co.uk/hr-resources/</vt:lpwstr>
      </vt:variant>
      <vt:variant>
        <vt:lpwstr/>
      </vt:variant>
      <vt:variant>
        <vt:i4>1769552</vt:i4>
      </vt:variant>
      <vt:variant>
        <vt:i4>308</vt:i4>
      </vt:variant>
      <vt:variant>
        <vt:i4>0</vt:i4>
      </vt:variant>
      <vt:variant>
        <vt:i4>5</vt:i4>
      </vt:variant>
      <vt:variant>
        <vt:lpwstr>http://www.cipd.co.uk/hr-topics/a-z/</vt:lpwstr>
      </vt:variant>
      <vt:variant>
        <vt:lpwstr/>
      </vt:variant>
      <vt:variant>
        <vt:i4>2818165</vt:i4>
      </vt:variant>
      <vt:variant>
        <vt:i4>305</vt:i4>
      </vt:variant>
      <vt:variant>
        <vt:i4>0</vt:i4>
      </vt:variant>
      <vt:variant>
        <vt:i4>5</vt:i4>
      </vt:variant>
      <vt:variant>
        <vt:lpwstr>http://www.cipd.co.uk/hr-topics/talent-management.aspx</vt:lpwstr>
      </vt:variant>
      <vt:variant>
        <vt:lpwstr/>
      </vt:variant>
      <vt:variant>
        <vt:i4>3866740</vt:i4>
      </vt:variant>
      <vt:variant>
        <vt:i4>302</vt:i4>
      </vt:variant>
      <vt:variant>
        <vt:i4>0</vt:i4>
      </vt:variant>
      <vt:variant>
        <vt:i4>5</vt:i4>
      </vt:variant>
      <vt:variant>
        <vt:lpwstr>http://www.cipd.co.uk/hr-topics/reward-management.aspx</vt:lpwstr>
      </vt:variant>
      <vt:variant>
        <vt:lpwstr/>
      </vt:variant>
      <vt:variant>
        <vt:i4>4259931</vt:i4>
      </vt:variant>
      <vt:variant>
        <vt:i4>299</vt:i4>
      </vt:variant>
      <vt:variant>
        <vt:i4>0</vt:i4>
      </vt:variant>
      <vt:variant>
        <vt:i4>5</vt:i4>
      </vt:variant>
      <vt:variant>
        <vt:lpwstr>http://www.cipd.co.uk/hr-topics/recruitment.aspx</vt:lpwstr>
      </vt:variant>
      <vt:variant>
        <vt:lpwstr/>
      </vt:variant>
      <vt:variant>
        <vt:i4>2228346</vt:i4>
      </vt:variant>
      <vt:variant>
        <vt:i4>296</vt:i4>
      </vt:variant>
      <vt:variant>
        <vt:i4>0</vt:i4>
      </vt:variant>
      <vt:variant>
        <vt:i4>5</vt:i4>
      </vt:variant>
      <vt:variant>
        <vt:lpwstr>http://www.cipd.co.uk/hr-topics/performance-management.aspx</vt:lpwstr>
      </vt:variant>
      <vt:variant>
        <vt:lpwstr/>
      </vt:variant>
      <vt:variant>
        <vt:i4>2687008</vt:i4>
      </vt:variant>
      <vt:variant>
        <vt:i4>293</vt:i4>
      </vt:variant>
      <vt:variant>
        <vt:i4>0</vt:i4>
      </vt:variant>
      <vt:variant>
        <vt:i4>5</vt:i4>
      </vt:variant>
      <vt:variant>
        <vt:lpwstr>http://www.cipd.co.uk/hr-topics/management-business-skills.aspx</vt:lpwstr>
      </vt:variant>
      <vt:variant>
        <vt:lpwstr/>
      </vt:variant>
      <vt:variant>
        <vt:i4>917594</vt:i4>
      </vt:variant>
      <vt:variant>
        <vt:i4>290</vt:i4>
      </vt:variant>
      <vt:variant>
        <vt:i4>0</vt:i4>
      </vt:variant>
      <vt:variant>
        <vt:i4>5</vt:i4>
      </vt:variant>
      <vt:variant>
        <vt:lpwstr>http://www.cipd.co.uk/hr-topics/learning-development.aspx</vt:lpwstr>
      </vt:variant>
      <vt:variant>
        <vt:lpwstr/>
      </vt:variant>
      <vt:variant>
        <vt:i4>4194310</vt:i4>
      </vt:variant>
      <vt:variant>
        <vt:i4>287</vt:i4>
      </vt:variant>
      <vt:variant>
        <vt:i4>0</vt:i4>
      </vt:variant>
      <vt:variant>
        <vt:i4>5</vt:i4>
      </vt:variant>
      <vt:variant>
        <vt:lpwstr>http://www.cipd.co.uk/hr-topics/health-safety-well-being.aspx</vt:lpwstr>
      </vt:variant>
      <vt:variant>
        <vt:lpwstr/>
      </vt:variant>
      <vt:variant>
        <vt:i4>6094862</vt:i4>
      </vt:variant>
      <vt:variant>
        <vt:i4>284</vt:i4>
      </vt:variant>
      <vt:variant>
        <vt:i4>0</vt:i4>
      </vt:variant>
      <vt:variant>
        <vt:i4>5</vt:i4>
      </vt:variant>
      <vt:variant>
        <vt:lpwstr>http://www.cipd.co.uk/hr-topics/hr-function.aspx</vt:lpwstr>
      </vt:variant>
      <vt:variant>
        <vt:lpwstr/>
      </vt:variant>
      <vt:variant>
        <vt:i4>7995427</vt:i4>
      </vt:variant>
      <vt:variant>
        <vt:i4>281</vt:i4>
      </vt:variant>
      <vt:variant>
        <vt:i4>0</vt:i4>
      </vt:variant>
      <vt:variant>
        <vt:i4>5</vt:i4>
      </vt:variant>
      <vt:variant>
        <vt:lpwstr>http://www.cipd.co.uk/hr-topics/employment-law.aspx</vt:lpwstr>
      </vt:variant>
      <vt:variant>
        <vt:lpwstr/>
      </vt:variant>
      <vt:variant>
        <vt:i4>6488103</vt:i4>
      </vt:variant>
      <vt:variant>
        <vt:i4>278</vt:i4>
      </vt:variant>
      <vt:variant>
        <vt:i4>0</vt:i4>
      </vt:variant>
      <vt:variant>
        <vt:i4>5</vt:i4>
      </vt:variant>
      <vt:variant>
        <vt:lpwstr>http://www.cipd.co.uk/hr-topics/employee-relations.aspx</vt:lpwstr>
      </vt:variant>
      <vt:variant>
        <vt:lpwstr/>
      </vt:variant>
      <vt:variant>
        <vt:i4>3014766</vt:i4>
      </vt:variant>
      <vt:variant>
        <vt:i4>275</vt:i4>
      </vt:variant>
      <vt:variant>
        <vt:i4>0</vt:i4>
      </vt:variant>
      <vt:variant>
        <vt:i4>5</vt:i4>
      </vt:variant>
      <vt:variant>
        <vt:lpwstr>http://www.cipd.co.uk/hr-topics/diversity-equality.aspx</vt:lpwstr>
      </vt:variant>
      <vt:variant>
        <vt:lpwstr/>
      </vt:variant>
      <vt:variant>
        <vt:i4>3473534</vt:i4>
      </vt:variant>
      <vt:variant>
        <vt:i4>272</vt:i4>
      </vt:variant>
      <vt:variant>
        <vt:i4>0</vt:i4>
      </vt:variant>
      <vt:variant>
        <vt:i4>5</vt:i4>
      </vt:variant>
      <vt:variant>
        <vt:lpwstr>http://www.cipd.co.uk/hr-topics/corporate-strategy.aspx</vt:lpwstr>
      </vt:variant>
      <vt:variant>
        <vt:lpwstr/>
      </vt:variant>
      <vt:variant>
        <vt:i4>3539000</vt:i4>
      </vt:variant>
      <vt:variant>
        <vt:i4>269</vt:i4>
      </vt:variant>
      <vt:variant>
        <vt:i4>0</vt:i4>
      </vt:variant>
      <vt:variant>
        <vt:i4>5</vt:i4>
      </vt:variant>
      <vt:variant>
        <vt:lpwstr>http://www.cipd.co.uk/hr-topics</vt:lpwstr>
      </vt:variant>
      <vt:variant>
        <vt:lpwstr/>
      </vt:variant>
      <vt:variant>
        <vt:i4>2228320</vt:i4>
      </vt:variant>
      <vt:variant>
        <vt:i4>266</vt:i4>
      </vt:variant>
      <vt:variant>
        <vt:i4>0</vt:i4>
      </vt:variant>
      <vt:variant>
        <vt:i4>5</vt:i4>
      </vt:variant>
      <vt:variant>
        <vt:lpwstr>http://www.cipd.co.uk/myprofile</vt:lpwstr>
      </vt:variant>
      <vt:variant>
        <vt:lpwstr/>
      </vt:variant>
      <vt:variant>
        <vt:i4>5242946</vt:i4>
      </vt:variant>
      <vt:variant>
        <vt:i4>263</vt:i4>
      </vt:variant>
      <vt:variant>
        <vt:i4>0</vt:i4>
      </vt:variant>
      <vt:variant>
        <vt:i4>5</vt:i4>
      </vt:variant>
      <vt:variant>
        <vt:lpwstr>http://www.cipd.co.uk/Membership/benefits</vt:lpwstr>
      </vt:variant>
      <vt:variant>
        <vt:lpwstr/>
      </vt:variant>
      <vt:variant>
        <vt:i4>4980749</vt:i4>
      </vt:variant>
      <vt:variant>
        <vt:i4>260</vt:i4>
      </vt:variant>
      <vt:variant>
        <vt:i4>0</vt:i4>
      </vt:variant>
      <vt:variant>
        <vt:i4>5</vt:i4>
      </vt:variant>
      <vt:variant>
        <vt:lpwstr>http://www.cipd.co.uk/cpd/benefitscpd.htm</vt:lpwstr>
      </vt:variant>
      <vt:variant>
        <vt:lpwstr/>
      </vt:variant>
      <vt:variant>
        <vt:i4>5767245</vt:i4>
      </vt:variant>
      <vt:variant>
        <vt:i4>257</vt:i4>
      </vt:variant>
      <vt:variant>
        <vt:i4>0</vt:i4>
      </vt:variant>
      <vt:variant>
        <vt:i4>5</vt:i4>
      </vt:variant>
      <vt:variant>
        <vt:lpwstr>http://www.cipd.co.uk/Membership/upgrade/</vt:lpwstr>
      </vt:variant>
      <vt:variant>
        <vt:lpwstr/>
      </vt:variant>
      <vt:variant>
        <vt:i4>7602234</vt:i4>
      </vt:variant>
      <vt:variant>
        <vt:i4>254</vt:i4>
      </vt:variant>
      <vt:variant>
        <vt:i4>0</vt:i4>
      </vt:variant>
      <vt:variant>
        <vt:i4>5</vt:i4>
      </vt:variant>
      <vt:variant>
        <vt:lpwstr>https://renewals.cipd.co.uk/membershiprenewals</vt:lpwstr>
      </vt:variant>
      <vt:variant>
        <vt:lpwstr/>
      </vt:variant>
      <vt:variant>
        <vt:i4>5046362</vt:i4>
      </vt:variant>
      <vt:variant>
        <vt:i4>251</vt:i4>
      </vt:variant>
      <vt:variant>
        <vt:i4>0</vt:i4>
      </vt:variant>
      <vt:variant>
        <vt:i4>5</vt:i4>
      </vt:variant>
      <vt:variant>
        <vt:lpwstr>http://www.cipd.co.uk/Membership/benefits/default.htm</vt:lpwstr>
      </vt:variant>
      <vt:variant>
        <vt:lpwstr/>
      </vt:variant>
      <vt:variant>
        <vt:i4>4653126</vt:i4>
      </vt:variant>
      <vt:variant>
        <vt:i4>248</vt:i4>
      </vt:variant>
      <vt:variant>
        <vt:i4>0</vt:i4>
      </vt:variant>
      <vt:variant>
        <vt:i4>5</vt:i4>
      </vt:variant>
      <vt:variant>
        <vt:lpwstr>http://www.cipd.co.uk/Membership/membershiplevels</vt:lpwstr>
      </vt:variant>
      <vt:variant>
        <vt:lpwstr/>
      </vt:variant>
      <vt:variant>
        <vt:i4>5636174</vt:i4>
      </vt:variant>
      <vt:variant>
        <vt:i4>245</vt:i4>
      </vt:variant>
      <vt:variant>
        <vt:i4>0</vt:i4>
      </vt:variant>
      <vt:variant>
        <vt:i4>5</vt:i4>
      </vt:variant>
      <vt:variant>
        <vt:lpwstr>http://www.cipd.co.uk/Membership/choose/affiliate.htm</vt:lpwstr>
      </vt:variant>
      <vt:variant>
        <vt:lpwstr/>
      </vt:variant>
      <vt:variant>
        <vt:i4>5701645</vt:i4>
      </vt:variant>
      <vt:variant>
        <vt:i4>242</vt:i4>
      </vt:variant>
      <vt:variant>
        <vt:i4>0</vt:i4>
      </vt:variant>
      <vt:variant>
        <vt:i4>5</vt:i4>
      </vt:variant>
      <vt:variant>
        <vt:lpwstr>http://www.cipd.co.uk/qualifications/</vt:lpwstr>
      </vt:variant>
      <vt:variant>
        <vt:lpwstr/>
      </vt:variant>
      <vt:variant>
        <vt:i4>589860</vt:i4>
      </vt:variant>
      <vt:variant>
        <vt:i4>239</vt:i4>
      </vt:variant>
      <vt:variant>
        <vt:i4>0</vt:i4>
      </vt:variant>
      <vt:variant>
        <vt:i4>5</vt:i4>
      </vt:variant>
      <vt:variant>
        <vt:lpwstr>http://www.cipd.co.uk/Membership/_routes-to-professional-membership.htm</vt:lpwstr>
      </vt:variant>
      <vt:variant>
        <vt:lpwstr/>
      </vt:variant>
      <vt:variant>
        <vt:i4>6029369</vt:i4>
      </vt:variant>
      <vt:variant>
        <vt:i4>236</vt:i4>
      </vt:variant>
      <vt:variant>
        <vt:i4>0</vt:i4>
      </vt:variant>
      <vt:variant>
        <vt:i4>5</vt:i4>
      </vt:variant>
      <vt:variant>
        <vt:lpwstr>http://www.cipd.co.uk/Membership/_about.htm</vt:lpwstr>
      </vt:variant>
      <vt:variant>
        <vt:lpwstr/>
      </vt:variant>
      <vt:variant>
        <vt:i4>5111812</vt:i4>
      </vt:variant>
      <vt:variant>
        <vt:i4>233</vt:i4>
      </vt:variant>
      <vt:variant>
        <vt:i4>0</vt:i4>
      </vt:variant>
      <vt:variant>
        <vt:i4>5</vt:i4>
      </vt:variant>
      <vt:variant>
        <vt:lpwstr>http://www.cipd.co.uk/membership</vt:lpwstr>
      </vt:variant>
      <vt:variant>
        <vt:lpwstr/>
      </vt:variant>
      <vt:variant>
        <vt:i4>8192127</vt:i4>
      </vt:variant>
      <vt:variant>
        <vt:i4>230</vt:i4>
      </vt:variant>
      <vt:variant>
        <vt:i4>0</vt:i4>
      </vt:variant>
      <vt:variant>
        <vt:i4>5</vt:i4>
      </vt:variant>
      <vt:variant>
        <vt:lpwstr>http://hr-jobs.peoplemanagement.co.uk/</vt:lpwstr>
      </vt:variant>
      <vt:variant>
        <vt:lpwstr/>
      </vt:variant>
      <vt:variant>
        <vt:i4>4784130</vt:i4>
      </vt:variant>
      <vt:variant>
        <vt:i4>227</vt:i4>
      </vt:variant>
      <vt:variant>
        <vt:i4>0</vt:i4>
      </vt:variant>
      <vt:variant>
        <vt:i4>5</vt:i4>
      </vt:variant>
      <vt:variant>
        <vt:lpwstr>http://www.peoplemanagement.co.uk/pm</vt:lpwstr>
      </vt:variant>
      <vt:variant>
        <vt:lpwstr/>
      </vt:variant>
      <vt:variant>
        <vt:i4>2359422</vt:i4>
      </vt:variant>
      <vt:variant>
        <vt:i4>224</vt:i4>
      </vt:variant>
      <vt:variant>
        <vt:i4>0</vt:i4>
      </vt:variant>
      <vt:variant>
        <vt:i4>5</vt:i4>
      </vt:variant>
      <vt:variant>
        <vt:lpwstr>http://www.cipd.co.uk/Branches</vt:lpwstr>
      </vt:variant>
      <vt:variant>
        <vt:lpwstr/>
      </vt:variant>
      <vt:variant>
        <vt:i4>3539054</vt:i4>
      </vt:variant>
      <vt:variant>
        <vt:i4>221</vt:i4>
      </vt:variant>
      <vt:variant>
        <vt:i4>0</vt:i4>
      </vt:variant>
      <vt:variant>
        <vt:i4>5</vt:i4>
      </vt:variant>
      <vt:variant>
        <vt:lpwstr>http://www.cipd.co.uk/training</vt:lpwstr>
      </vt:variant>
      <vt:variant>
        <vt:lpwstr/>
      </vt:variant>
      <vt:variant>
        <vt:i4>589843</vt:i4>
      </vt:variant>
      <vt:variant>
        <vt:i4>218</vt:i4>
      </vt:variant>
      <vt:variant>
        <vt:i4>0</vt:i4>
      </vt:variant>
      <vt:variant>
        <vt:i4>5</vt:i4>
      </vt:variant>
      <vt:variant>
        <vt:lpwstr>http://www.cipd.co.uk/cande/</vt:lpwstr>
      </vt:variant>
      <vt:variant>
        <vt:lpwstr/>
      </vt:variant>
      <vt:variant>
        <vt:i4>4390993</vt:i4>
      </vt:variant>
      <vt:variant>
        <vt:i4>215</vt:i4>
      </vt:variant>
      <vt:variant>
        <vt:i4>0</vt:i4>
      </vt:variant>
      <vt:variant>
        <vt:i4>5</vt:i4>
      </vt:variant>
      <vt:variant>
        <vt:lpwstr>http://www.cipd.co.uk/news/cipdupdate</vt:lpwstr>
      </vt:variant>
      <vt:variant>
        <vt:lpwstr/>
      </vt:variant>
      <vt:variant>
        <vt:i4>3014755</vt:i4>
      </vt:variant>
      <vt:variant>
        <vt:i4>212</vt:i4>
      </vt:variant>
      <vt:variant>
        <vt:i4>0</vt:i4>
      </vt:variant>
      <vt:variant>
        <vt:i4>5</vt:i4>
      </vt:variant>
      <vt:variant>
        <vt:lpwstr>http://www.cipd.co.uk/contactus</vt:lpwstr>
      </vt:variant>
      <vt:variant>
        <vt:lpwstr/>
      </vt:variant>
      <vt:variant>
        <vt:i4>7143525</vt:i4>
      </vt:variant>
      <vt:variant>
        <vt:i4>209</vt:i4>
      </vt:variant>
      <vt:variant>
        <vt:i4>0</vt:i4>
      </vt:variant>
      <vt:variant>
        <vt:i4>5</vt:i4>
      </vt:variant>
      <vt:variant>
        <vt:lpwstr>http://www.cipd.co.uk/about/awards</vt:lpwstr>
      </vt:variant>
      <vt:variant>
        <vt:lpwstr/>
      </vt:variant>
      <vt:variant>
        <vt:i4>4718610</vt:i4>
      </vt:variant>
      <vt:variant>
        <vt:i4>206</vt:i4>
      </vt:variant>
      <vt:variant>
        <vt:i4>0</vt:i4>
      </vt:variant>
      <vt:variant>
        <vt:i4>5</vt:i4>
      </vt:variant>
      <vt:variant>
        <vt:lpwstr>http://www.cipd.co.uk/pressoffice</vt:lpwstr>
      </vt:variant>
      <vt:variant>
        <vt:lpwstr/>
      </vt:variant>
      <vt:variant>
        <vt:i4>1048602</vt:i4>
      </vt:variant>
      <vt:variant>
        <vt:i4>203</vt:i4>
      </vt:variant>
      <vt:variant>
        <vt:i4>0</vt:i4>
      </vt:variant>
      <vt:variant>
        <vt:i4>5</vt:i4>
      </vt:variant>
      <vt:variant>
        <vt:lpwstr>http://www.cipd.co.uk/global/europe/ireland/ireland-home.aspx</vt:lpwstr>
      </vt:variant>
      <vt:variant>
        <vt:lpwstr/>
      </vt:variant>
      <vt:variant>
        <vt:i4>4259858</vt:i4>
      </vt:variant>
      <vt:variant>
        <vt:i4>200</vt:i4>
      </vt:variant>
      <vt:variant>
        <vt:i4>0</vt:i4>
      </vt:variant>
      <vt:variant>
        <vt:i4>5</vt:i4>
      </vt:variant>
      <vt:variant>
        <vt:lpwstr>http://www.cipd.co.uk/global</vt:lpwstr>
      </vt:variant>
      <vt:variant>
        <vt:lpwstr/>
      </vt:variant>
      <vt:variant>
        <vt:i4>458761</vt:i4>
      </vt:variant>
      <vt:variant>
        <vt:i4>197</vt:i4>
      </vt:variant>
      <vt:variant>
        <vt:i4>0</vt:i4>
      </vt:variant>
      <vt:variant>
        <vt:i4>5</vt:i4>
      </vt:variant>
      <vt:variant>
        <vt:lpwstr>http://www.cipd.co.uk/about/jobs</vt:lpwstr>
      </vt:variant>
      <vt:variant>
        <vt:lpwstr/>
      </vt:variant>
      <vt:variant>
        <vt:i4>262212</vt:i4>
      </vt:variant>
      <vt:variant>
        <vt:i4>194</vt:i4>
      </vt:variant>
      <vt:variant>
        <vt:i4>0</vt:i4>
      </vt:variant>
      <vt:variant>
        <vt:i4>5</vt:i4>
      </vt:variant>
      <vt:variant>
        <vt:lpwstr>http://www.cipd.co.uk/cipd-hr-profession/about-us</vt:lpwstr>
      </vt:variant>
      <vt:variant>
        <vt:lpwstr/>
      </vt:variant>
      <vt:variant>
        <vt:i4>3342374</vt:i4>
      </vt:variant>
      <vt:variant>
        <vt:i4>191</vt:i4>
      </vt:variant>
      <vt:variant>
        <vt:i4>0</vt:i4>
      </vt:variant>
      <vt:variant>
        <vt:i4>5</vt:i4>
      </vt:variant>
      <vt:variant>
        <vt:lpwstr>http://www.cipd.co.uk/cipd-hr-profession/hr-profession-map/</vt:lpwstr>
      </vt:variant>
      <vt:variant>
        <vt:lpwstr/>
      </vt:variant>
      <vt:variant>
        <vt:i4>720977</vt:i4>
      </vt:variant>
      <vt:variant>
        <vt:i4>188</vt:i4>
      </vt:variant>
      <vt:variant>
        <vt:i4>0</vt:i4>
      </vt:variant>
      <vt:variant>
        <vt:i4>5</vt:i4>
      </vt:variant>
      <vt:variant>
        <vt:lpwstr>http://www.cipd.co.uk/cipd-hr-profession</vt:lpwstr>
      </vt:variant>
      <vt:variant>
        <vt:lpwstr/>
      </vt:variant>
      <vt:variant>
        <vt:i4>4915269</vt:i4>
      </vt:variant>
      <vt:variant>
        <vt:i4>146</vt:i4>
      </vt:variant>
      <vt:variant>
        <vt:i4>0</vt:i4>
      </vt:variant>
      <vt:variant>
        <vt:i4>5</vt:i4>
      </vt:variant>
      <vt:variant>
        <vt:lpwstr>http://www.cipd.co.uk/hr-resources/factsheets/swot-analysis.aspx</vt:lpwstr>
      </vt:variant>
      <vt:variant>
        <vt:lpwstr/>
      </vt:variant>
      <vt:variant>
        <vt:i4>2687078</vt:i4>
      </vt:variant>
      <vt:variant>
        <vt:i4>143</vt:i4>
      </vt:variant>
      <vt:variant>
        <vt:i4>0</vt:i4>
      </vt:variant>
      <vt:variant>
        <vt:i4>5</vt:i4>
      </vt:variant>
      <vt:variant>
        <vt:lpwstr>http://www.cipd.co.uk/absite/bookmarks.htm</vt:lpwstr>
      </vt:variant>
      <vt:variant>
        <vt:lpwstr/>
      </vt:variant>
      <vt:variant>
        <vt:i4>1572871</vt:i4>
      </vt:variant>
      <vt:variant>
        <vt:i4>140</vt:i4>
      </vt:variant>
      <vt:variant>
        <vt:i4>0</vt:i4>
      </vt:variant>
      <vt:variant>
        <vt:i4>5</vt:i4>
      </vt:variant>
      <vt:variant>
        <vt:lpwstr>http://www.google.com/bookmarks/mark?op=edit&amp;bkmk=http://www.cipd.co.uk/hr-resources/factsheets/swot-analysis.aspx&amp;title=SWOT%20analysis%20-%20Factsheets%20-%20CIPD</vt:lpwstr>
      </vt:variant>
      <vt:variant>
        <vt:lpwstr/>
      </vt:variant>
      <vt:variant>
        <vt:i4>5898247</vt:i4>
      </vt:variant>
      <vt:variant>
        <vt:i4>134</vt:i4>
      </vt:variant>
      <vt:variant>
        <vt:i4>0</vt:i4>
      </vt:variant>
      <vt:variant>
        <vt:i4>5</vt:i4>
      </vt:variant>
      <vt:variant>
        <vt:lpwstr>http://digg.com/submit?phase=2&amp;url=http://www.cipd.co.uk/hr-resources/factsheets/swot-analysis.aspx&amp;title=SWOT%20analysis%20-%20Factsheets%20-%20CIPD</vt:lpwstr>
      </vt:variant>
      <vt:variant>
        <vt:lpwstr/>
      </vt:variant>
      <vt:variant>
        <vt:i4>4980739</vt:i4>
      </vt:variant>
      <vt:variant>
        <vt:i4>128</vt:i4>
      </vt:variant>
      <vt:variant>
        <vt:i4>0</vt:i4>
      </vt:variant>
      <vt:variant>
        <vt:i4>5</vt:i4>
      </vt:variant>
      <vt:variant>
        <vt:lpwstr>http://twitter.com/home?status=SWOT%20analysis%20-%20Factsheets%20-%20CIPD%20http://www.cipd.co.uk/hr-resources/factsheets/swot-analysis.aspx</vt:lpwstr>
      </vt:variant>
      <vt:variant>
        <vt:lpwstr/>
      </vt:variant>
      <vt:variant>
        <vt:i4>7995514</vt:i4>
      </vt:variant>
      <vt:variant>
        <vt:i4>122</vt:i4>
      </vt:variant>
      <vt:variant>
        <vt:i4>0</vt:i4>
      </vt:variant>
      <vt:variant>
        <vt:i4>5</vt:i4>
      </vt:variant>
      <vt:variant>
        <vt:lpwstr>http://www.facebook.com/sharer.php?u=http://www.cipd.co.uk/hr-resources/factsheets/swot-analysis.aspx&amp;t=SWOT%20analysis%20-%20Factsheets%20-%20CIPD</vt:lpwstr>
      </vt:variant>
      <vt:variant>
        <vt:lpwstr/>
      </vt:variant>
      <vt:variant>
        <vt:i4>4915269</vt:i4>
      </vt:variant>
      <vt:variant>
        <vt:i4>116</vt:i4>
      </vt:variant>
      <vt:variant>
        <vt:i4>0</vt:i4>
      </vt:variant>
      <vt:variant>
        <vt:i4>5</vt:i4>
      </vt:variant>
      <vt:variant>
        <vt:lpwstr>http://www.cipd.co.uk/hr-resources/factsheets/swot-analysis.aspx</vt:lpwstr>
      </vt:variant>
      <vt:variant>
        <vt:lpwstr/>
      </vt:variant>
      <vt:variant>
        <vt:i4>2687081</vt:i4>
      </vt:variant>
      <vt:variant>
        <vt:i4>113</vt:i4>
      </vt:variant>
      <vt:variant>
        <vt:i4>0</vt:i4>
      </vt:variant>
      <vt:variant>
        <vt:i4>5</vt:i4>
      </vt:variant>
      <vt:variant>
        <vt:lpwstr>javascript:window.print();</vt:lpwstr>
      </vt:variant>
      <vt:variant>
        <vt:lpwstr/>
      </vt:variant>
      <vt:variant>
        <vt:i4>3866729</vt:i4>
      </vt:variant>
      <vt:variant>
        <vt:i4>110</vt:i4>
      </vt:variant>
      <vt:variant>
        <vt:i4>0</vt:i4>
      </vt:variant>
      <vt:variant>
        <vt:i4>5</vt:i4>
      </vt:variant>
      <vt:variant>
        <vt:lpwstr>http://www.cipd.co.uk/community</vt:lpwstr>
      </vt:variant>
      <vt:variant>
        <vt:lpwstr/>
      </vt:variant>
      <vt:variant>
        <vt:i4>4915269</vt:i4>
      </vt:variant>
      <vt:variant>
        <vt:i4>107</vt:i4>
      </vt:variant>
      <vt:variant>
        <vt:i4>0</vt:i4>
      </vt:variant>
      <vt:variant>
        <vt:i4>5</vt:i4>
      </vt:variant>
      <vt:variant>
        <vt:lpwstr>http://www.cipd.co.uk/hr-resources/factsheets/swot-analysis.aspx</vt:lpwstr>
      </vt:variant>
      <vt:variant>
        <vt:lpwstr/>
      </vt:variant>
      <vt:variant>
        <vt:i4>5374034</vt:i4>
      </vt:variant>
      <vt:variant>
        <vt:i4>104</vt:i4>
      </vt:variant>
      <vt:variant>
        <vt:i4>0</vt:i4>
      </vt:variant>
      <vt:variant>
        <vt:i4>5</vt:i4>
      </vt:variant>
      <vt:variant>
        <vt:lpwstr>http://www.cipd.co.uk/system/email-colleague.aspx</vt:lpwstr>
      </vt:variant>
      <vt:variant>
        <vt:lpwstr/>
      </vt:variant>
      <vt:variant>
        <vt:i4>5111896</vt:i4>
      </vt:variant>
      <vt:variant>
        <vt:i4>101</vt:i4>
      </vt:variant>
      <vt:variant>
        <vt:i4>0</vt:i4>
      </vt:variant>
      <vt:variant>
        <vt:i4>5</vt:i4>
      </vt:variant>
      <vt:variant>
        <vt:lpwstr>http://www.rapidbi.com/created/swot-pestle-template.html</vt:lpwstr>
      </vt:variant>
      <vt:variant>
        <vt:lpwstr/>
      </vt:variant>
      <vt:variant>
        <vt:i4>2752547</vt:i4>
      </vt:variant>
      <vt:variant>
        <vt:i4>95</vt:i4>
      </vt:variant>
      <vt:variant>
        <vt:i4>0</vt:i4>
      </vt:variant>
      <vt:variant>
        <vt:i4>5</vt:i4>
      </vt:variant>
      <vt:variant>
        <vt:lpwstr>http://www.unionlearn.org.uk/publications/index.cfm?frmPubID=79</vt:lpwstr>
      </vt:variant>
      <vt:variant>
        <vt:lpwstr/>
      </vt:variant>
      <vt:variant>
        <vt:i4>2621480</vt:i4>
      </vt:variant>
      <vt:variant>
        <vt:i4>92</vt:i4>
      </vt:variant>
      <vt:variant>
        <vt:i4>0</vt:i4>
      </vt:variant>
      <vt:variant>
        <vt:i4>5</vt:i4>
      </vt:variant>
      <vt:variant>
        <vt:lpwstr>http://www.dfes.gov.uk/readwriteplus/workplace</vt:lpwstr>
      </vt:variant>
      <vt:variant>
        <vt:lpwstr/>
      </vt:variant>
      <vt:variant>
        <vt:i4>7405629</vt:i4>
      </vt:variant>
      <vt:variant>
        <vt:i4>89</vt:i4>
      </vt:variant>
      <vt:variant>
        <vt:i4>0</vt:i4>
      </vt:variant>
      <vt:variant>
        <vt:i4>5</vt:i4>
      </vt:variant>
      <vt:variant>
        <vt:lpwstr>http://www.bis.gov.uk/</vt:lpwstr>
      </vt:variant>
      <vt:variant>
        <vt:lpwstr/>
      </vt:variant>
      <vt:variant>
        <vt:i4>1769567</vt:i4>
      </vt:variant>
      <vt:variant>
        <vt:i4>30</vt:i4>
      </vt:variant>
      <vt:variant>
        <vt:i4>0</vt:i4>
      </vt:variant>
      <vt:variant>
        <vt:i4>5</vt:i4>
      </vt:variant>
      <vt:variant>
        <vt:lpwstr>http://www.unionlearn.org.uk/ult/learn-282-f0.cfm</vt:lpwstr>
      </vt:variant>
      <vt:variant>
        <vt:lpwstr/>
      </vt:variant>
      <vt:variant>
        <vt:i4>5439524</vt:i4>
      </vt:variant>
      <vt:variant>
        <vt:i4>27</vt:i4>
      </vt:variant>
      <vt:variant>
        <vt:i4>0</vt:i4>
      </vt:variant>
      <vt:variant>
        <vt:i4>5</vt:i4>
      </vt:variant>
      <vt:variant>
        <vt:lpwstr>http://www.prospect.org.uk/education/learningandulrs/ulr_resourcesto</vt:lpwstr>
      </vt:variant>
      <vt:variant>
        <vt:lpwstr/>
      </vt:variant>
      <vt:variant>
        <vt:i4>3735585</vt:i4>
      </vt:variant>
      <vt:variant>
        <vt:i4>21</vt:i4>
      </vt:variant>
      <vt:variant>
        <vt:i4>0</vt:i4>
      </vt:variant>
      <vt:variant>
        <vt:i4>5</vt:i4>
      </vt:variant>
      <vt:variant>
        <vt:lpwstr>http://www.peterhoney.com/</vt:lpwstr>
      </vt:variant>
      <vt:variant>
        <vt:lpwstr/>
      </vt:variant>
      <vt:variant>
        <vt:i4>458822</vt:i4>
      </vt:variant>
      <vt:variant>
        <vt:i4>18</vt:i4>
      </vt:variant>
      <vt:variant>
        <vt:i4>0</vt:i4>
      </vt:variant>
      <vt:variant>
        <vt:i4>5</vt:i4>
      </vt:variant>
      <vt:variant>
        <vt:lpwstr>http://www.campaign-for-learning.org.uk/</vt:lpwstr>
      </vt:variant>
      <vt:variant>
        <vt:lpwstr/>
      </vt:variant>
      <vt:variant>
        <vt:i4>327684</vt:i4>
      </vt:variant>
      <vt:variant>
        <vt:i4>15</vt:i4>
      </vt:variant>
      <vt:variant>
        <vt:i4>0</vt:i4>
      </vt:variant>
      <vt:variant>
        <vt:i4>5</vt:i4>
      </vt:variant>
      <vt:variant>
        <vt:lpwstr>http://bit.ly/jA7pnj</vt:lpwstr>
      </vt:variant>
      <vt:variant>
        <vt:lpwstr/>
      </vt:variant>
      <vt:variant>
        <vt:i4>6029316</vt:i4>
      </vt:variant>
      <vt:variant>
        <vt:i4>9</vt:i4>
      </vt:variant>
      <vt:variant>
        <vt:i4>0</vt:i4>
      </vt:variant>
      <vt:variant>
        <vt:i4>5</vt:i4>
      </vt:variant>
      <vt:variant>
        <vt:lpwstr>http://www.unionlearn.org.uk/agreements/index.cfm</vt:lpwstr>
      </vt:variant>
      <vt:variant>
        <vt:lpwstr/>
      </vt:variant>
      <vt:variant>
        <vt:i4>3932240</vt:i4>
      </vt:variant>
      <vt:variant>
        <vt:i4>6</vt:i4>
      </vt:variant>
      <vt:variant>
        <vt:i4>0</vt:i4>
      </vt:variant>
      <vt:variant>
        <vt:i4>5</vt:i4>
      </vt:variant>
      <vt:variant>
        <vt:lpwstr>http://www.prospect.org.uk/education/learningandulrs/ulr_resources</vt:lpwstr>
      </vt:variant>
      <vt:variant>
        <vt:lpwstr/>
      </vt:variant>
      <vt:variant>
        <vt:i4>5701711</vt:i4>
      </vt:variant>
      <vt:variant>
        <vt:i4>3</vt:i4>
      </vt:variant>
      <vt:variant>
        <vt:i4>0</vt:i4>
      </vt:variant>
      <vt:variant>
        <vt:i4>5</vt:i4>
      </vt:variant>
      <vt:variant>
        <vt:lpwstr>http://www.unionlearn.org.uk/</vt:lpwstr>
      </vt:variant>
      <vt:variant>
        <vt:lpwstr/>
      </vt:variant>
      <vt:variant>
        <vt:i4>2752629</vt:i4>
      </vt:variant>
      <vt:variant>
        <vt:i4>0</vt:i4>
      </vt:variant>
      <vt:variant>
        <vt:i4>0</vt:i4>
      </vt:variant>
      <vt:variant>
        <vt:i4>5</vt:i4>
      </vt:variant>
      <vt:variant>
        <vt:lpwstr>http://www.prospect.org.uk/education/learningandulrs/index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dc:creator>
  <cp:lastModifiedBy>Prospect</cp:lastModifiedBy>
  <cp:revision>2</cp:revision>
  <cp:lastPrinted>2012-02-13T14:55:00Z</cp:lastPrinted>
  <dcterms:created xsi:type="dcterms:W3CDTF">2012-02-16T15:13:00Z</dcterms:created>
  <dcterms:modified xsi:type="dcterms:W3CDTF">2012-02-16T15:13:00Z</dcterms:modified>
</cp:coreProperties>
</file>