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4FF68" w14:textId="12A7BF9F" w:rsidR="007A798C" w:rsidRDefault="007A798C">
      <w:pPr>
        <w:pStyle w:val="Body"/>
        <w:rPr>
          <w:b/>
          <w:bCs/>
          <w:sz w:val="24"/>
          <w:szCs w:val="24"/>
        </w:rPr>
      </w:pPr>
      <w:r w:rsidRPr="007A798C">
        <w:rPr>
          <w:b/>
          <w:bCs/>
          <w:noProof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34572A61" wp14:editId="0E4BF475">
            <wp:simplePos x="0" y="0"/>
            <wp:positionH relativeFrom="margin">
              <wp:posOffset>0</wp:posOffset>
            </wp:positionH>
            <wp:positionV relativeFrom="margin">
              <wp:posOffset>-257175</wp:posOffset>
            </wp:positionV>
            <wp:extent cx="1219263" cy="723937"/>
            <wp:effectExtent l="0" t="0" r="0" b="0"/>
            <wp:wrapSquare wrapText="bothSides"/>
            <wp:docPr id="1" name="Picture 1" descr="Company n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pany nam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63" cy="723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603798" w14:textId="77777777" w:rsidR="00112F43" w:rsidRDefault="00112F43" w:rsidP="00112F43">
      <w:pPr>
        <w:pStyle w:val="Body"/>
        <w:rPr>
          <w:rFonts w:ascii="Arial" w:hAnsi="Arial" w:cs="Arial"/>
          <w:b/>
          <w:bCs/>
          <w:sz w:val="28"/>
          <w:szCs w:val="28"/>
        </w:rPr>
      </w:pPr>
    </w:p>
    <w:p w14:paraId="5052680E" w14:textId="77777777" w:rsidR="00112F43" w:rsidRDefault="00112F43" w:rsidP="00112F43">
      <w:pPr>
        <w:pStyle w:val="Body"/>
        <w:rPr>
          <w:rFonts w:ascii="Arial" w:hAnsi="Arial" w:cs="Arial"/>
          <w:b/>
          <w:bCs/>
          <w:sz w:val="28"/>
          <w:szCs w:val="28"/>
        </w:rPr>
      </w:pPr>
    </w:p>
    <w:p w14:paraId="35408238" w14:textId="3441832F" w:rsidR="00112F43" w:rsidRDefault="00112F43" w:rsidP="00112F43">
      <w:pPr>
        <w:pStyle w:val="Body"/>
        <w:rPr>
          <w:rFonts w:ascii="Arial" w:hAnsi="Arial" w:cs="Arial"/>
          <w:b/>
          <w:bCs/>
          <w:sz w:val="28"/>
          <w:szCs w:val="28"/>
        </w:rPr>
      </w:pPr>
      <w:r w:rsidRPr="005C55CC">
        <w:rPr>
          <w:rFonts w:ascii="Arial" w:hAnsi="Arial" w:cs="Arial"/>
          <w:b/>
          <w:bCs/>
          <w:sz w:val="28"/>
          <w:szCs w:val="28"/>
        </w:rPr>
        <w:t>Privacy Notice</w:t>
      </w:r>
    </w:p>
    <w:p w14:paraId="1CBA9A36" w14:textId="77777777" w:rsidR="00B041D4" w:rsidRPr="005C55CC" w:rsidRDefault="00B041D4" w:rsidP="00112F43">
      <w:pPr>
        <w:pStyle w:val="Body"/>
        <w:rPr>
          <w:rFonts w:ascii="Arial" w:hAnsi="Arial" w:cs="Arial"/>
          <w:b/>
          <w:bCs/>
          <w:sz w:val="28"/>
          <w:szCs w:val="28"/>
        </w:rPr>
      </w:pPr>
    </w:p>
    <w:p w14:paraId="5A8C8E85" w14:textId="11ADECF3" w:rsidR="00CB4A80" w:rsidRPr="00B041D4" w:rsidRDefault="00C418F2">
      <w:pPr>
        <w:pStyle w:val="Body"/>
        <w:rPr>
          <w:rFonts w:ascii="Arial" w:hAnsi="Arial" w:cs="Arial"/>
          <w:b/>
          <w:bCs/>
        </w:rPr>
      </w:pPr>
      <w:r w:rsidRPr="00B041D4">
        <w:rPr>
          <w:rFonts w:ascii="Arial" w:hAnsi="Arial" w:cs="Arial"/>
          <w:b/>
          <w:bCs/>
        </w:rPr>
        <w:t xml:space="preserve">Prospect </w:t>
      </w:r>
      <w:r w:rsidR="0054166F">
        <w:rPr>
          <w:rFonts w:ascii="Arial" w:hAnsi="Arial" w:cs="Arial"/>
          <w:b/>
          <w:bCs/>
        </w:rPr>
        <w:t>Petitions</w:t>
      </w:r>
    </w:p>
    <w:p w14:paraId="40A3568C" w14:textId="53A92A72" w:rsidR="00BE4C9F" w:rsidRDefault="00FC69A6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 xml:space="preserve">Prospect is </w:t>
      </w:r>
      <w:r w:rsidR="00D97800">
        <w:rPr>
          <w:rFonts w:ascii="Arial" w:hAnsi="Arial" w:cs="Arial"/>
        </w:rPr>
        <w:t xml:space="preserve">using </w:t>
      </w:r>
      <w:r w:rsidR="0027612F">
        <w:rPr>
          <w:rFonts w:ascii="Arial" w:hAnsi="Arial" w:cs="Arial"/>
        </w:rPr>
        <w:t xml:space="preserve">personal </w:t>
      </w:r>
      <w:r w:rsidR="00D97800">
        <w:rPr>
          <w:rFonts w:ascii="Arial" w:hAnsi="Arial" w:cs="Arial"/>
        </w:rPr>
        <w:t xml:space="preserve">data to process </w:t>
      </w:r>
      <w:r w:rsidR="00C418F2">
        <w:rPr>
          <w:rFonts w:ascii="Arial" w:hAnsi="Arial" w:cs="Arial"/>
        </w:rPr>
        <w:t xml:space="preserve">responses to </w:t>
      </w:r>
      <w:r w:rsidR="00327AE1">
        <w:rPr>
          <w:rFonts w:ascii="Arial" w:hAnsi="Arial" w:cs="Arial"/>
        </w:rPr>
        <w:t>petitions</w:t>
      </w:r>
      <w:r w:rsidR="00D8422D">
        <w:rPr>
          <w:rFonts w:ascii="Arial" w:hAnsi="Arial" w:cs="Arial"/>
        </w:rPr>
        <w:t xml:space="preserve"> </w:t>
      </w:r>
      <w:r w:rsidR="00483F37">
        <w:rPr>
          <w:rFonts w:ascii="Arial" w:hAnsi="Arial" w:cs="Arial"/>
        </w:rPr>
        <w:t>involving</w:t>
      </w:r>
      <w:r w:rsidR="005E5F9A">
        <w:rPr>
          <w:rFonts w:ascii="Arial" w:hAnsi="Arial" w:cs="Arial"/>
        </w:rPr>
        <w:t xml:space="preserve"> Prospect members and non-members </w:t>
      </w:r>
      <w:r w:rsidR="00D43F68">
        <w:rPr>
          <w:rFonts w:ascii="Arial" w:hAnsi="Arial" w:cs="Arial"/>
        </w:rPr>
        <w:t xml:space="preserve">to </w:t>
      </w:r>
      <w:r w:rsidR="001F2AB9">
        <w:rPr>
          <w:rFonts w:ascii="Arial" w:hAnsi="Arial" w:cs="Arial"/>
        </w:rPr>
        <w:t xml:space="preserve">promote </w:t>
      </w:r>
      <w:r w:rsidR="002B6492">
        <w:rPr>
          <w:rFonts w:ascii="Arial" w:hAnsi="Arial" w:cs="Arial"/>
        </w:rPr>
        <w:t xml:space="preserve">specific </w:t>
      </w:r>
      <w:r w:rsidR="001F2AB9">
        <w:rPr>
          <w:rFonts w:ascii="Arial" w:hAnsi="Arial" w:cs="Arial"/>
        </w:rPr>
        <w:t>campaigns</w:t>
      </w:r>
      <w:r w:rsidR="00C218FC">
        <w:rPr>
          <w:rFonts w:ascii="Arial" w:hAnsi="Arial" w:cs="Arial"/>
        </w:rPr>
        <w:t xml:space="preserve"> </w:t>
      </w:r>
      <w:r w:rsidR="00C361ED">
        <w:rPr>
          <w:rFonts w:ascii="Arial" w:hAnsi="Arial" w:cs="Arial"/>
        </w:rPr>
        <w:t>to maintain and improve the conditions of employment</w:t>
      </w:r>
      <w:r w:rsidR="00A50540">
        <w:rPr>
          <w:rFonts w:ascii="Arial" w:hAnsi="Arial" w:cs="Arial"/>
        </w:rPr>
        <w:t xml:space="preserve"> and to promote the advancement and efficiency of industries and </w:t>
      </w:r>
      <w:proofErr w:type="spellStart"/>
      <w:r w:rsidR="00A50540">
        <w:rPr>
          <w:rFonts w:ascii="Arial" w:hAnsi="Arial" w:cs="Arial"/>
        </w:rPr>
        <w:t>organisations</w:t>
      </w:r>
      <w:proofErr w:type="spellEnd"/>
      <w:r w:rsidR="00A50540">
        <w:rPr>
          <w:rFonts w:ascii="Arial" w:hAnsi="Arial" w:cs="Arial"/>
        </w:rPr>
        <w:t xml:space="preserve"> </w:t>
      </w:r>
      <w:r w:rsidR="009B252D">
        <w:rPr>
          <w:rFonts w:ascii="Arial" w:hAnsi="Arial" w:cs="Arial"/>
        </w:rPr>
        <w:t>where our members are employed.</w:t>
      </w:r>
    </w:p>
    <w:p w14:paraId="0FE8D949" w14:textId="77777777" w:rsidR="00281E04" w:rsidRDefault="00281E04" w:rsidP="007A798C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BEC0AAF" w14:textId="77777777" w:rsidR="005C55CC" w:rsidRPr="007D2E18" w:rsidRDefault="005C55CC" w:rsidP="00281E04">
      <w:pPr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n-GB"/>
        </w:rPr>
      </w:pPr>
      <w:r w:rsidRPr="007D2E18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n-GB"/>
        </w:rPr>
        <w:t>Data Controller</w:t>
      </w:r>
    </w:p>
    <w:p w14:paraId="2E19955A" w14:textId="2202AE79" w:rsidR="00281E04" w:rsidRPr="007D2E18" w:rsidRDefault="00281E04" w:rsidP="00281E04">
      <w:pPr>
        <w:rPr>
          <w:rFonts w:ascii="Tahoma" w:eastAsia="Times New Roman" w:hAnsi="Tahoma" w:cs="Tahoma"/>
          <w:color w:val="000000"/>
          <w:sz w:val="22"/>
          <w:szCs w:val="22"/>
          <w:lang w:eastAsia="en-GB"/>
        </w:rPr>
      </w:pPr>
      <w:r w:rsidRPr="007D2E18">
        <w:rPr>
          <w:rFonts w:ascii="Tahoma" w:eastAsia="Times New Roman" w:hAnsi="Tahoma" w:cs="Tahoma"/>
          <w:color w:val="000000"/>
          <w:sz w:val="22"/>
          <w:szCs w:val="22"/>
          <w:lang w:eastAsia="en-GB"/>
        </w:rPr>
        <w:t xml:space="preserve">Prospect </w:t>
      </w:r>
    </w:p>
    <w:p w14:paraId="268377B0" w14:textId="347CA799" w:rsidR="00281E04" w:rsidRPr="007D2E18" w:rsidRDefault="0000348E" w:rsidP="00281E04">
      <w:pPr>
        <w:rPr>
          <w:rFonts w:ascii="Tahoma" w:eastAsia="Times New Roman" w:hAnsi="Tahoma" w:cs="Tahoma"/>
          <w:color w:val="000000"/>
          <w:sz w:val="22"/>
          <w:szCs w:val="22"/>
          <w:lang w:eastAsia="en-GB"/>
        </w:rPr>
      </w:pPr>
      <w:r>
        <w:rPr>
          <w:rFonts w:ascii="Tahoma" w:eastAsia="Times New Roman" w:hAnsi="Tahoma" w:cs="Tahoma"/>
          <w:color w:val="000000"/>
          <w:sz w:val="22"/>
          <w:szCs w:val="22"/>
          <w:lang w:eastAsia="en-GB"/>
        </w:rPr>
        <w:t>100 Rochester Row</w:t>
      </w:r>
    </w:p>
    <w:p w14:paraId="1C93542F" w14:textId="73F92BE7" w:rsidR="00281E04" w:rsidRPr="007D2E18" w:rsidRDefault="00281E04" w:rsidP="00281E04">
      <w:pPr>
        <w:rPr>
          <w:rFonts w:ascii="Tahoma" w:eastAsia="Times New Roman" w:hAnsi="Tahoma" w:cs="Tahoma"/>
          <w:color w:val="000000"/>
          <w:sz w:val="22"/>
          <w:szCs w:val="22"/>
          <w:lang w:eastAsia="en-GB"/>
        </w:rPr>
      </w:pPr>
      <w:r w:rsidRPr="007D2E18">
        <w:rPr>
          <w:rFonts w:ascii="Tahoma" w:eastAsia="Times New Roman" w:hAnsi="Tahoma" w:cs="Tahoma"/>
          <w:color w:val="000000"/>
          <w:sz w:val="22"/>
          <w:szCs w:val="22"/>
          <w:lang w:eastAsia="en-GB"/>
        </w:rPr>
        <w:t xml:space="preserve">London. </w:t>
      </w:r>
      <w:r w:rsidR="00C52A6C">
        <w:rPr>
          <w:rFonts w:ascii="Tahoma" w:eastAsia="Times New Roman" w:hAnsi="Tahoma" w:cs="Tahoma"/>
          <w:color w:val="000000"/>
          <w:sz w:val="22"/>
          <w:szCs w:val="22"/>
          <w:lang w:eastAsia="en-GB"/>
        </w:rPr>
        <w:t>SW1P 1JP</w:t>
      </w:r>
      <w:r w:rsidRPr="007D2E18">
        <w:rPr>
          <w:rFonts w:ascii="Tahoma" w:eastAsia="Times New Roman" w:hAnsi="Tahoma" w:cs="Tahoma"/>
          <w:color w:val="000000"/>
          <w:sz w:val="22"/>
          <w:szCs w:val="22"/>
          <w:lang w:eastAsia="en-GB"/>
        </w:rPr>
        <w:br/>
        <w:t xml:space="preserve">Email: </w:t>
      </w:r>
      <w:hyperlink r:id="rId8" w:history="1">
        <w:r w:rsidRPr="007D2E18">
          <w:rPr>
            <w:rFonts w:ascii="Tahoma" w:eastAsia="Times New Roman" w:hAnsi="Tahoma" w:cs="Tahoma"/>
            <w:color w:val="0000FF"/>
            <w:sz w:val="22"/>
            <w:szCs w:val="22"/>
            <w:u w:val="single"/>
            <w:lang w:eastAsia="en-GB"/>
          </w:rPr>
          <w:t>datacompliance@prospect.org.uk</w:t>
        </w:r>
      </w:hyperlink>
      <w:r w:rsidRPr="007D2E18">
        <w:rPr>
          <w:rFonts w:ascii="Tahoma" w:eastAsia="Times New Roman" w:hAnsi="Tahoma" w:cs="Tahoma"/>
          <w:color w:val="000000"/>
          <w:sz w:val="22"/>
          <w:szCs w:val="22"/>
          <w:lang w:eastAsia="en-GB"/>
        </w:rPr>
        <w:t xml:space="preserve"> </w:t>
      </w:r>
      <w:r w:rsidRPr="007D2E18">
        <w:rPr>
          <w:rFonts w:ascii="Tahoma" w:eastAsia="Times New Roman" w:hAnsi="Tahoma" w:cs="Tahoma"/>
          <w:color w:val="000000"/>
          <w:sz w:val="22"/>
          <w:szCs w:val="22"/>
          <w:lang w:eastAsia="en-GB"/>
        </w:rPr>
        <w:br/>
        <w:t>Telephone: 0300 600 1878</w:t>
      </w:r>
    </w:p>
    <w:p w14:paraId="5B116038" w14:textId="77777777" w:rsidR="00281E04" w:rsidRPr="007D2E18" w:rsidRDefault="00281E04" w:rsidP="00281E04">
      <w:pPr>
        <w:rPr>
          <w:rFonts w:ascii="Tahoma" w:eastAsia="Times New Roman" w:hAnsi="Tahoma" w:cs="Tahoma"/>
          <w:color w:val="000000"/>
          <w:sz w:val="22"/>
          <w:szCs w:val="22"/>
          <w:lang w:eastAsia="en-GB"/>
        </w:rPr>
      </w:pPr>
    </w:p>
    <w:p w14:paraId="44A539AE" w14:textId="29C0C1B9" w:rsidR="00281E04" w:rsidRPr="007D2E18" w:rsidRDefault="005C55CC" w:rsidP="00281E04">
      <w:pPr>
        <w:rPr>
          <w:rFonts w:ascii="Tahoma" w:hAnsi="Tahoma" w:cs="Tahoma"/>
          <w:sz w:val="22"/>
          <w:szCs w:val="22"/>
        </w:rPr>
      </w:pPr>
      <w:r w:rsidRPr="007D2E18">
        <w:rPr>
          <w:rFonts w:ascii="Tahoma" w:hAnsi="Tahoma" w:cs="Tahoma"/>
          <w:sz w:val="22"/>
          <w:szCs w:val="22"/>
        </w:rPr>
        <w:t xml:space="preserve">The </w:t>
      </w:r>
      <w:r w:rsidR="00281E04" w:rsidRPr="007D2E18">
        <w:rPr>
          <w:rFonts w:ascii="Tahoma" w:hAnsi="Tahoma" w:cs="Tahoma"/>
          <w:sz w:val="22"/>
          <w:szCs w:val="22"/>
        </w:rPr>
        <w:t>Data Protection Compliance Officer is:</w:t>
      </w:r>
    </w:p>
    <w:p w14:paraId="29C4C0A7" w14:textId="69E88208" w:rsidR="00281E04" w:rsidRPr="007D2E18" w:rsidRDefault="00281E04" w:rsidP="00281E04">
      <w:pPr>
        <w:rPr>
          <w:rFonts w:ascii="Tahoma" w:hAnsi="Tahoma" w:cs="Tahoma"/>
          <w:sz w:val="22"/>
          <w:szCs w:val="22"/>
        </w:rPr>
      </w:pPr>
      <w:r w:rsidRPr="007D2E18">
        <w:rPr>
          <w:rFonts w:ascii="Tahoma" w:hAnsi="Tahoma" w:cs="Tahoma"/>
          <w:sz w:val="22"/>
          <w:szCs w:val="22"/>
        </w:rPr>
        <w:t xml:space="preserve">Tracey Hunt, who can be contacted at </w:t>
      </w:r>
      <w:hyperlink r:id="rId9" w:history="1">
        <w:r w:rsidRPr="007D2E18">
          <w:rPr>
            <w:rStyle w:val="Hyperlink"/>
            <w:rFonts w:ascii="Tahoma" w:hAnsi="Tahoma" w:cs="Tahoma"/>
            <w:sz w:val="22"/>
            <w:szCs w:val="22"/>
          </w:rPr>
          <w:t>dataprotection@prospect.org.uk</w:t>
        </w:r>
      </w:hyperlink>
      <w:r w:rsidRPr="007D2E18">
        <w:rPr>
          <w:rFonts w:ascii="Tahoma" w:hAnsi="Tahoma" w:cs="Tahoma"/>
          <w:sz w:val="22"/>
          <w:szCs w:val="22"/>
        </w:rPr>
        <w:t xml:space="preserve"> </w:t>
      </w:r>
    </w:p>
    <w:p w14:paraId="425BBC4D" w14:textId="77777777" w:rsidR="00281E04" w:rsidRPr="007D2E18" w:rsidRDefault="00281E04" w:rsidP="007A798C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178E44D" w14:textId="4F41517E" w:rsidR="00CB4A80" w:rsidRPr="000F321E" w:rsidRDefault="000F321E">
      <w:pPr>
        <w:pStyle w:val="Body"/>
        <w:rPr>
          <w:rFonts w:ascii="Arial" w:hAnsi="Arial" w:cs="Arial"/>
        </w:rPr>
      </w:pPr>
      <w:r w:rsidRPr="000F321E">
        <w:rPr>
          <w:rFonts w:ascii="Arial" w:hAnsi="Arial" w:cs="Arial"/>
          <w:b/>
          <w:bCs/>
        </w:rPr>
        <w:t>What information do we collect</w:t>
      </w:r>
      <w:r w:rsidR="007A798C" w:rsidRPr="000F321E">
        <w:rPr>
          <w:rFonts w:ascii="Arial" w:hAnsi="Arial" w:cs="Arial"/>
          <w:b/>
          <w:bCs/>
        </w:rPr>
        <w:t>?</w:t>
      </w:r>
    </w:p>
    <w:p w14:paraId="34002BC0" w14:textId="53A7330E" w:rsidR="00281E04" w:rsidRPr="000F321E" w:rsidRDefault="00281E04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Name</w:t>
      </w:r>
    </w:p>
    <w:p w14:paraId="5B87F88D" w14:textId="7E4842F2" w:rsidR="00CB4A80" w:rsidRPr="000F321E" w:rsidRDefault="0087060A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81E04">
        <w:rPr>
          <w:rFonts w:ascii="Arial" w:hAnsi="Arial" w:cs="Arial"/>
        </w:rPr>
        <w:t>mail address</w:t>
      </w:r>
      <w:r w:rsidR="0032298A">
        <w:rPr>
          <w:rFonts w:ascii="Arial" w:hAnsi="Arial" w:cs="Arial"/>
        </w:rPr>
        <w:t xml:space="preserve"> </w:t>
      </w:r>
    </w:p>
    <w:p w14:paraId="0A5723A0" w14:textId="0EFEC179" w:rsidR="00CB4A80" w:rsidRDefault="000F321E">
      <w:pPr>
        <w:pStyle w:val="Body"/>
        <w:rPr>
          <w:rFonts w:ascii="Arial" w:hAnsi="Arial" w:cs="Arial"/>
        </w:rPr>
      </w:pPr>
      <w:r w:rsidRPr="000F321E">
        <w:rPr>
          <w:rFonts w:ascii="Arial" w:hAnsi="Arial" w:cs="Arial"/>
        </w:rPr>
        <w:t>Employer</w:t>
      </w:r>
    </w:p>
    <w:p w14:paraId="174F965B" w14:textId="77777777" w:rsidR="00A902B9" w:rsidRDefault="00A902B9">
      <w:pPr>
        <w:pStyle w:val="Body"/>
        <w:rPr>
          <w:rFonts w:ascii="Arial" w:hAnsi="Arial" w:cs="Arial"/>
        </w:rPr>
      </w:pPr>
    </w:p>
    <w:p w14:paraId="58F8B7AD" w14:textId="2FFE596A" w:rsidR="00A902B9" w:rsidRDefault="00A902B9">
      <w:pPr>
        <w:pStyle w:val="Body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Special Category</w:t>
      </w:r>
    </w:p>
    <w:p w14:paraId="12158076" w14:textId="442B9A44" w:rsidR="00A902B9" w:rsidRDefault="00A902B9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Trade Union membership</w:t>
      </w:r>
    </w:p>
    <w:p w14:paraId="79CB45EC" w14:textId="77777777" w:rsidR="00CB4A80" w:rsidRPr="000F321E" w:rsidRDefault="00CB4A80">
      <w:pPr>
        <w:pStyle w:val="Body"/>
        <w:rPr>
          <w:rFonts w:ascii="Arial" w:hAnsi="Arial" w:cs="Arial"/>
        </w:rPr>
      </w:pPr>
    </w:p>
    <w:p w14:paraId="67DFC8F8" w14:textId="77777777" w:rsidR="003B36D5" w:rsidRPr="00545FCD" w:rsidRDefault="003B36D5" w:rsidP="003B36D5">
      <w:pPr>
        <w:rPr>
          <w:rFonts w:ascii="Arial" w:hAnsi="Arial" w:cs="Arial"/>
          <w:b/>
          <w:bCs/>
          <w:sz w:val="22"/>
          <w:szCs w:val="22"/>
        </w:rPr>
      </w:pPr>
      <w:r w:rsidRPr="00545FCD">
        <w:rPr>
          <w:rFonts w:ascii="Arial" w:hAnsi="Arial" w:cs="Arial"/>
          <w:b/>
          <w:bCs/>
          <w:sz w:val="22"/>
          <w:szCs w:val="22"/>
        </w:rPr>
        <w:t>What is our Purpose and Lawful Basis for processing your personal data.</w:t>
      </w:r>
    </w:p>
    <w:p w14:paraId="0F2DCBC8" w14:textId="19623C05" w:rsidR="003B36D5" w:rsidRDefault="003B36D5" w:rsidP="003B36D5">
      <w:pPr>
        <w:rPr>
          <w:rFonts w:ascii="Arial" w:hAnsi="Arial" w:cs="Arial"/>
          <w:sz w:val="22"/>
          <w:szCs w:val="22"/>
        </w:rPr>
      </w:pPr>
      <w:r w:rsidRPr="00545FCD">
        <w:rPr>
          <w:rFonts w:ascii="Arial" w:hAnsi="Arial" w:cs="Arial"/>
          <w:sz w:val="22"/>
          <w:szCs w:val="22"/>
        </w:rPr>
        <w:t xml:space="preserve">The lawful basis we rely on to process your personal data is </w:t>
      </w:r>
      <w:r w:rsidR="00EF5F79" w:rsidRPr="00545FCD">
        <w:rPr>
          <w:rFonts w:ascii="Arial" w:hAnsi="Arial" w:cs="Arial"/>
          <w:b/>
          <w:bCs/>
          <w:sz w:val="22"/>
          <w:szCs w:val="22"/>
        </w:rPr>
        <w:t>Legitimate Interest</w:t>
      </w:r>
      <w:r w:rsidR="00EF5F79">
        <w:rPr>
          <w:rFonts w:ascii="Arial" w:hAnsi="Arial" w:cs="Arial"/>
          <w:sz w:val="22"/>
          <w:szCs w:val="22"/>
        </w:rPr>
        <w:t xml:space="preserve"> </w:t>
      </w:r>
      <w:r w:rsidR="006D6023">
        <w:rPr>
          <w:rFonts w:ascii="Arial" w:hAnsi="Arial" w:cs="Arial"/>
          <w:sz w:val="22"/>
          <w:szCs w:val="22"/>
        </w:rPr>
        <w:t xml:space="preserve">- </w:t>
      </w:r>
      <w:r w:rsidRPr="00545FCD">
        <w:rPr>
          <w:rFonts w:ascii="Arial" w:hAnsi="Arial" w:cs="Arial"/>
          <w:sz w:val="22"/>
          <w:szCs w:val="22"/>
        </w:rPr>
        <w:t>Article 6 (1)(f) of UK GDPR</w:t>
      </w:r>
      <w:r w:rsidR="006D6023">
        <w:rPr>
          <w:rFonts w:ascii="Arial" w:hAnsi="Arial" w:cs="Arial"/>
          <w:sz w:val="22"/>
          <w:szCs w:val="22"/>
        </w:rPr>
        <w:t>:</w:t>
      </w:r>
    </w:p>
    <w:p w14:paraId="78E44888" w14:textId="77777777" w:rsidR="00372BA1" w:rsidRDefault="00372BA1" w:rsidP="00372BA1">
      <w:pPr>
        <w:pStyle w:val="Body"/>
        <w:rPr>
          <w:rFonts w:ascii="Arial" w:hAnsi="Arial" w:cs="Arial"/>
        </w:rPr>
      </w:pPr>
    </w:p>
    <w:p w14:paraId="70A181EE" w14:textId="16F286FA" w:rsidR="00372BA1" w:rsidRDefault="00372BA1" w:rsidP="00965E22">
      <w:pPr>
        <w:pStyle w:val="Body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collect signatures in support of </w:t>
      </w:r>
      <w:r w:rsidR="00330479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campaign.</w:t>
      </w:r>
    </w:p>
    <w:p w14:paraId="7F026CD6" w14:textId="4EAAF752" w:rsidR="00372BA1" w:rsidRDefault="00372BA1" w:rsidP="00965E22">
      <w:pPr>
        <w:pStyle w:val="Body"/>
        <w:numPr>
          <w:ilvl w:val="0"/>
          <w:numId w:val="4"/>
        </w:numPr>
        <w:rPr>
          <w:rFonts w:ascii="Arial" w:hAnsi="Arial" w:cs="Arial"/>
        </w:rPr>
      </w:pPr>
      <w:r w:rsidRPr="000F321E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co</w:t>
      </w:r>
      <w:r w:rsidR="004F14A3">
        <w:rPr>
          <w:rFonts w:ascii="Arial" w:hAnsi="Arial" w:cs="Arial"/>
        </w:rPr>
        <w:t xml:space="preserve">ntact </w:t>
      </w:r>
      <w:r>
        <w:rPr>
          <w:rFonts w:ascii="Arial" w:hAnsi="Arial" w:cs="Arial"/>
        </w:rPr>
        <w:t>members who are interested in getting involved in the campaign.</w:t>
      </w:r>
    </w:p>
    <w:p w14:paraId="1B1644CE" w14:textId="77777777" w:rsidR="00372BA1" w:rsidRPr="000F321E" w:rsidRDefault="00372BA1" w:rsidP="00965E22">
      <w:pPr>
        <w:pStyle w:val="Body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To collect the contact details from non-members who are interested in joining the union.</w:t>
      </w:r>
    </w:p>
    <w:p w14:paraId="2C2B2AFD" w14:textId="77777777" w:rsidR="00372BA1" w:rsidRDefault="00372BA1" w:rsidP="003B36D5">
      <w:pPr>
        <w:rPr>
          <w:rFonts w:ascii="Arial" w:hAnsi="Arial" w:cs="Arial"/>
          <w:sz w:val="22"/>
          <w:szCs w:val="22"/>
        </w:rPr>
      </w:pPr>
    </w:p>
    <w:p w14:paraId="1CD21C46" w14:textId="34B07D8A" w:rsidR="003B36D5" w:rsidRDefault="003B36D5" w:rsidP="003B36D5">
      <w:pPr>
        <w:rPr>
          <w:rFonts w:ascii="Arial" w:hAnsi="Arial" w:cs="Arial"/>
          <w:sz w:val="22"/>
          <w:szCs w:val="22"/>
        </w:rPr>
      </w:pPr>
      <w:r w:rsidRPr="00545FCD">
        <w:rPr>
          <w:rFonts w:ascii="Arial" w:hAnsi="Arial" w:cs="Arial"/>
          <w:sz w:val="22"/>
          <w:szCs w:val="22"/>
        </w:rPr>
        <w:t xml:space="preserve">We will rely on the lawful basis of </w:t>
      </w:r>
      <w:r w:rsidRPr="00545FCD">
        <w:rPr>
          <w:rFonts w:ascii="Arial" w:hAnsi="Arial" w:cs="Arial"/>
          <w:b/>
          <w:bCs/>
          <w:sz w:val="22"/>
          <w:szCs w:val="22"/>
        </w:rPr>
        <w:t>Consent</w:t>
      </w:r>
      <w:r w:rsidRPr="00545FCD">
        <w:rPr>
          <w:rFonts w:ascii="Arial" w:hAnsi="Arial" w:cs="Arial"/>
          <w:sz w:val="22"/>
          <w:szCs w:val="22"/>
        </w:rPr>
        <w:t xml:space="preserve"> Article 6 (1)(a) to </w:t>
      </w:r>
      <w:r w:rsidR="000978F2">
        <w:rPr>
          <w:rFonts w:ascii="Arial" w:hAnsi="Arial" w:cs="Arial"/>
          <w:sz w:val="22"/>
          <w:szCs w:val="22"/>
        </w:rPr>
        <w:t>collect the email addresses of non-members for recruitment purposes.</w:t>
      </w:r>
    </w:p>
    <w:p w14:paraId="32370901" w14:textId="77777777" w:rsidR="00545FCD" w:rsidRPr="00545FCD" w:rsidRDefault="00545FCD" w:rsidP="003B36D5">
      <w:pPr>
        <w:rPr>
          <w:rFonts w:ascii="Arial" w:hAnsi="Arial" w:cs="Arial"/>
          <w:sz w:val="22"/>
          <w:szCs w:val="22"/>
        </w:rPr>
      </w:pPr>
    </w:p>
    <w:p w14:paraId="43936AFE" w14:textId="77777777" w:rsidR="003B36D5" w:rsidRPr="00545FCD" w:rsidRDefault="003B36D5" w:rsidP="003B36D5">
      <w:pPr>
        <w:rPr>
          <w:rFonts w:ascii="Arial" w:hAnsi="Arial" w:cs="Arial"/>
          <w:b/>
          <w:bCs/>
          <w:sz w:val="22"/>
          <w:szCs w:val="22"/>
        </w:rPr>
      </w:pPr>
      <w:r w:rsidRPr="00545FCD">
        <w:rPr>
          <w:rFonts w:ascii="Arial" w:hAnsi="Arial" w:cs="Arial"/>
          <w:b/>
          <w:bCs/>
          <w:sz w:val="22"/>
          <w:szCs w:val="22"/>
        </w:rPr>
        <w:t>Special category data</w:t>
      </w:r>
    </w:p>
    <w:p w14:paraId="097C69A5" w14:textId="7AF528FD" w:rsidR="003B36D5" w:rsidRDefault="003B36D5" w:rsidP="003B36D5">
      <w:pPr>
        <w:rPr>
          <w:rFonts w:ascii="Arial" w:hAnsi="Arial" w:cs="Arial"/>
          <w:sz w:val="22"/>
          <w:szCs w:val="22"/>
        </w:rPr>
      </w:pPr>
      <w:r w:rsidRPr="00545FCD">
        <w:rPr>
          <w:rFonts w:ascii="Arial" w:hAnsi="Arial" w:cs="Arial"/>
          <w:sz w:val="22"/>
          <w:szCs w:val="22"/>
        </w:rPr>
        <w:t>The additional lawful basis we rely on</w:t>
      </w:r>
      <w:r w:rsidR="006D6023">
        <w:rPr>
          <w:rFonts w:ascii="Arial" w:hAnsi="Arial" w:cs="Arial"/>
          <w:sz w:val="22"/>
          <w:szCs w:val="22"/>
        </w:rPr>
        <w:t xml:space="preserve"> for </w:t>
      </w:r>
      <w:r w:rsidRPr="00545FCD">
        <w:rPr>
          <w:rFonts w:ascii="Arial" w:hAnsi="Arial" w:cs="Arial"/>
          <w:sz w:val="22"/>
          <w:szCs w:val="22"/>
        </w:rPr>
        <w:t xml:space="preserve">special category data is </w:t>
      </w:r>
      <w:r w:rsidR="006D6023">
        <w:rPr>
          <w:rFonts w:ascii="Arial" w:hAnsi="Arial" w:cs="Arial"/>
          <w:sz w:val="22"/>
          <w:szCs w:val="22"/>
        </w:rPr>
        <w:t xml:space="preserve">the processing is </w:t>
      </w:r>
      <w:r w:rsidR="006D6023" w:rsidRPr="00545FCD">
        <w:rPr>
          <w:rFonts w:ascii="Arial" w:hAnsi="Arial" w:cs="Arial"/>
          <w:sz w:val="22"/>
          <w:szCs w:val="22"/>
        </w:rPr>
        <w:t xml:space="preserve">carried out </w:t>
      </w:r>
      <w:proofErr w:type="gramStart"/>
      <w:r w:rsidR="006D6023" w:rsidRPr="00545FCD">
        <w:rPr>
          <w:rFonts w:ascii="Arial" w:hAnsi="Arial" w:cs="Arial"/>
          <w:sz w:val="22"/>
          <w:szCs w:val="22"/>
        </w:rPr>
        <w:t>in the course of</w:t>
      </w:r>
      <w:proofErr w:type="gramEnd"/>
      <w:r w:rsidR="006D6023" w:rsidRPr="00545FCD">
        <w:rPr>
          <w:rFonts w:ascii="Arial" w:hAnsi="Arial" w:cs="Arial"/>
          <w:sz w:val="22"/>
          <w:szCs w:val="22"/>
        </w:rPr>
        <w:t xml:space="preserve"> our </w:t>
      </w:r>
      <w:r w:rsidR="006D6023" w:rsidRPr="000136CF">
        <w:rPr>
          <w:rFonts w:ascii="Arial" w:hAnsi="Arial" w:cs="Arial"/>
          <w:b/>
          <w:bCs/>
          <w:sz w:val="22"/>
          <w:szCs w:val="22"/>
        </w:rPr>
        <w:t>legitimate trade union activities</w:t>
      </w:r>
      <w:r w:rsidR="006D6023" w:rsidRPr="00545FCD">
        <w:rPr>
          <w:rFonts w:ascii="Arial" w:hAnsi="Arial" w:cs="Arial"/>
          <w:sz w:val="22"/>
          <w:szCs w:val="22"/>
        </w:rPr>
        <w:t xml:space="preserve"> </w:t>
      </w:r>
      <w:r w:rsidR="006D6023">
        <w:rPr>
          <w:rFonts w:ascii="Arial" w:hAnsi="Arial" w:cs="Arial"/>
          <w:sz w:val="22"/>
          <w:szCs w:val="22"/>
        </w:rPr>
        <w:t xml:space="preserve">- </w:t>
      </w:r>
      <w:r w:rsidRPr="00545FCD">
        <w:rPr>
          <w:rFonts w:ascii="Arial" w:hAnsi="Arial" w:cs="Arial"/>
          <w:sz w:val="22"/>
          <w:szCs w:val="22"/>
        </w:rPr>
        <w:t>Article 9 (2) (d) UK GDPR.</w:t>
      </w:r>
    </w:p>
    <w:p w14:paraId="5E322C9A" w14:textId="77777777" w:rsidR="006661A8" w:rsidRDefault="006661A8" w:rsidP="003B36D5">
      <w:pPr>
        <w:rPr>
          <w:rFonts w:ascii="Arial" w:hAnsi="Arial" w:cs="Arial"/>
          <w:sz w:val="22"/>
          <w:szCs w:val="22"/>
        </w:rPr>
      </w:pPr>
    </w:p>
    <w:p w14:paraId="1234FBCC" w14:textId="1F3EE6B6" w:rsidR="00E30183" w:rsidRPr="00965E22" w:rsidRDefault="00E30183" w:rsidP="00965E2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65E22">
        <w:rPr>
          <w:rFonts w:ascii="Arial" w:hAnsi="Arial" w:cs="Arial"/>
        </w:rPr>
        <w:t xml:space="preserve">To circulate </w:t>
      </w:r>
      <w:r w:rsidR="00EA74F8" w:rsidRPr="00965E22">
        <w:rPr>
          <w:rFonts w:ascii="Arial" w:hAnsi="Arial" w:cs="Arial"/>
        </w:rPr>
        <w:t>petitions</w:t>
      </w:r>
      <w:r w:rsidRPr="00965E22">
        <w:rPr>
          <w:rFonts w:ascii="Arial" w:hAnsi="Arial" w:cs="Arial"/>
        </w:rPr>
        <w:t xml:space="preserve"> to members.</w:t>
      </w:r>
    </w:p>
    <w:p w14:paraId="5A90BB66" w14:textId="5E3FAFE6" w:rsidR="006661A8" w:rsidRPr="00965E22" w:rsidRDefault="006661A8" w:rsidP="00965E2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65E22">
        <w:rPr>
          <w:rFonts w:ascii="Arial" w:hAnsi="Arial" w:cs="Arial"/>
        </w:rPr>
        <w:t xml:space="preserve">To </w:t>
      </w:r>
      <w:r w:rsidR="006D3ECF" w:rsidRPr="00965E22">
        <w:rPr>
          <w:rFonts w:ascii="Arial" w:hAnsi="Arial" w:cs="Arial"/>
        </w:rPr>
        <w:t xml:space="preserve">enable reps and officials to </w:t>
      </w:r>
      <w:r w:rsidR="00BF04A4" w:rsidRPr="00965E22">
        <w:rPr>
          <w:rFonts w:ascii="Arial" w:hAnsi="Arial" w:cs="Arial"/>
        </w:rPr>
        <w:t xml:space="preserve">contact trade union members to promote the </w:t>
      </w:r>
      <w:proofErr w:type="gramStart"/>
      <w:r w:rsidR="00BF04A4" w:rsidRPr="00965E22">
        <w:rPr>
          <w:rFonts w:ascii="Arial" w:hAnsi="Arial" w:cs="Arial"/>
        </w:rPr>
        <w:t>campaign</w:t>
      </w:r>
      <w:r w:rsidR="00644CE0">
        <w:rPr>
          <w:rFonts w:ascii="Arial" w:hAnsi="Arial" w:cs="Arial"/>
        </w:rPr>
        <w:t>, and</w:t>
      </w:r>
      <w:proofErr w:type="gramEnd"/>
      <w:r w:rsidR="00644CE0">
        <w:rPr>
          <w:rFonts w:ascii="Arial" w:hAnsi="Arial" w:cs="Arial"/>
        </w:rPr>
        <w:t xml:space="preserve"> encourage members to get involved.</w:t>
      </w:r>
    </w:p>
    <w:p w14:paraId="6FFEE0B3" w14:textId="77777777" w:rsidR="00BF04A4" w:rsidRPr="00545FCD" w:rsidRDefault="00BF04A4" w:rsidP="003B36D5">
      <w:pPr>
        <w:rPr>
          <w:rFonts w:ascii="Arial" w:hAnsi="Arial" w:cs="Arial"/>
          <w:sz w:val="22"/>
          <w:szCs w:val="22"/>
        </w:rPr>
      </w:pPr>
    </w:p>
    <w:p w14:paraId="25CC644F" w14:textId="4F937C54" w:rsidR="005C55CC" w:rsidRDefault="00697760">
      <w:pPr>
        <w:pStyle w:val="Body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How we obtained your d</w:t>
      </w:r>
      <w:r w:rsidR="005C55CC">
        <w:rPr>
          <w:rFonts w:ascii="Arial" w:hAnsi="Arial" w:cs="Arial"/>
          <w:b/>
          <w:bCs/>
        </w:rPr>
        <w:t>ata</w:t>
      </w:r>
    </w:p>
    <w:p w14:paraId="1CD79BC3" w14:textId="36646629" w:rsidR="00F05255" w:rsidRDefault="00F05255" w:rsidP="00697760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 xml:space="preserve">Personal data was provided by individuals themselves who responded to the </w:t>
      </w:r>
      <w:r w:rsidR="00965EF7">
        <w:rPr>
          <w:rFonts w:ascii="Arial" w:hAnsi="Arial" w:cs="Arial"/>
        </w:rPr>
        <w:t>petition</w:t>
      </w:r>
      <w:r>
        <w:rPr>
          <w:rFonts w:ascii="Arial" w:hAnsi="Arial" w:cs="Arial"/>
        </w:rPr>
        <w:t>.</w:t>
      </w:r>
    </w:p>
    <w:p w14:paraId="1002BCAF" w14:textId="4A26BA19" w:rsidR="00F67290" w:rsidRPr="005C55CC" w:rsidRDefault="00F67290">
      <w:pPr>
        <w:pStyle w:val="Body"/>
        <w:rPr>
          <w:rFonts w:ascii="Arial" w:hAnsi="Arial" w:cs="Arial"/>
        </w:rPr>
      </w:pPr>
    </w:p>
    <w:p w14:paraId="00DF5BF7" w14:textId="77777777" w:rsidR="00CB4A80" w:rsidRPr="000F321E" w:rsidRDefault="000F321E">
      <w:pPr>
        <w:pStyle w:val="Body"/>
        <w:rPr>
          <w:rFonts w:ascii="Arial" w:hAnsi="Arial" w:cs="Arial"/>
        </w:rPr>
      </w:pPr>
      <w:r w:rsidRPr="000F321E">
        <w:rPr>
          <w:rFonts w:ascii="Arial" w:hAnsi="Arial" w:cs="Arial"/>
          <w:b/>
          <w:bCs/>
        </w:rPr>
        <w:t>Data Sharing</w:t>
      </w:r>
    </w:p>
    <w:p w14:paraId="13D7B520" w14:textId="3BB88FD3" w:rsidR="00CB4A80" w:rsidRPr="000F321E" w:rsidRDefault="000F321E">
      <w:pPr>
        <w:pStyle w:val="Body"/>
        <w:rPr>
          <w:rFonts w:ascii="Arial" w:hAnsi="Arial" w:cs="Arial"/>
        </w:rPr>
      </w:pPr>
      <w:r w:rsidRPr="000F321E">
        <w:rPr>
          <w:rFonts w:ascii="Arial" w:hAnsi="Arial" w:cs="Arial"/>
        </w:rPr>
        <w:t>Your data will not be shared with any third party by the union.</w:t>
      </w:r>
      <w:r w:rsidR="008D07BB">
        <w:rPr>
          <w:rFonts w:ascii="Arial" w:hAnsi="Arial" w:cs="Arial"/>
        </w:rPr>
        <w:t xml:space="preserve"> </w:t>
      </w:r>
    </w:p>
    <w:p w14:paraId="554C4E6A" w14:textId="77777777" w:rsidR="00CB4A80" w:rsidRPr="000F321E" w:rsidRDefault="00CB4A80">
      <w:pPr>
        <w:pStyle w:val="Body"/>
        <w:rPr>
          <w:rFonts w:ascii="Arial" w:hAnsi="Arial" w:cs="Arial"/>
        </w:rPr>
      </w:pPr>
    </w:p>
    <w:p w14:paraId="6B6909EA" w14:textId="77777777" w:rsidR="00CB4A80" w:rsidRPr="000F321E" w:rsidRDefault="000F321E">
      <w:pPr>
        <w:pStyle w:val="Body"/>
        <w:rPr>
          <w:rFonts w:ascii="Arial" w:hAnsi="Arial" w:cs="Arial"/>
        </w:rPr>
      </w:pPr>
      <w:r w:rsidRPr="000F321E">
        <w:rPr>
          <w:rFonts w:ascii="Arial" w:hAnsi="Arial" w:cs="Arial"/>
          <w:b/>
          <w:bCs/>
        </w:rPr>
        <w:t>International Transfers</w:t>
      </w:r>
    </w:p>
    <w:p w14:paraId="37AE5097" w14:textId="77777777" w:rsidR="00CB4A80" w:rsidRPr="000F321E" w:rsidRDefault="000F321E">
      <w:pPr>
        <w:pStyle w:val="Body"/>
        <w:rPr>
          <w:rFonts w:ascii="Arial" w:hAnsi="Arial" w:cs="Arial"/>
        </w:rPr>
      </w:pPr>
      <w:r w:rsidRPr="000F321E">
        <w:rPr>
          <w:rFonts w:ascii="Arial" w:hAnsi="Arial" w:cs="Arial"/>
        </w:rPr>
        <w:lastRenderedPageBreak/>
        <w:t>Your data will not be transferred to a third country.</w:t>
      </w:r>
    </w:p>
    <w:p w14:paraId="355690FD" w14:textId="77777777" w:rsidR="00CB4A80" w:rsidRPr="000F321E" w:rsidRDefault="00CB4A80">
      <w:pPr>
        <w:pStyle w:val="Body"/>
        <w:rPr>
          <w:rFonts w:ascii="Arial" w:hAnsi="Arial" w:cs="Arial"/>
        </w:rPr>
      </w:pPr>
    </w:p>
    <w:p w14:paraId="04DF07F0" w14:textId="73A4AD69" w:rsidR="00CB4A80" w:rsidRPr="000F321E" w:rsidRDefault="000F321E">
      <w:pPr>
        <w:pStyle w:val="Body"/>
        <w:rPr>
          <w:rFonts w:ascii="Arial" w:hAnsi="Arial" w:cs="Arial"/>
        </w:rPr>
      </w:pPr>
      <w:r w:rsidRPr="000F321E">
        <w:rPr>
          <w:rFonts w:ascii="Arial" w:hAnsi="Arial" w:cs="Arial"/>
          <w:b/>
          <w:bCs/>
        </w:rPr>
        <w:t xml:space="preserve">How long </w:t>
      </w:r>
      <w:r>
        <w:rPr>
          <w:rFonts w:ascii="Arial" w:hAnsi="Arial" w:cs="Arial"/>
          <w:b/>
          <w:bCs/>
        </w:rPr>
        <w:t xml:space="preserve">do </w:t>
      </w:r>
      <w:r w:rsidRPr="000F321E">
        <w:rPr>
          <w:rFonts w:ascii="Arial" w:hAnsi="Arial" w:cs="Arial"/>
          <w:b/>
          <w:bCs/>
        </w:rPr>
        <w:t>we keep this information</w:t>
      </w:r>
      <w:r>
        <w:rPr>
          <w:rFonts w:ascii="Arial" w:hAnsi="Arial" w:cs="Arial"/>
          <w:b/>
          <w:bCs/>
        </w:rPr>
        <w:t>?</w:t>
      </w:r>
    </w:p>
    <w:p w14:paraId="7B404099" w14:textId="16AB3846" w:rsidR="00CB4A80" w:rsidRPr="000F321E" w:rsidRDefault="00B75926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We will keep your</w:t>
      </w:r>
      <w:r w:rsidR="00EE3C10">
        <w:rPr>
          <w:rFonts w:ascii="Arial" w:hAnsi="Arial" w:cs="Arial"/>
        </w:rPr>
        <w:t xml:space="preserve"> information for </w:t>
      </w:r>
      <w:r w:rsidR="007370F0">
        <w:rPr>
          <w:rFonts w:ascii="Arial" w:hAnsi="Arial" w:cs="Arial"/>
        </w:rPr>
        <w:t>2</w:t>
      </w:r>
      <w:r w:rsidR="00CE1D9C">
        <w:rPr>
          <w:rFonts w:ascii="Arial" w:hAnsi="Arial" w:cs="Arial"/>
        </w:rPr>
        <w:t xml:space="preserve"> year</w:t>
      </w:r>
      <w:r w:rsidR="00AA55B7">
        <w:rPr>
          <w:rFonts w:ascii="Arial" w:hAnsi="Arial" w:cs="Arial"/>
        </w:rPr>
        <w:t>s</w:t>
      </w:r>
      <w:r w:rsidR="00F73320">
        <w:rPr>
          <w:rFonts w:ascii="Arial" w:hAnsi="Arial" w:cs="Arial"/>
        </w:rPr>
        <w:t xml:space="preserve">, but non-members can </w:t>
      </w:r>
      <w:r>
        <w:rPr>
          <w:rFonts w:ascii="Arial" w:hAnsi="Arial" w:cs="Arial"/>
        </w:rPr>
        <w:t xml:space="preserve">unsubscribe from receiving further communications </w:t>
      </w:r>
      <w:r w:rsidR="006F6758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data will be deleted immediately.</w:t>
      </w:r>
    </w:p>
    <w:p w14:paraId="6AFB398C" w14:textId="77777777" w:rsidR="00CB4A80" w:rsidRPr="000F321E" w:rsidRDefault="00CB4A80">
      <w:pPr>
        <w:pStyle w:val="Body"/>
        <w:rPr>
          <w:rFonts w:ascii="Arial" w:hAnsi="Arial" w:cs="Arial"/>
        </w:rPr>
      </w:pPr>
    </w:p>
    <w:p w14:paraId="42DB9563" w14:textId="76FBA009" w:rsidR="00CB4A80" w:rsidRPr="000F321E" w:rsidRDefault="000F321E">
      <w:pPr>
        <w:pStyle w:val="Body"/>
        <w:rPr>
          <w:rFonts w:ascii="Arial" w:hAnsi="Arial" w:cs="Arial"/>
          <w:b/>
          <w:bCs/>
        </w:rPr>
      </w:pPr>
      <w:r w:rsidRPr="000F321E">
        <w:rPr>
          <w:rFonts w:ascii="Arial" w:hAnsi="Arial" w:cs="Arial"/>
          <w:b/>
          <w:bCs/>
        </w:rPr>
        <w:t>What are your rights?</w:t>
      </w:r>
    </w:p>
    <w:p w14:paraId="76020078" w14:textId="220D8991" w:rsidR="00112F43" w:rsidRPr="00AA55B7" w:rsidRDefault="000F321E" w:rsidP="00AA55B7">
      <w:pPr>
        <w:ind w:firstLine="360"/>
        <w:rPr>
          <w:rFonts w:ascii="Arial" w:hAnsi="Arial" w:cs="Arial"/>
          <w:u w:color="000000"/>
        </w:rPr>
      </w:pPr>
      <w:r w:rsidRPr="000F321E">
        <w:rPr>
          <w:rFonts w:ascii="Arial" w:hAnsi="Arial" w:cs="Arial"/>
          <w:u w:color="000000"/>
        </w:rPr>
        <w:t>Right of access</w:t>
      </w:r>
      <w:r w:rsidR="00112F43">
        <w:rPr>
          <w:rFonts w:ascii="Arial" w:hAnsi="Arial" w:cs="Arial"/>
          <w:u w:color="000000"/>
        </w:rPr>
        <w:tab/>
      </w:r>
      <w:r w:rsidR="00112F43">
        <w:rPr>
          <w:rFonts w:ascii="Arial" w:hAnsi="Arial" w:cs="Arial"/>
          <w:u w:color="000000"/>
        </w:rPr>
        <w:tab/>
      </w:r>
      <w:r w:rsidR="00112F43">
        <w:rPr>
          <w:rFonts w:ascii="Arial" w:hAnsi="Arial" w:cs="Arial"/>
          <w:u w:color="000000"/>
        </w:rPr>
        <w:tab/>
      </w:r>
      <w:r w:rsidR="00112F43">
        <w:rPr>
          <w:rFonts w:ascii="Arial" w:hAnsi="Arial" w:cs="Arial"/>
          <w:u w:color="000000"/>
        </w:rPr>
        <w:tab/>
      </w:r>
    </w:p>
    <w:p w14:paraId="6F2C0C57" w14:textId="2A9B6E1B" w:rsidR="00CB4A80" w:rsidRPr="00AA55B7" w:rsidRDefault="000F321E" w:rsidP="00AA55B7">
      <w:pPr>
        <w:ind w:firstLine="360"/>
        <w:rPr>
          <w:rFonts w:ascii="Arial" w:hAnsi="Arial" w:cs="Arial"/>
          <w:u w:color="000000"/>
        </w:rPr>
      </w:pPr>
      <w:r w:rsidRPr="000F321E">
        <w:rPr>
          <w:rFonts w:ascii="Arial" w:hAnsi="Arial" w:cs="Arial"/>
          <w:u w:color="000000"/>
        </w:rPr>
        <w:t>Right of erasure</w:t>
      </w:r>
      <w:r w:rsidR="00112F43" w:rsidRPr="00AA55B7">
        <w:rPr>
          <w:rFonts w:ascii="Arial" w:hAnsi="Arial" w:cs="Arial"/>
          <w:u w:color="000000"/>
        </w:rPr>
        <w:tab/>
      </w:r>
      <w:r w:rsidR="00112F43" w:rsidRPr="00AA55B7">
        <w:rPr>
          <w:rFonts w:ascii="Arial" w:hAnsi="Arial" w:cs="Arial"/>
          <w:u w:color="000000"/>
        </w:rPr>
        <w:tab/>
      </w:r>
      <w:r w:rsidR="00112F43" w:rsidRPr="00AA55B7">
        <w:rPr>
          <w:rFonts w:ascii="Arial" w:hAnsi="Arial" w:cs="Arial"/>
          <w:u w:color="000000"/>
        </w:rPr>
        <w:tab/>
      </w:r>
      <w:r w:rsidR="00112F43" w:rsidRPr="00AA55B7">
        <w:rPr>
          <w:rFonts w:ascii="Arial" w:hAnsi="Arial" w:cs="Arial"/>
          <w:u w:color="000000"/>
        </w:rPr>
        <w:tab/>
      </w:r>
    </w:p>
    <w:p w14:paraId="07E2546E" w14:textId="1652907F" w:rsidR="00CB4A80" w:rsidRPr="000F321E" w:rsidRDefault="000F321E" w:rsidP="00AA55B7">
      <w:pPr>
        <w:ind w:firstLine="360"/>
        <w:rPr>
          <w:rFonts w:ascii="Arial" w:hAnsi="Arial" w:cs="Arial"/>
          <w:u w:color="000000"/>
        </w:rPr>
      </w:pPr>
      <w:r w:rsidRPr="000F321E">
        <w:rPr>
          <w:rFonts w:ascii="Arial" w:hAnsi="Arial" w:cs="Arial"/>
          <w:u w:color="000000"/>
        </w:rPr>
        <w:t>Right to object</w:t>
      </w:r>
    </w:p>
    <w:p w14:paraId="2DB73DEB" w14:textId="77777777" w:rsidR="00AE163A" w:rsidRDefault="00AE163A" w:rsidP="00AE163A">
      <w:pPr>
        <w:ind w:firstLine="360"/>
        <w:rPr>
          <w:rFonts w:ascii="Arial" w:hAnsi="Arial" w:cs="Arial"/>
          <w:u w:color="000000"/>
        </w:rPr>
      </w:pPr>
      <w:r w:rsidRPr="000F321E">
        <w:rPr>
          <w:rFonts w:ascii="Arial" w:hAnsi="Arial" w:cs="Arial"/>
          <w:u w:color="000000"/>
        </w:rPr>
        <w:t>Right of rectification</w:t>
      </w:r>
      <w:r w:rsidRPr="00AE163A">
        <w:rPr>
          <w:rFonts w:ascii="Arial" w:hAnsi="Arial" w:cs="Arial"/>
          <w:u w:color="000000"/>
        </w:rPr>
        <w:t xml:space="preserve"> </w:t>
      </w:r>
    </w:p>
    <w:p w14:paraId="484794DD" w14:textId="3D02C11D" w:rsidR="005C55CC" w:rsidRDefault="00AE163A" w:rsidP="00AE163A">
      <w:pPr>
        <w:ind w:firstLine="360"/>
        <w:rPr>
          <w:rFonts w:ascii="Arial" w:hAnsi="Arial" w:cs="Arial"/>
          <w:sz w:val="22"/>
          <w:szCs w:val="22"/>
        </w:rPr>
      </w:pPr>
      <w:r w:rsidRPr="000F321E">
        <w:rPr>
          <w:rFonts w:ascii="Arial" w:hAnsi="Arial" w:cs="Arial"/>
          <w:u w:color="000000"/>
        </w:rPr>
        <w:t>Right of restriction</w:t>
      </w:r>
    </w:p>
    <w:p w14:paraId="4813B504" w14:textId="77777777" w:rsidR="00CE1D9C" w:rsidRDefault="00CE1D9C" w:rsidP="007A798C">
      <w:pPr>
        <w:rPr>
          <w:rFonts w:ascii="Arial" w:hAnsi="Arial" w:cs="Arial"/>
          <w:sz w:val="22"/>
          <w:szCs w:val="22"/>
        </w:rPr>
      </w:pPr>
    </w:p>
    <w:p w14:paraId="1A19CEF9" w14:textId="2D499ED0" w:rsidR="007A798C" w:rsidRPr="000F321E" w:rsidRDefault="007A798C" w:rsidP="007A798C">
      <w:pPr>
        <w:rPr>
          <w:rFonts w:ascii="Arial" w:hAnsi="Arial" w:cs="Arial"/>
          <w:sz w:val="22"/>
          <w:szCs w:val="22"/>
        </w:rPr>
      </w:pPr>
      <w:r w:rsidRPr="000F321E">
        <w:rPr>
          <w:rFonts w:ascii="Arial" w:hAnsi="Arial" w:cs="Arial"/>
          <w:sz w:val="22"/>
          <w:szCs w:val="22"/>
        </w:rPr>
        <w:t>For independent advice about data protection or if you wish to make a complaint you can contact the Information Commissioner’s Office (ICO) at:</w:t>
      </w:r>
    </w:p>
    <w:p w14:paraId="6B25DFC6" w14:textId="77777777" w:rsidR="007A798C" w:rsidRPr="000F321E" w:rsidRDefault="007A798C" w:rsidP="007A798C">
      <w:pPr>
        <w:rPr>
          <w:rFonts w:ascii="Arial" w:hAnsi="Arial" w:cs="Arial"/>
          <w:sz w:val="22"/>
          <w:szCs w:val="22"/>
        </w:rPr>
      </w:pPr>
    </w:p>
    <w:p w14:paraId="2706AD69" w14:textId="77777777" w:rsidR="007A798C" w:rsidRPr="000F321E" w:rsidRDefault="007A798C" w:rsidP="007A798C">
      <w:pPr>
        <w:rPr>
          <w:rFonts w:ascii="Arial" w:hAnsi="Arial" w:cs="Arial"/>
          <w:sz w:val="22"/>
          <w:szCs w:val="22"/>
        </w:rPr>
      </w:pPr>
      <w:r w:rsidRPr="000F321E">
        <w:rPr>
          <w:rFonts w:ascii="Arial" w:hAnsi="Arial" w:cs="Arial"/>
          <w:sz w:val="22"/>
          <w:szCs w:val="22"/>
        </w:rPr>
        <w:t>Information Commissioner’s Office</w:t>
      </w:r>
    </w:p>
    <w:p w14:paraId="46375FFF" w14:textId="77777777" w:rsidR="007A798C" w:rsidRPr="000F321E" w:rsidRDefault="007A798C" w:rsidP="007A798C">
      <w:pPr>
        <w:rPr>
          <w:rFonts w:ascii="Arial" w:hAnsi="Arial" w:cs="Arial"/>
          <w:sz w:val="22"/>
          <w:szCs w:val="22"/>
        </w:rPr>
      </w:pPr>
      <w:r w:rsidRPr="000F321E">
        <w:rPr>
          <w:rFonts w:ascii="Arial" w:hAnsi="Arial" w:cs="Arial"/>
          <w:sz w:val="22"/>
          <w:szCs w:val="22"/>
        </w:rPr>
        <w:t>Wycliffe House</w:t>
      </w:r>
    </w:p>
    <w:p w14:paraId="03CB3B14" w14:textId="77777777" w:rsidR="00CE1D9C" w:rsidRDefault="007A798C" w:rsidP="007D2E1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D2E18">
        <w:rPr>
          <w:rFonts w:ascii="Arial" w:hAnsi="Arial" w:cs="Arial"/>
          <w:sz w:val="22"/>
          <w:szCs w:val="22"/>
        </w:rPr>
        <w:t>Water Lane</w:t>
      </w:r>
      <w:r w:rsidR="005C55CC" w:rsidRPr="007D2E18">
        <w:rPr>
          <w:rFonts w:ascii="Arial" w:hAnsi="Arial" w:cs="Arial"/>
          <w:sz w:val="22"/>
          <w:szCs w:val="22"/>
        </w:rPr>
        <w:t xml:space="preserve">, </w:t>
      </w:r>
      <w:r w:rsidRPr="007D2E18">
        <w:rPr>
          <w:rFonts w:ascii="Arial" w:hAnsi="Arial" w:cs="Arial"/>
          <w:sz w:val="22"/>
          <w:szCs w:val="22"/>
        </w:rPr>
        <w:t>Wilmslow</w:t>
      </w:r>
      <w:r w:rsidR="007D2E18" w:rsidRPr="007D2E18">
        <w:rPr>
          <w:rFonts w:ascii="Arial" w:hAnsi="Arial" w:cs="Arial"/>
        </w:rPr>
        <w:t xml:space="preserve"> </w:t>
      </w:r>
      <w:r w:rsidR="007D2E18">
        <w:rPr>
          <w:rFonts w:ascii="Arial" w:hAnsi="Arial" w:cs="Arial"/>
        </w:rPr>
        <w:tab/>
      </w:r>
      <w:r w:rsidR="007D2E18">
        <w:rPr>
          <w:rFonts w:ascii="Arial" w:hAnsi="Arial" w:cs="Arial"/>
        </w:rPr>
        <w:tab/>
      </w:r>
      <w:r w:rsidR="007D2E18">
        <w:rPr>
          <w:rFonts w:ascii="Arial" w:hAnsi="Arial" w:cs="Arial"/>
        </w:rPr>
        <w:tab/>
      </w:r>
      <w:r w:rsidR="007D2E18">
        <w:rPr>
          <w:rFonts w:ascii="Arial" w:hAnsi="Arial" w:cs="Arial"/>
        </w:rPr>
        <w:tab/>
      </w:r>
      <w:r w:rsidR="007D2E18">
        <w:rPr>
          <w:rFonts w:ascii="Arial" w:hAnsi="Arial" w:cs="Arial"/>
        </w:rPr>
        <w:tab/>
      </w:r>
    </w:p>
    <w:p w14:paraId="4E5AE857" w14:textId="6BDE876E" w:rsidR="00CE1D9C" w:rsidRDefault="00CE1D9C" w:rsidP="007D2E1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321E">
        <w:rPr>
          <w:rFonts w:ascii="Arial" w:hAnsi="Arial" w:cs="Arial"/>
          <w:sz w:val="22"/>
          <w:szCs w:val="22"/>
        </w:rPr>
        <w:t>Cheshire</w:t>
      </w:r>
      <w:r>
        <w:rPr>
          <w:rFonts w:ascii="Arial" w:hAnsi="Arial" w:cs="Arial"/>
          <w:sz w:val="22"/>
          <w:szCs w:val="22"/>
        </w:rPr>
        <w:t xml:space="preserve">, </w:t>
      </w:r>
      <w:r w:rsidRPr="000F321E">
        <w:rPr>
          <w:rFonts w:ascii="Arial" w:hAnsi="Arial" w:cs="Arial"/>
          <w:sz w:val="22"/>
          <w:szCs w:val="22"/>
        </w:rPr>
        <w:t>SK9 5AF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077D8010" w14:textId="77777777" w:rsidR="00CE1D9C" w:rsidRDefault="00CE1D9C" w:rsidP="007D2E1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4165E66" w14:textId="11E75FB5" w:rsidR="007D2E18" w:rsidRDefault="00000000" w:rsidP="007D2E18">
      <w:pPr>
        <w:autoSpaceDE w:val="0"/>
        <w:autoSpaceDN w:val="0"/>
        <w:adjustRightInd w:val="0"/>
        <w:jc w:val="both"/>
        <w:rPr>
          <w:rFonts w:ascii="Arial" w:hAnsi="Arial" w:cs="Arial"/>
        </w:rPr>
      </w:pPr>
      <w:hyperlink r:id="rId10" w:history="1">
        <w:r w:rsidR="00CE1D9C" w:rsidRPr="00311324">
          <w:rPr>
            <w:rStyle w:val="Hyperlink"/>
            <w:rFonts w:ascii="Arial" w:hAnsi="Arial" w:cs="Arial"/>
          </w:rPr>
          <w:t>https://ico.org.uk/concerns/</w:t>
        </w:r>
      </w:hyperlink>
      <w:r w:rsidR="007D2E18" w:rsidRPr="007D2E18">
        <w:rPr>
          <w:rFonts w:ascii="Arial" w:hAnsi="Arial" w:cs="Arial"/>
        </w:rPr>
        <w:tab/>
      </w:r>
    </w:p>
    <w:p w14:paraId="3730D399" w14:textId="77777777" w:rsidR="00CE1D9C" w:rsidRPr="007D2E18" w:rsidRDefault="00CE1D9C" w:rsidP="007D2E1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45503D0" w14:textId="03C68A0C" w:rsidR="000F321E" w:rsidRPr="007D2E18" w:rsidRDefault="000F321E" w:rsidP="007D2E18">
      <w:pPr>
        <w:rPr>
          <w:rFonts w:ascii="Arial" w:hAnsi="Arial" w:cs="Arial"/>
          <w:sz w:val="22"/>
          <w:szCs w:val="22"/>
        </w:rPr>
      </w:pPr>
      <w:r w:rsidRPr="007D2E18">
        <w:rPr>
          <w:rFonts w:ascii="Arial" w:hAnsi="Arial" w:cs="Arial"/>
        </w:rPr>
        <w:t>Telephone:  0303 123 1113</w:t>
      </w:r>
    </w:p>
    <w:p w14:paraId="6977D087" w14:textId="77777777" w:rsidR="007A798C" w:rsidRPr="000F321E" w:rsidRDefault="007A798C" w:rsidP="007A798C">
      <w:pPr>
        <w:rPr>
          <w:rFonts w:ascii="Arial" w:hAnsi="Arial" w:cs="Arial"/>
          <w:sz w:val="22"/>
          <w:szCs w:val="22"/>
        </w:rPr>
      </w:pPr>
    </w:p>
    <w:p w14:paraId="787E2336" w14:textId="77777777" w:rsidR="007A798C" w:rsidRPr="000F321E" w:rsidRDefault="007A798C">
      <w:pPr>
        <w:pStyle w:val="Body"/>
        <w:ind w:left="360"/>
        <w:rPr>
          <w:rFonts w:ascii="Arial" w:hAnsi="Arial" w:cs="Arial"/>
        </w:rPr>
      </w:pPr>
    </w:p>
    <w:sectPr w:rsidR="007A798C" w:rsidRPr="000F321E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865E8" w14:textId="77777777" w:rsidR="00692558" w:rsidRDefault="00692558">
      <w:r>
        <w:separator/>
      </w:r>
    </w:p>
  </w:endnote>
  <w:endnote w:type="continuationSeparator" w:id="0">
    <w:p w14:paraId="253F7373" w14:textId="77777777" w:rsidR="00692558" w:rsidRDefault="0069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6EEE0" w14:textId="77777777" w:rsidR="00CB4A80" w:rsidRDefault="00CB4A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A5493" w14:textId="77777777" w:rsidR="00692558" w:rsidRDefault="00692558">
      <w:r>
        <w:separator/>
      </w:r>
    </w:p>
  </w:footnote>
  <w:footnote w:type="continuationSeparator" w:id="0">
    <w:p w14:paraId="12B73A1D" w14:textId="77777777" w:rsidR="00692558" w:rsidRDefault="00692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06A1F" w14:textId="77777777" w:rsidR="00CB4A80" w:rsidRDefault="00CB4A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E5B98"/>
    <w:multiLevelType w:val="hybridMultilevel"/>
    <w:tmpl w:val="5F8AA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65EB5"/>
    <w:multiLevelType w:val="hybridMultilevel"/>
    <w:tmpl w:val="1BBC5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341A"/>
    <w:multiLevelType w:val="hybridMultilevel"/>
    <w:tmpl w:val="6074B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6612F"/>
    <w:multiLevelType w:val="hybridMultilevel"/>
    <w:tmpl w:val="455EBA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B03A3"/>
    <w:multiLevelType w:val="hybridMultilevel"/>
    <w:tmpl w:val="F38A9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742822">
    <w:abstractNumId w:val="4"/>
  </w:num>
  <w:num w:numId="2" w16cid:durableId="757486188">
    <w:abstractNumId w:val="3"/>
  </w:num>
  <w:num w:numId="3" w16cid:durableId="341205579">
    <w:abstractNumId w:val="2"/>
  </w:num>
  <w:num w:numId="4" w16cid:durableId="2114935490">
    <w:abstractNumId w:val="1"/>
  </w:num>
  <w:num w:numId="5" w16cid:durableId="206367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80"/>
    <w:rsid w:val="0000348E"/>
    <w:rsid w:val="000136CF"/>
    <w:rsid w:val="000139B8"/>
    <w:rsid w:val="000524D0"/>
    <w:rsid w:val="000917AB"/>
    <w:rsid w:val="000978F2"/>
    <w:rsid w:val="000D6B0D"/>
    <w:rsid w:val="000F321E"/>
    <w:rsid w:val="00112F43"/>
    <w:rsid w:val="0014275A"/>
    <w:rsid w:val="00143150"/>
    <w:rsid w:val="00194EC3"/>
    <w:rsid w:val="001A4E01"/>
    <w:rsid w:val="001F2AB9"/>
    <w:rsid w:val="00220BD2"/>
    <w:rsid w:val="00237D01"/>
    <w:rsid w:val="00260C67"/>
    <w:rsid w:val="00261B3E"/>
    <w:rsid w:val="0027612F"/>
    <w:rsid w:val="00281E04"/>
    <w:rsid w:val="002B6492"/>
    <w:rsid w:val="002E0D74"/>
    <w:rsid w:val="002E1744"/>
    <w:rsid w:val="002F20EE"/>
    <w:rsid w:val="0032298A"/>
    <w:rsid w:val="00324824"/>
    <w:rsid w:val="00327AE1"/>
    <w:rsid w:val="00330479"/>
    <w:rsid w:val="00353EDE"/>
    <w:rsid w:val="00364B4E"/>
    <w:rsid w:val="00372BA1"/>
    <w:rsid w:val="003A7341"/>
    <w:rsid w:val="003B36D5"/>
    <w:rsid w:val="0040732A"/>
    <w:rsid w:val="00442528"/>
    <w:rsid w:val="00483F37"/>
    <w:rsid w:val="004D4B14"/>
    <w:rsid w:val="004F14A3"/>
    <w:rsid w:val="0052481F"/>
    <w:rsid w:val="0054166F"/>
    <w:rsid w:val="00545B12"/>
    <w:rsid w:val="00545FCD"/>
    <w:rsid w:val="00561B49"/>
    <w:rsid w:val="005807C3"/>
    <w:rsid w:val="005A41E4"/>
    <w:rsid w:val="005A6459"/>
    <w:rsid w:val="005A7CED"/>
    <w:rsid w:val="005C55CC"/>
    <w:rsid w:val="005E5F9A"/>
    <w:rsid w:val="00644CE0"/>
    <w:rsid w:val="006661A8"/>
    <w:rsid w:val="00692558"/>
    <w:rsid w:val="00697760"/>
    <w:rsid w:val="006D3ECF"/>
    <w:rsid w:val="006D6023"/>
    <w:rsid w:val="006E49E0"/>
    <w:rsid w:val="006E5D4F"/>
    <w:rsid w:val="006F6758"/>
    <w:rsid w:val="007370F0"/>
    <w:rsid w:val="00795014"/>
    <w:rsid w:val="00797608"/>
    <w:rsid w:val="007A01CE"/>
    <w:rsid w:val="007A6D7A"/>
    <w:rsid w:val="007A798C"/>
    <w:rsid w:val="007D2E18"/>
    <w:rsid w:val="00826296"/>
    <w:rsid w:val="00832950"/>
    <w:rsid w:val="00834E80"/>
    <w:rsid w:val="0087060A"/>
    <w:rsid w:val="00872264"/>
    <w:rsid w:val="00886FF3"/>
    <w:rsid w:val="008B133D"/>
    <w:rsid w:val="008D07BB"/>
    <w:rsid w:val="008E6FF7"/>
    <w:rsid w:val="00965E22"/>
    <w:rsid w:val="00965EF7"/>
    <w:rsid w:val="00975A37"/>
    <w:rsid w:val="009B252D"/>
    <w:rsid w:val="009D1D1F"/>
    <w:rsid w:val="009F4509"/>
    <w:rsid w:val="00A50540"/>
    <w:rsid w:val="00A902B9"/>
    <w:rsid w:val="00AA55B7"/>
    <w:rsid w:val="00AC75DF"/>
    <w:rsid w:val="00AE163A"/>
    <w:rsid w:val="00B01388"/>
    <w:rsid w:val="00B041D4"/>
    <w:rsid w:val="00B75926"/>
    <w:rsid w:val="00BC0697"/>
    <w:rsid w:val="00BE4C9F"/>
    <w:rsid w:val="00BF04A4"/>
    <w:rsid w:val="00BF24FF"/>
    <w:rsid w:val="00BF78D3"/>
    <w:rsid w:val="00C218FC"/>
    <w:rsid w:val="00C25D3F"/>
    <w:rsid w:val="00C361ED"/>
    <w:rsid w:val="00C418F2"/>
    <w:rsid w:val="00C52A6C"/>
    <w:rsid w:val="00CB4A80"/>
    <w:rsid w:val="00CD6142"/>
    <w:rsid w:val="00CE1D9C"/>
    <w:rsid w:val="00D367B9"/>
    <w:rsid w:val="00D43F68"/>
    <w:rsid w:val="00D47557"/>
    <w:rsid w:val="00D612CA"/>
    <w:rsid w:val="00D8150E"/>
    <w:rsid w:val="00D8422D"/>
    <w:rsid w:val="00D97800"/>
    <w:rsid w:val="00DC7E6F"/>
    <w:rsid w:val="00DF50E4"/>
    <w:rsid w:val="00E2533B"/>
    <w:rsid w:val="00E30183"/>
    <w:rsid w:val="00E45702"/>
    <w:rsid w:val="00E85135"/>
    <w:rsid w:val="00EA74F8"/>
    <w:rsid w:val="00EC5CA7"/>
    <w:rsid w:val="00EE3C10"/>
    <w:rsid w:val="00EF5F79"/>
    <w:rsid w:val="00F05255"/>
    <w:rsid w:val="00F3504A"/>
    <w:rsid w:val="00F67290"/>
    <w:rsid w:val="00F73320"/>
    <w:rsid w:val="00F740B8"/>
    <w:rsid w:val="00F806F9"/>
    <w:rsid w:val="00FA0DF3"/>
    <w:rsid w:val="00FC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B746"/>
  <w15:docId w15:val="{F660AE70-EF3B-4F51-A359-F9F48E16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0F32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="Calibri" w:hAnsi="Calibri" w:cs="Calibri"/>
      <w:sz w:val="22"/>
      <w:szCs w:val="22"/>
      <w:bdr w:val="none" w:sz="0" w:space="0" w:color="auto"/>
      <w:lang w:val="en-GB"/>
    </w:rPr>
  </w:style>
  <w:style w:type="character" w:styleId="PlaceholderText">
    <w:name w:val="Placeholder Text"/>
    <w:basedOn w:val="DefaultParagraphFont"/>
    <w:uiPriority w:val="99"/>
    <w:semiHidden/>
    <w:rsid w:val="00B7592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E1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compliance@prospect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co.org.uk/concer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taprotection@prospect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Aditya Narayanan</cp:lastModifiedBy>
  <cp:revision>64</cp:revision>
  <dcterms:created xsi:type="dcterms:W3CDTF">2024-09-04T11:25:00Z</dcterms:created>
  <dcterms:modified xsi:type="dcterms:W3CDTF">2024-09-04T12:54:00Z</dcterms:modified>
</cp:coreProperties>
</file>